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A1979" w14:textId="77777777" w:rsidR="001B2997" w:rsidRPr="00A02EA6" w:rsidRDefault="001B2997" w:rsidP="00A02EA6">
      <w:pPr>
        <w:pStyle w:val="Heading1"/>
        <w:spacing w:before="120" w:after="120"/>
        <w:rPr>
          <w:rFonts w:ascii="Calibri Light" w:hAnsi="Calibri Light" w:cs="Times New Roman"/>
          <w:sz w:val="22"/>
        </w:rPr>
      </w:pPr>
    </w:p>
    <w:p w14:paraId="691008DA" w14:textId="77777777" w:rsidR="001B2997" w:rsidRPr="00A02EA6" w:rsidRDefault="001B2997" w:rsidP="00A02EA6">
      <w:pPr>
        <w:pStyle w:val="Heading1"/>
        <w:spacing w:before="120" w:after="120"/>
        <w:rPr>
          <w:rFonts w:ascii="Calibri Light" w:hAnsi="Calibri Light" w:cs="Times New Roman"/>
          <w:sz w:val="22"/>
        </w:rPr>
      </w:pPr>
    </w:p>
    <w:p w14:paraId="2730817E" w14:textId="77777777" w:rsidR="001B2997" w:rsidRPr="00A02EA6" w:rsidRDefault="001B2997" w:rsidP="00A02EA6">
      <w:pPr>
        <w:pStyle w:val="Heading1"/>
        <w:spacing w:before="120" w:after="120"/>
        <w:rPr>
          <w:rFonts w:ascii="Calibri Light" w:hAnsi="Calibri Light" w:cs="Times New Roman"/>
          <w:sz w:val="22"/>
        </w:rPr>
      </w:pPr>
    </w:p>
    <w:p w14:paraId="0AE480A4" w14:textId="77777777" w:rsidR="001B2997" w:rsidRPr="00A02EA6" w:rsidRDefault="001B2997" w:rsidP="00A02EA6">
      <w:pPr>
        <w:pStyle w:val="Heading1"/>
        <w:spacing w:before="120" w:after="120"/>
        <w:rPr>
          <w:rFonts w:ascii="Calibri Light" w:hAnsi="Calibri Light" w:cs="Times New Roman"/>
          <w:sz w:val="22"/>
        </w:rPr>
      </w:pPr>
    </w:p>
    <w:p w14:paraId="7B27BA17" w14:textId="77777777" w:rsidR="001B2997" w:rsidRPr="00A02EA6" w:rsidRDefault="001B2997" w:rsidP="00A02EA6">
      <w:pPr>
        <w:pStyle w:val="Heading1"/>
        <w:spacing w:before="120" w:after="120"/>
        <w:rPr>
          <w:rFonts w:ascii="Calibri Light" w:hAnsi="Calibri Light" w:cs="Times New Roman"/>
          <w:sz w:val="22"/>
        </w:rPr>
      </w:pPr>
    </w:p>
    <w:p w14:paraId="3E1AEC22" w14:textId="77777777" w:rsidR="001B2997" w:rsidRPr="00A02EA6" w:rsidRDefault="001B2997" w:rsidP="00A02EA6">
      <w:pPr>
        <w:pStyle w:val="Heading1"/>
        <w:spacing w:before="120" w:after="120"/>
        <w:rPr>
          <w:rFonts w:ascii="Calibri Light" w:hAnsi="Calibri Light" w:cs="Times New Roman"/>
          <w:sz w:val="22"/>
        </w:rPr>
      </w:pPr>
    </w:p>
    <w:p w14:paraId="29E19DDC" w14:textId="77777777" w:rsidR="001B2997" w:rsidRPr="00A02EA6" w:rsidRDefault="001B2997" w:rsidP="00A02EA6">
      <w:pPr>
        <w:pStyle w:val="Heading1"/>
        <w:spacing w:before="120" w:after="120"/>
        <w:rPr>
          <w:rFonts w:ascii="Calibri Light" w:hAnsi="Calibri Light" w:cs="Times New Roman"/>
          <w:sz w:val="22"/>
        </w:rPr>
      </w:pPr>
    </w:p>
    <w:p w14:paraId="4F71BBAA" w14:textId="77777777" w:rsidR="001B2997" w:rsidRPr="00A02EA6" w:rsidRDefault="001B2997" w:rsidP="00A02EA6">
      <w:pPr>
        <w:pStyle w:val="Heading1"/>
        <w:spacing w:before="120" w:after="120"/>
        <w:rPr>
          <w:rFonts w:ascii="Calibri Light" w:hAnsi="Calibri Light" w:cs="Times New Roman"/>
          <w:sz w:val="22"/>
        </w:rPr>
      </w:pPr>
    </w:p>
    <w:p w14:paraId="5939522E" w14:textId="77777777" w:rsidR="00BF38B6" w:rsidRPr="00A02EA6" w:rsidRDefault="001B2997"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 xml:space="preserve">Joint Operational Programme </w:t>
      </w:r>
    </w:p>
    <w:p w14:paraId="07129E5C" w14:textId="08C79665" w:rsidR="0011632B" w:rsidRPr="00A02EA6" w:rsidRDefault="001B2997"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 xml:space="preserve">Romania – </w:t>
      </w:r>
      <w:r w:rsidR="00D97E10">
        <w:rPr>
          <w:rFonts w:ascii="Calibri Light" w:hAnsi="Calibri Light"/>
          <w:b/>
          <w:bCs/>
          <w:i/>
          <w:iCs/>
          <w:snapToGrid/>
          <w:sz w:val="40"/>
          <w:szCs w:val="28"/>
        </w:rPr>
        <w:t xml:space="preserve">Republic of Moldova </w:t>
      </w:r>
      <w:r w:rsidRPr="00A02EA6">
        <w:rPr>
          <w:rFonts w:ascii="Calibri Light" w:hAnsi="Calibri Light"/>
          <w:b/>
          <w:bCs/>
          <w:i/>
          <w:iCs/>
          <w:snapToGrid/>
          <w:sz w:val="40"/>
          <w:szCs w:val="28"/>
        </w:rPr>
        <w:t xml:space="preserve"> </w:t>
      </w:r>
    </w:p>
    <w:p w14:paraId="7051D542" w14:textId="77777777" w:rsidR="001B2997" w:rsidRPr="00A02EA6" w:rsidRDefault="001B2997"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2014-2020</w:t>
      </w:r>
    </w:p>
    <w:p w14:paraId="0E6F3AC4" w14:textId="77777777" w:rsidR="001B2997" w:rsidRPr="00A02EA6" w:rsidRDefault="001B2997" w:rsidP="00A02EA6">
      <w:pPr>
        <w:spacing w:before="120" w:after="120"/>
        <w:jc w:val="center"/>
        <w:rPr>
          <w:rFonts w:ascii="Calibri Light" w:hAnsi="Calibri Light"/>
          <w:b/>
          <w:bCs/>
          <w:i/>
          <w:iCs/>
          <w:snapToGrid/>
          <w:sz w:val="40"/>
          <w:szCs w:val="28"/>
        </w:rPr>
      </w:pPr>
    </w:p>
    <w:p w14:paraId="5C2E395C" w14:textId="77777777" w:rsidR="001B2997" w:rsidRPr="00A02EA6" w:rsidRDefault="00FC6172"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Procedure</w:t>
      </w:r>
      <w:r w:rsidR="00E60D00" w:rsidRPr="00A02EA6">
        <w:rPr>
          <w:rFonts w:ascii="Calibri Light" w:hAnsi="Calibri Light"/>
          <w:b/>
          <w:bCs/>
          <w:i/>
          <w:iCs/>
          <w:snapToGrid/>
          <w:sz w:val="40"/>
          <w:szCs w:val="28"/>
        </w:rPr>
        <w:t xml:space="preserve"> for the </w:t>
      </w:r>
      <w:r w:rsidR="00FC183D" w:rsidRPr="00A02EA6">
        <w:rPr>
          <w:rFonts w:ascii="Calibri Light" w:hAnsi="Calibri Light"/>
          <w:b/>
          <w:bCs/>
          <w:i/>
          <w:iCs/>
          <w:snapToGrid/>
          <w:sz w:val="40"/>
          <w:szCs w:val="28"/>
        </w:rPr>
        <w:t xml:space="preserve">evaluation and approval </w:t>
      </w:r>
      <w:r w:rsidR="00E60D00" w:rsidRPr="00A02EA6">
        <w:rPr>
          <w:rFonts w:ascii="Calibri Light" w:hAnsi="Calibri Light"/>
          <w:b/>
          <w:bCs/>
          <w:i/>
          <w:iCs/>
          <w:snapToGrid/>
          <w:sz w:val="40"/>
          <w:szCs w:val="28"/>
        </w:rPr>
        <w:t>of large infrastructure projects</w:t>
      </w:r>
      <w:r w:rsidR="00496879" w:rsidRPr="00A02EA6">
        <w:rPr>
          <w:rFonts w:ascii="Calibri Light" w:hAnsi="Calibri Light"/>
          <w:b/>
          <w:bCs/>
          <w:i/>
          <w:iCs/>
          <w:snapToGrid/>
          <w:sz w:val="40"/>
          <w:szCs w:val="28"/>
        </w:rPr>
        <w:t xml:space="preserve"> selected through</w:t>
      </w:r>
      <w:r w:rsidR="001B2997" w:rsidRPr="00A02EA6">
        <w:rPr>
          <w:rFonts w:ascii="Calibri Light" w:hAnsi="Calibri Light"/>
          <w:b/>
          <w:bCs/>
          <w:i/>
          <w:iCs/>
          <w:snapToGrid/>
          <w:sz w:val="40"/>
          <w:szCs w:val="28"/>
        </w:rPr>
        <w:t xml:space="preserve"> direct award </w:t>
      </w:r>
    </w:p>
    <w:p w14:paraId="745B5530" w14:textId="77777777" w:rsidR="001B2997" w:rsidRPr="00A02EA6" w:rsidRDefault="001B2997" w:rsidP="00A02EA6">
      <w:pPr>
        <w:pStyle w:val="Heading1"/>
        <w:spacing w:before="120" w:after="120"/>
        <w:rPr>
          <w:rFonts w:ascii="Calibri Light" w:hAnsi="Calibri Light" w:cs="Times New Roman"/>
          <w:sz w:val="22"/>
        </w:rPr>
      </w:pPr>
    </w:p>
    <w:p w14:paraId="6EDFF950" w14:textId="77777777" w:rsidR="001B2997" w:rsidRPr="00A02EA6" w:rsidRDefault="001B2997" w:rsidP="00A02EA6">
      <w:pPr>
        <w:pStyle w:val="Heading1"/>
        <w:spacing w:before="120" w:after="120"/>
        <w:rPr>
          <w:rFonts w:ascii="Calibri Light" w:hAnsi="Calibri Light" w:cs="Times New Roman"/>
          <w:sz w:val="22"/>
        </w:rPr>
      </w:pPr>
    </w:p>
    <w:p w14:paraId="216C5B0A" w14:textId="77777777" w:rsidR="001B2997" w:rsidRPr="00A02EA6" w:rsidRDefault="001B2997" w:rsidP="00A02EA6">
      <w:pPr>
        <w:pStyle w:val="Heading1"/>
        <w:spacing w:before="120" w:after="120"/>
        <w:rPr>
          <w:rFonts w:ascii="Calibri Light" w:hAnsi="Calibri Light" w:cs="Times New Roman"/>
          <w:sz w:val="22"/>
        </w:rPr>
      </w:pPr>
    </w:p>
    <w:p w14:paraId="54ED548A" w14:textId="77777777" w:rsidR="001B2997" w:rsidRPr="00A02EA6" w:rsidRDefault="001B2997" w:rsidP="00A02EA6">
      <w:pPr>
        <w:pStyle w:val="Heading1"/>
        <w:spacing w:before="120" w:after="120"/>
        <w:rPr>
          <w:rFonts w:ascii="Calibri Light" w:hAnsi="Calibri Light" w:cs="Times New Roman"/>
          <w:sz w:val="22"/>
        </w:rPr>
      </w:pPr>
    </w:p>
    <w:p w14:paraId="2FD11E08" w14:textId="77777777" w:rsidR="001B2997" w:rsidRPr="00A02EA6" w:rsidRDefault="001B2997" w:rsidP="00A02EA6">
      <w:pPr>
        <w:pStyle w:val="Heading1"/>
        <w:spacing w:before="120" w:after="120"/>
        <w:rPr>
          <w:rFonts w:ascii="Calibri Light" w:hAnsi="Calibri Light" w:cs="Times New Roman"/>
          <w:sz w:val="22"/>
        </w:rPr>
      </w:pPr>
    </w:p>
    <w:p w14:paraId="0479E1F7" w14:textId="77777777" w:rsidR="001B2997" w:rsidRPr="00A02EA6" w:rsidRDefault="001B2997" w:rsidP="00A02EA6">
      <w:pPr>
        <w:spacing w:before="120" w:after="120"/>
        <w:rPr>
          <w:rFonts w:ascii="Calibri Light" w:hAnsi="Calibri Light"/>
        </w:rPr>
      </w:pPr>
    </w:p>
    <w:p w14:paraId="52DE7807" w14:textId="77777777" w:rsidR="001B2997" w:rsidRPr="00A02EA6" w:rsidRDefault="001B2997" w:rsidP="00A02EA6">
      <w:pPr>
        <w:spacing w:before="120" w:after="120"/>
        <w:rPr>
          <w:rFonts w:ascii="Calibri Light" w:hAnsi="Calibri Light"/>
        </w:rPr>
      </w:pPr>
    </w:p>
    <w:p w14:paraId="3BAF8055" w14:textId="77777777" w:rsidR="001B2997" w:rsidRDefault="001B2997" w:rsidP="00A02EA6">
      <w:pPr>
        <w:spacing w:before="120" w:after="120"/>
        <w:rPr>
          <w:rFonts w:ascii="Calibri Light" w:hAnsi="Calibri Light"/>
        </w:rPr>
      </w:pPr>
    </w:p>
    <w:p w14:paraId="4DF4B810" w14:textId="77777777" w:rsidR="00A02EA6" w:rsidRDefault="00A02EA6" w:rsidP="00A02EA6">
      <w:pPr>
        <w:spacing w:before="120" w:after="120"/>
        <w:rPr>
          <w:rFonts w:ascii="Calibri Light" w:hAnsi="Calibri Light"/>
        </w:rPr>
      </w:pPr>
    </w:p>
    <w:p w14:paraId="40461182" w14:textId="77777777" w:rsidR="00A02EA6" w:rsidRDefault="00A02EA6" w:rsidP="00A02EA6">
      <w:pPr>
        <w:spacing w:before="120" w:after="120"/>
        <w:rPr>
          <w:rFonts w:ascii="Calibri Light" w:hAnsi="Calibri Light"/>
        </w:rPr>
      </w:pPr>
    </w:p>
    <w:p w14:paraId="5B1A7DF1" w14:textId="77777777" w:rsidR="00A02EA6" w:rsidRDefault="00A02EA6" w:rsidP="00A02EA6">
      <w:pPr>
        <w:spacing w:before="120" w:after="120"/>
        <w:rPr>
          <w:rFonts w:ascii="Calibri Light" w:hAnsi="Calibri Light"/>
        </w:rPr>
      </w:pPr>
    </w:p>
    <w:p w14:paraId="225E7EF6" w14:textId="77777777" w:rsidR="00A02EA6" w:rsidRDefault="00A02EA6" w:rsidP="00A02EA6">
      <w:pPr>
        <w:spacing w:before="120" w:after="120"/>
        <w:rPr>
          <w:rFonts w:ascii="Calibri Light" w:hAnsi="Calibri Light"/>
        </w:rPr>
      </w:pPr>
    </w:p>
    <w:p w14:paraId="1E39793D" w14:textId="77777777" w:rsidR="00A02EA6" w:rsidRDefault="00A02EA6" w:rsidP="00A02EA6">
      <w:pPr>
        <w:spacing w:before="120" w:after="120"/>
        <w:rPr>
          <w:rFonts w:ascii="Calibri Light" w:hAnsi="Calibri Light"/>
        </w:rPr>
      </w:pPr>
    </w:p>
    <w:p w14:paraId="1DECD2C8" w14:textId="77777777" w:rsidR="00A02EA6" w:rsidRPr="00A02EA6" w:rsidRDefault="00A02EA6" w:rsidP="00A02EA6">
      <w:pPr>
        <w:spacing w:before="120" w:after="120"/>
        <w:rPr>
          <w:rFonts w:ascii="Calibri Light" w:hAnsi="Calibri Light"/>
        </w:rPr>
      </w:pPr>
    </w:p>
    <w:p w14:paraId="56DB03E9" w14:textId="77777777" w:rsidR="001B2997" w:rsidRPr="00A02EA6" w:rsidRDefault="001B2997" w:rsidP="00A02EA6">
      <w:pPr>
        <w:spacing w:before="120" w:after="120"/>
        <w:rPr>
          <w:rFonts w:ascii="Calibri Light" w:hAnsi="Calibri Light"/>
        </w:rPr>
      </w:pPr>
    </w:p>
    <w:p w14:paraId="6126DBA0" w14:textId="77777777" w:rsidR="00CA6449" w:rsidRPr="00454908" w:rsidRDefault="00CA6449" w:rsidP="00A02EA6">
      <w:pPr>
        <w:spacing w:before="120" w:after="120"/>
        <w:rPr>
          <w:rFonts w:asciiTheme="minorHAnsi" w:hAnsiTheme="minorHAnsi"/>
          <w:color w:val="297FD5"/>
          <w:szCs w:val="24"/>
        </w:rPr>
      </w:pPr>
      <w:r w:rsidRPr="00454908">
        <w:rPr>
          <w:rFonts w:asciiTheme="minorHAnsi" w:hAnsiTheme="minorHAnsi"/>
          <w:b/>
          <w:bCs/>
          <w:color w:val="297FD5"/>
          <w:szCs w:val="24"/>
        </w:rPr>
        <w:lastRenderedPageBreak/>
        <w:t>Abbreviations</w:t>
      </w:r>
    </w:p>
    <w:p w14:paraId="0FA239FA" w14:textId="77777777" w:rsidR="00D97E10" w:rsidRPr="00454908" w:rsidRDefault="00D97E10" w:rsidP="00D97E10">
      <w:pPr>
        <w:jc w:val="both"/>
        <w:rPr>
          <w:rFonts w:asciiTheme="minorHAnsi" w:hAnsiTheme="minorHAnsi"/>
          <w:color w:val="000000"/>
          <w:szCs w:val="24"/>
          <w:shd w:val="clear" w:color="auto" w:fill="FFFFFF"/>
        </w:rPr>
      </w:pPr>
      <w:r w:rsidRPr="00454908">
        <w:rPr>
          <w:rFonts w:asciiTheme="minorHAnsi" w:hAnsiTheme="minorHAnsi"/>
          <w:color w:val="000000"/>
          <w:szCs w:val="24"/>
          <w:shd w:val="clear" w:color="auto" w:fill="FFFFFF"/>
        </w:rPr>
        <w:t xml:space="preserve">CBC </w:t>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t xml:space="preserve">– </w:t>
      </w:r>
      <w:r w:rsidRPr="00454908">
        <w:rPr>
          <w:rFonts w:asciiTheme="minorHAnsi" w:hAnsiTheme="minorHAnsi"/>
          <w:color w:val="000000"/>
          <w:szCs w:val="24"/>
          <w:shd w:val="clear" w:color="auto" w:fill="FFFFFF"/>
        </w:rPr>
        <w:tab/>
        <w:t xml:space="preserve">Cross Border Cooperation  </w:t>
      </w:r>
    </w:p>
    <w:p w14:paraId="5D96E789" w14:textId="77777777" w:rsidR="00D97E10" w:rsidRPr="00454908" w:rsidRDefault="00D97E10" w:rsidP="00D97E10">
      <w:pPr>
        <w:jc w:val="both"/>
        <w:rPr>
          <w:rFonts w:asciiTheme="minorHAnsi" w:hAnsiTheme="minorHAnsi"/>
          <w:color w:val="000000"/>
          <w:szCs w:val="24"/>
          <w:shd w:val="clear" w:color="auto" w:fill="FFFFFF"/>
        </w:rPr>
      </w:pPr>
      <w:r w:rsidRPr="00454908">
        <w:rPr>
          <w:rFonts w:asciiTheme="minorHAnsi" w:hAnsiTheme="minorHAnsi"/>
          <w:color w:val="000000"/>
          <w:szCs w:val="24"/>
          <w:shd w:val="clear" w:color="auto" w:fill="FFFFFF"/>
        </w:rPr>
        <w:t>EC</w:t>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t xml:space="preserve">– </w:t>
      </w:r>
      <w:r w:rsidRPr="00454908">
        <w:rPr>
          <w:rFonts w:asciiTheme="minorHAnsi" w:hAnsiTheme="minorHAnsi"/>
          <w:color w:val="000000"/>
          <w:szCs w:val="24"/>
          <w:shd w:val="clear" w:color="auto" w:fill="FFFFFF"/>
        </w:rPr>
        <w:tab/>
        <w:t>European Commission</w:t>
      </w:r>
    </w:p>
    <w:p w14:paraId="013D6A0F" w14:textId="77777777" w:rsidR="00D97E10" w:rsidRPr="00454908" w:rsidRDefault="00D97E10" w:rsidP="00D97E10">
      <w:pPr>
        <w:jc w:val="both"/>
        <w:rPr>
          <w:rFonts w:asciiTheme="minorHAnsi" w:hAnsiTheme="minorHAnsi"/>
          <w:i/>
          <w:szCs w:val="24"/>
        </w:rPr>
      </w:pPr>
      <w:r w:rsidRPr="00454908">
        <w:rPr>
          <w:rFonts w:asciiTheme="minorHAnsi" w:hAnsiTheme="minorHAnsi"/>
          <w:color w:val="000000"/>
          <w:szCs w:val="24"/>
          <w:shd w:val="clear" w:color="auto" w:fill="FFFFFF"/>
        </w:rPr>
        <w:t xml:space="preserve">ENI </w:t>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t xml:space="preserve">– </w:t>
      </w:r>
      <w:r w:rsidRPr="00454908">
        <w:rPr>
          <w:rFonts w:asciiTheme="minorHAnsi" w:hAnsiTheme="minorHAnsi"/>
          <w:color w:val="000000"/>
          <w:szCs w:val="24"/>
          <w:shd w:val="clear" w:color="auto" w:fill="FFFFFF"/>
        </w:rPr>
        <w:tab/>
        <w:t>European Neighborhood</w:t>
      </w:r>
      <w:r w:rsidRPr="00454908">
        <w:rPr>
          <w:rFonts w:asciiTheme="minorHAnsi" w:hAnsiTheme="minorHAnsi"/>
          <w:szCs w:val="24"/>
        </w:rPr>
        <w:t xml:space="preserve"> Instrument </w:t>
      </w:r>
    </w:p>
    <w:p w14:paraId="2C1A7B85" w14:textId="77777777" w:rsidR="00D97E10" w:rsidRPr="00454908" w:rsidRDefault="00D97E10" w:rsidP="00D97E10">
      <w:pPr>
        <w:jc w:val="both"/>
        <w:rPr>
          <w:rFonts w:asciiTheme="minorHAnsi" w:hAnsiTheme="minorHAnsi"/>
          <w:color w:val="000000"/>
          <w:szCs w:val="24"/>
        </w:rPr>
      </w:pPr>
      <w:r w:rsidRPr="00454908">
        <w:rPr>
          <w:rFonts w:asciiTheme="minorHAnsi" w:hAnsiTheme="minorHAnsi"/>
          <w:color w:val="000000"/>
          <w:szCs w:val="24"/>
        </w:rPr>
        <w:t>EU</w:t>
      </w:r>
      <w:r w:rsidRPr="00454908">
        <w:rPr>
          <w:rFonts w:asciiTheme="minorHAnsi" w:hAnsiTheme="minorHAnsi"/>
          <w:color w:val="000000"/>
          <w:szCs w:val="24"/>
        </w:rPr>
        <w:tab/>
      </w:r>
      <w:r w:rsidRPr="00454908">
        <w:rPr>
          <w:rFonts w:asciiTheme="minorHAnsi" w:hAnsiTheme="minorHAnsi"/>
          <w:color w:val="000000"/>
          <w:szCs w:val="24"/>
        </w:rPr>
        <w:tab/>
      </w:r>
      <w:r w:rsidRPr="00454908">
        <w:rPr>
          <w:rFonts w:asciiTheme="minorHAnsi" w:hAnsiTheme="minorHAnsi"/>
          <w:color w:val="000000"/>
          <w:szCs w:val="24"/>
        </w:rPr>
        <w:tab/>
      </w:r>
      <w:r w:rsidRPr="00454908">
        <w:rPr>
          <w:rFonts w:asciiTheme="minorHAnsi" w:hAnsiTheme="minorHAnsi"/>
          <w:color w:val="000000"/>
          <w:szCs w:val="24"/>
          <w:shd w:val="clear" w:color="auto" w:fill="FFFFFF"/>
        </w:rPr>
        <w:t xml:space="preserve">– </w:t>
      </w:r>
      <w:r w:rsidRPr="00454908">
        <w:rPr>
          <w:rFonts w:asciiTheme="minorHAnsi" w:hAnsiTheme="minorHAnsi"/>
          <w:color w:val="000000"/>
          <w:szCs w:val="24"/>
          <w:shd w:val="clear" w:color="auto" w:fill="FFFFFF"/>
        </w:rPr>
        <w:tab/>
      </w:r>
      <w:r w:rsidRPr="00454908">
        <w:rPr>
          <w:rFonts w:asciiTheme="minorHAnsi" w:hAnsiTheme="minorHAnsi"/>
          <w:color w:val="000000"/>
          <w:szCs w:val="24"/>
        </w:rPr>
        <w:t>European Union</w:t>
      </w:r>
    </w:p>
    <w:p w14:paraId="0F016E65" w14:textId="77777777" w:rsidR="00D97E10" w:rsidRPr="00454908" w:rsidRDefault="00D97E10" w:rsidP="00D97E10">
      <w:pPr>
        <w:jc w:val="both"/>
        <w:rPr>
          <w:rFonts w:asciiTheme="minorHAnsi" w:hAnsiTheme="minorHAnsi"/>
          <w:szCs w:val="24"/>
        </w:rPr>
      </w:pPr>
      <w:r w:rsidRPr="00454908">
        <w:rPr>
          <w:rFonts w:asciiTheme="minorHAnsi" w:hAnsiTheme="minorHAnsi"/>
          <w:szCs w:val="24"/>
        </w:rPr>
        <w:t xml:space="preserve">JOP  </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t xml:space="preserve">– </w:t>
      </w:r>
      <w:r w:rsidRPr="00454908">
        <w:rPr>
          <w:rFonts w:asciiTheme="minorHAnsi" w:hAnsiTheme="minorHAnsi"/>
          <w:szCs w:val="24"/>
        </w:rPr>
        <w:tab/>
        <w:t xml:space="preserve">Joint Operational Programme   </w:t>
      </w:r>
    </w:p>
    <w:p w14:paraId="44F4C5D6" w14:textId="77777777" w:rsidR="00D97E10" w:rsidRPr="00454908" w:rsidRDefault="00D97E10" w:rsidP="00D97E10">
      <w:pPr>
        <w:jc w:val="both"/>
        <w:rPr>
          <w:rFonts w:asciiTheme="minorHAnsi" w:hAnsiTheme="minorHAnsi"/>
          <w:szCs w:val="24"/>
        </w:rPr>
      </w:pPr>
      <w:r w:rsidRPr="00454908">
        <w:rPr>
          <w:rFonts w:asciiTheme="minorHAnsi" w:hAnsiTheme="minorHAnsi"/>
          <w:szCs w:val="24"/>
        </w:rPr>
        <w:t>JTC</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t xml:space="preserve">– </w:t>
      </w:r>
      <w:r w:rsidRPr="00454908">
        <w:rPr>
          <w:rFonts w:asciiTheme="minorHAnsi" w:hAnsiTheme="minorHAnsi"/>
          <w:szCs w:val="24"/>
        </w:rPr>
        <w:tab/>
        <w:t>Joint Technical Secretariat</w:t>
      </w:r>
    </w:p>
    <w:p w14:paraId="7D567A38" w14:textId="651DA590" w:rsidR="00D97E10" w:rsidRPr="00454908" w:rsidRDefault="00D97E10" w:rsidP="00D97E10">
      <w:pPr>
        <w:jc w:val="both"/>
        <w:rPr>
          <w:rFonts w:asciiTheme="minorHAnsi" w:eastAsia="TimesNewRomanPSMT" w:hAnsiTheme="minorHAnsi"/>
          <w:bCs/>
          <w:color w:val="000000"/>
          <w:szCs w:val="24"/>
        </w:rPr>
      </w:pPr>
      <w:r w:rsidRPr="00454908">
        <w:rPr>
          <w:rFonts w:asciiTheme="minorHAnsi" w:eastAsia="TimesNewRomanPSMT" w:hAnsiTheme="minorHAnsi"/>
          <w:bCs/>
          <w:color w:val="000000"/>
          <w:szCs w:val="24"/>
        </w:rPr>
        <w:t xml:space="preserve">IR                            </w:t>
      </w:r>
      <w:r w:rsidR="00454908">
        <w:rPr>
          <w:rFonts w:asciiTheme="minorHAnsi" w:eastAsia="TimesNewRomanPSMT" w:hAnsiTheme="minorHAnsi"/>
          <w:bCs/>
          <w:color w:val="000000"/>
          <w:szCs w:val="24"/>
        </w:rPr>
        <w:t xml:space="preserve">    </w:t>
      </w:r>
      <w:r w:rsidRPr="00454908">
        <w:rPr>
          <w:rFonts w:asciiTheme="minorHAnsi" w:eastAsia="TimesNewRomanPSMT" w:hAnsiTheme="minorHAnsi"/>
          <w:bCs/>
          <w:color w:val="000000"/>
          <w:szCs w:val="24"/>
        </w:rPr>
        <w:t xml:space="preserve"> </w:t>
      </w:r>
      <w:r w:rsidRPr="00454908">
        <w:rPr>
          <w:rFonts w:asciiTheme="minorHAnsi" w:hAnsiTheme="minorHAnsi"/>
          <w:color w:val="000000"/>
          <w:szCs w:val="24"/>
          <w:shd w:val="clear" w:color="auto" w:fill="FFFFFF"/>
        </w:rPr>
        <w:t xml:space="preserve">– </w:t>
      </w:r>
      <w:r w:rsidRPr="00454908">
        <w:rPr>
          <w:rFonts w:asciiTheme="minorHAnsi" w:eastAsia="TimesNewRomanPSMT" w:hAnsiTheme="minorHAnsi"/>
          <w:bCs/>
          <w:color w:val="000000"/>
          <w:szCs w:val="24"/>
        </w:rPr>
        <w:t xml:space="preserve">        </w:t>
      </w:r>
      <w:r w:rsidR="00091000">
        <w:rPr>
          <w:rFonts w:asciiTheme="minorHAnsi" w:eastAsia="TimesNewRomanPSMT" w:hAnsiTheme="minorHAnsi"/>
          <w:bCs/>
          <w:color w:val="000000"/>
          <w:szCs w:val="24"/>
        </w:rPr>
        <w:t xml:space="preserve"> </w:t>
      </w:r>
      <w:r w:rsidRPr="00454908">
        <w:rPr>
          <w:rFonts w:asciiTheme="minorHAnsi" w:eastAsia="TimesNewRomanPSMT" w:hAnsiTheme="minorHAnsi"/>
          <w:bCs/>
          <w:color w:val="000000"/>
          <w:szCs w:val="24"/>
        </w:rPr>
        <w:t xml:space="preserve">Implementing Regulation </w:t>
      </w:r>
    </w:p>
    <w:p w14:paraId="799BA5D5" w14:textId="77777777" w:rsidR="00D97E10" w:rsidRPr="00454908" w:rsidRDefault="00D97E10" w:rsidP="00D97E10">
      <w:pPr>
        <w:jc w:val="both"/>
        <w:rPr>
          <w:rFonts w:asciiTheme="minorHAnsi" w:hAnsiTheme="minorHAnsi"/>
          <w:szCs w:val="24"/>
        </w:rPr>
      </w:pPr>
      <w:r w:rsidRPr="00454908">
        <w:rPr>
          <w:rFonts w:asciiTheme="minorHAnsi" w:hAnsiTheme="minorHAnsi"/>
          <w:szCs w:val="24"/>
        </w:rPr>
        <w:t>LIPs</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t xml:space="preserve">– </w:t>
      </w:r>
      <w:r w:rsidRPr="00454908">
        <w:rPr>
          <w:rFonts w:asciiTheme="minorHAnsi" w:hAnsiTheme="minorHAnsi"/>
          <w:szCs w:val="24"/>
        </w:rPr>
        <w:tab/>
        <w:t xml:space="preserve">Large Infrastructure Projects </w:t>
      </w:r>
    </w:p>
    <w:p w14:paraId="6335E75E" w14:textId="77777777" w:rsidR="00D97E10" w:rsidRPr="00454908" w:rsidRDefault="00D97E10" w:rsidP="00D97E10">
      <w:pPr>
        <w:jc w:val="both"/>
        <w:rPr>
          <w:rFonts w:asciiTheme="minorHAnsi" w:hAnsiTheme="minorHAnsi"/>
          <w:szCs w:val="24"/>
        </w:rPr>
      </w:pPr>
      <w:r w:rsidRPr="00454908">
        <w:rPr>
          <w:rFonts w:asciiTheme="minorHAnsi" w:hAnsiTheme="minorHAnsi"/>
          <w:szCs w:val="24"/>
        </w:rPr>
        <w:t xml:space="preserve">MA </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t xml:space="preserve">– </w:t>
      </w:r>
      <w:r w:rsidRPr="00454908">
        <w:rPr>
          <w:rFonts w:asciiTheme="minorHAnsi" w:hAnsiTheme="minorHAnsi"/>
          <w:szCs w:val="24"/>
        </w:rPr>
        <w:tab/>
        <w:t xml:space="preserve">Managing Authority </w:t>
      </w:r>
    </w:p>
    <w:p w14:paraId="25F9FF41" w14:textId="4EB8FAEF" w:rsidR="00D97E10" w:rsidRPr="00454908" w:rsidRDefault="00D97E10" w:rsidP="00D97E10">
      <w:pPr>
        <w:jc w:val="both"/>
        <w:rPr>
          <w:rFonts w:asciiTheme="minorHAnsi" w:hAnsiTheme="minorHAnsi"/>
          <w:szCs w:val="24"/>
        </w:rPr>
      </w:pPr>
      <w:r w:rsidRPr="00454908">
        <w:rPr>
          <w:rFonts w:asciiTheme="minorHAnsi" w:hAnsiTheme="minorHAnsi"/>
          <w:szCs w:val="24"/>
        </w:rPr>
        <w:t xml:space="preserve">MD                            </w:t>
      </w:r>
      <w:r w:rsidR="00091000">
        <w:rPr>
          <w:rFonts w:asciiTheme="minorHAnsi" w:hAnsiTheme="minorHAnsi"/>
          <w:szCs w:val="24"/>
        </w:rPr>
        <w:t xml:space="preserve">  </w:t>
      </w:r>
      <w:r w:rsidR="004769EA">
        <w:rPr>
          <w:rFonts w:asciiTheme="minorHAnsi" w:hAnsiTheme="minorHAnsi"/>
          <w:szCs w:val="24"/>
        </w:rPr>
        <w:t xml:space="preserve"> </w:t>
      </w:r>
      <w:r w:rsidRPr="00454908">
        <w:rPr>
          <w:rFonts w:asciiTheme="minorHAnsi" w:hAnsiTheme="minorHAnsi"/>
          <w:szCs w:val="24"/>
        </w:rPr>
        <w:t xml:space="preserve">– </w:t>
      </w:r>
      <w:r w:rsidRPr="00454908">
        <w:rPr>
          <w:rFonts w:asciiTheme="minorHAnsi" w:hAnsiTheme="minorHAnsi"/>
          <w:szCs w:val="24"/>
        </w:rPr>
        <w:tab/>
        <w:t xml:space="preserve">Republic of Moldova </w:t>
      </w:r>
    </w:p>
    <w:p w14:paraId="02C22EFE" w14:textId="77777777" w:rsidR="00D97E10" w:rsidRPr="00454908" w:rsidRDefault="00D97E10" w:rsidP="00D97E10">
      <w:pPr>
        <w:ind w:left="2160" w:hanging="2160"/>
        <w:jc w:val="both"/>
        <w:rPr>
          <w:rFonts w:asciiTheme="minorHAnsi" w:hAnsiTheme="minorHAnsi"/>
          <w:szCs w:val="24"/>
        </w:rPr>
      </w:pPr>
      <w:r w:rsidRPr="00454908">
        <w:rPr>
          <w:rFonts w:asciiTheme="minorHAnsi" w:hAnsiTheme="minorHAnsi"/>
          <w:szCs w:val="24"/>
        </w:rPr>
        <w:t xml:space="preserve">MRDPAFE </w:t>
      </w:r>
      <w:r w:rsidRPr="00454908">
        <w:rPr>
          <w:rFonts w:asciiTheme="minorHAnsi" w:hAnsiTheme="minorHAnsi"/>
          <w:szCs w:val="24"/>
        </w:rPr>
        <w:tab/>
        <w:t xml:space="preserve">– </w:t>
      </w:r>
      <w:r w:rsidRPr="00454908">
        <w:rPr>
          <w:rFonts w:asciiTheme="minorHAnsi" w:hAnsiTheme="minorHAnsi"/>
          <w:szCs w:val="24"/>
        </w:rPr>
        <w:tab/>
        <w:t xml:space="preserve">Ministry of Regional Development, Public Administration and European Funds </w:t>
      </w:r>
    </w:p>
    <w:p w14:paraId="6E917999" w14:textId="49953E78" w:rsidR="00D97E10" w:rsidRPr="00454908" w:rsidRDefault="00D97E10" w:rsidP="00D97E10">
      <w:pPr>
        <w:jc w:val="both"/>
        <w:rPr>
          <w:rFonts w:asciiTheme="minorHAnsi" w:hAnsiTheme="minorHAnsi"/>
          <w:szCs w:val="24"/>
        </w:rPr>
      </w:pPr>
      <w:r w:rsidRPr="00454908">
        <w:rPr>
          <w:rFonts w:asciiTheme="minorHAnsi" w:hAnsiTheme="minorHAnsi"/>
          <w:szCs w:val="24"/>
        </w:rPr>
        <w:t>NGO</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t xml:space="preserve">– </w:t>
      </w:r>
      <w:r w:rsidRPr="00454908">
        <w:rPr>
          <w:rFonts w:asciiTheme="minorHAnsi" w:hAnsiTheme="minorHAnsi"/>
          <w:szCs w:val="24"/>
        </w:rPr>
        <w:tab/>
      </w:r>
      <w:r w:rsidR="00091000">
        <w:rPr>
          <w:rFonts w:asciiTheme="minorHAnsi" w:hAnsiTheme="minorHAnsi"/>
          <w:szCs w:val="24"/>
        </w:rPr>
        <w:t xml:space="preserve"> </w:t>
      </w:r>
      <w:r w:rsidRPr="00454908">
        <w:rPr>
          <w:rFonts w:asciiTheme="minorHAnsi" w:hAnsiTheme="minorHAnsi"/>
          <w:szCs w:val="24"/>
        </w:rPr>
        <w:t xml:space="preserve">Non-Governmental Organisation </w:t>
      </w:r>
    </w:p>
    <w:p w14:paraId="5DF2CCAE" w14:textId="40471E78" w:rsidR="00D97E10" w:rsidRPr="00454908" w:rsidRDefault="00D97E10" w:rsidP="00D97E10">
      <w:pPr>
        <w:jc w:val="both"/>
        <w:rPr>
          <w:rFonts w:asciiTheme="minorHAnsi" w:hAnsiTheme="minorHAnsi"/>
          <w:szCs w:val="24"/>
        </w:rPr>
      </w:pPr>
      <w:r w:rsidRPr="00454908">
        <w:rPr>
          <w:rFonts w:asciiTheme="minorHAnsi" w:hAnsiTheme="minorHAnsi"/>
          <w:szCs w:val="24"/>
        </w:rPr>
        <w:t xml:space="preserve">PS                              </w:t>
      </w:r>
      <w:r w:rsidR="00091000">
        <w:rPr>
          <w:rFonts w:asciiTheme="minorHAnsi" w:hAnsiTheme="minorHAnsi"/>
          <w:szCs w:val="24"/>
        </w:rPr>
        <w:t xml:space="preserve">  </w:t>
      </w:r>
      <w:r w:rsidRPr="00454908">
        <w:rPr>
          <w:rFonts w:asciiTheme="minorHAnsi" w:hAnsiTheme="minorHAnsi"/>
          <w:szCs w:val="24"/>
        </w:rPr>
        <w:t xml:space="preserve"> –        </w:t>
      </w:r>
      <w:r w:rsidR="00454908">
        <w:rPr>
          <w:rFonts w:asciiTheme="minorHAnsi" w:hAnsiTheme="minorHAnsi"/>
          <w:szCs w:val="24"/>
        </w:rPr>
        <w:t xml:space="preserve"> </w:t>
      </w:r>
      <w:r w:rsidRPr="00454908">
        <w:rPr>
          <w:rFonts w:asciiTheme="minorHAnsi" w:hAnsiTheme="minorHAnsi"/>
          <w:szCs w:val="24"/>
        </w:rPr>
        <w:t xml:space="preserve"> </w:t>
      </w:r>
      <w:r w:rsidR="00091000">
        <w:rPr>
          <w:rFonts w:asciiTheme="minorHAnsi" w:hAnsiTheme="minorHAnsi"/>
          <w:szCs w:val="24"/>
        </w:rPr>
        <w:t xml:space="preserve"> </w:t>
      </w:r>
      <w:r w:rsidRPr="00454908">
        <w:rPr>
          <w:rFonts w:asciiTheme="minorHAnsi" w:hAnsiTheme="minorHAnsi"/>
          <w:szCs w:val="24"/>
        </w:rPr>
        <w:t xml:space="preserve">Project summary </w:t>
      </w:r>
    </w:p>
    <w:p w14:paraId="46A327EC" w14:textId="49C38994" w:rsidR="00D97E10" w:rsidRPr="00454908" w:rsidRDefault="00D97E10" w:rsidP="00D97E10">
      <w:pPr>
        <w:tabs>
          <w:tab w:val="left" w:pos="2855"/>
        </w:tabs>
        <w:jc w:val="both"/>
        <w:rPr>
          <w:rFonts w:asciiTheme="minorHAnsi" w:hAnsiTheme="minorHAnsi"/>
          <w:szCs w:val="24"/>
        </w:rPr>
      </w:pPr>
      <w:r w:rsidRPr="00454908">
        <w:rPr>
          <w:rFonts w:asciiTheme="minorHAnsi" w:hAnsiTheme="minorHAnsi"/>
          <w:szCs w:val="24"/>
        </w:rPr>
        <w:t xml:space="preserve">RDA                         </w:t>
      </w:r>
      <w:r w:rsidR="00091000">
        <w:rPr>
          <w:rFonts w:asciiTheme="minorHAnsi" w:hAnsiTheme="minorHAnsi"/>
          <w:szCs w:val="24"/>
        </w:rPr>
        <w:t xml:space="preserve">    </w:t>
      </w:r>
      <w:r w:rsidRPr="00454908">
        <w:rPr>
          <w:rFonts w:asciiTheme="minorHAnsi" w:hAnsiTheme="minorHAnsi"/>
          <w:szCs w:val="24"/>
        </w:rPr>
        <w:t xml:space="preserve"> </w:t>
      </w:r>
      <w:r w:rsidRPr="00454908">
        <w:rPr>
          <w:rFonts w:asciiTheme="minorHAnsi" w:hAnsiTheme="minorHAnsi"/>
          <w:color w:val="000000"/>
          <w:szCs w:val="24"/>
          <w:shd w:val="clear" w:color="auto" w:fill="FFFFFF"/>
        </w:rPr>
        <w:t xml:space="preserve">– </w:t>
      </w:r>
      <w:r w:rsidRPr="00454908">
        <w:rPr>
          <w:rFonts w:asciiTheme="minorHAnsi" w:hAnsiTheme="minorHAnsi"/>
          <w:szCs w:val="24"/>
        </w:rPr>
        <w:t xml:space="preserve">       </w:t>
      </w:r>
      <w:r w:rsidR="00454908">
        <w:rPr>
          <w:rFonts w:asciiTheme="minorHAnsi" w:hAnsiTheme="minorHAnsi"/>
          <w:szCs w:val="24"/>
        </w:rPr>
        <w:t xml:space="preserve">  </w:t>
      </w:r>
      <w:r w:rsidRPr="00454908">
        <w:rPr>
          <w:rFonts w:asciiTheme="minorHAnsi" w:hAnsiTheme="minorHAnsi"/>
          <w:szCs w:val="24"/>
        </w:rPr>
        <w:t xml:space="preserve"> Regional Development Agencies </w:t>
      </w:r>
    </w:p>
    <w:p w14:paraId="7C3F541C" w14:textId="0368C447" w:rsidR="00D97E10" w:rsidRPr="00454908" w:rsidRDefault="00D97E10" w:rsidP="00D97E10">
      <w:pPr>
        <w:jc w:val="both"/>
        <w:rPr>
          <w:rFonts w:asciiTheme="minorHAnsi" w:hAnsiTheme="minorHAnsi"/>
          <w:color w:val="000000"/>
          <w:szCs w:val="24"/>
          <w:shd w:val="clear" w:color="auto" w:fill="FFFFFF"/>
        </w:rPr>
      </w:pPr>
      <w:r w:rsidRPr="00454908">
        <w:rPr>
          <w:rFonts w:asciiTheme="minorHAnsi" w:hAnsiTheme="minorHAnsi"/>
          <w:color w:val="000000"/>
          <w:szCs w:val="24"/>
          <w:shd w:val="clear" w:color="auto" w:fill="FFFFFF"/>
        </w:rPr>
        <w:t>RO</w:t>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r>
      <w:r w:rsidRPr="00454908">
        <w:rPr>
          <w:rFonts w:asciiTheme="minorHAnsi" w:hAnsiTheme="minorHAnsi"/>
          <w:color w:val="000000"/>
          <w:szCs w:val="24"/>
          <w:shd w:val="clear" w:color="auto" w:fill="FFFFFF"/>
        </w:rPr>
        <w:tab/>
      </w:r>
      <w:r w:rsidRPr="00454908">
        <w:rPr>
          <w:rFonts w:asciiTheme="minorHAnsi" w:hAnsiTheme="minorHAnsi"/>
          <w:szCs w:val="24"/>
        </w:rPr>
        <w:t>–</w:t>
      </w:r>
      <w:r w:rsidRPr="00454908">
        <w:rPr>
          <w:rFonts w:asciiTheme="minorHAnsi" w:hAnsiTheme="minorHAnsi"/>
          <w:color w:val="000000"/>
          <w:szCs w:val="24"/>
          <w:shd w:val="clear" w:color="auto" w:fill="FFFFFF"/>
        </w:rPr>
        <w:t xml:space="preserve"> </w:t>
      </w:r>
      <w:r w:rsidRPr="00454908">
        <w:rPr>
          <w:rFonts w:asciiTheme="minorHAnsi" w:hAnsiTheme="minorHAnsi"/>
          <w:color w:val="000000"/>
          <w:szCs w:val="24"/>
          <w:shd w:val="clear" w:color="auto" w:fill="FFFFFF"/>
        </w:rPr>
        <w:tab/>
      </w:r>
      <w:r w:rsidR="00091000">
        <w:rPr>
          <w:rFonts w:asciiTheme="minorHAnsi" w:hAnsiTheme="minorHAnsi"/>
          <w:color w:val="000000"/>
          <w:szCs w:val="24"/>
          <w:shd w:val="clear" w:color="auto" w:fill="FFFFFF"/>
        </w:rPr>
        <w:t xml:space="preserve">  </w:t>
      </w:r>
      <w:r w:rsidRPr="00454908">
        <w:rPr>
          <w:rFonts w:asciiTheme="minorHAnsi" w:hAnsiTheme="minorHAnsi"/>
          <w:color w:val="000000"/>
          <w:szCs w:val="24"/>
          <w:shd w:val="clear" w:color="auto" w:fill="FFFFFF"/>
        </w:rPr>
        <w:t xml:space="preserve">Romania </w:t>
      </w:r>
    </w:p>
    <w:p w14:paraId="248AAC09" w14:textId="795EED53" w:rsidR="00D97E10" w:rsidRPr="00454908" w:rsidRDefault="00D97E10" w:rsidP="00D97E10">
      <w:pPr>
        <w:jc w:val="both"/>
        <w:rPr>
          <w:rFonts w:asciiTheme="minorHAnsi" w:hAnsiTheme="minorHAnsi"/>
          <w:szCs w:val="24"/>
        </w:rPr>
      </w:pPr>
      <w:r w:rsidRPr="00454908">
        <w:rPr>
          <w:rFonts w:asciiTheme="minorHAnsi" w:hAnsiTheme="minorHAnsi"/>
          <w:szCs w:val="24"/>
        </w:rPr>
        <w:t>SME</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r>
      <w:r w:rsidR="00091000">
        <w:rPr>
          <w:rFonts w:asciiTheme="minorHAnsi" w:hAnsiTheme="minorHAnsi"/>
          <w:szCs w:val="24"/>
        </w:rPr>
        <w:t xml:space="preserve"> </w:t>
      </w:r>
      <w:r w:rsidRPr="00454908">
        <w:rPr>
          <w:rFonts w:asciiTheme="minorHAnsi" w:hAnsiTheme="minorHAnsi"/>
          <w:szCs w:val="24"/>
        </w:rPr>
        <w:t xml:space="preserve">– </w:t>
      </w:r>
      <w:r w:rsidRPr="00454908">
        <w:rPr>
          <w:rFonts w:asciiTheme="minorHAnsi" w:hAnsiTheme="minorHAnsi"/>
          <w:szCs w:val="24"/>
        </w:rPr>
        <w:tab/>
      </w:r>
      <w:r w:rsidR="00091000">
        <w:rPr>
          <w:rFonts w:asciiTheme="minorHAnsi" w:hAnsiTheme="minorHAnsi"/>
          <w:szCs w:val="24"/>
        </w:rPr>
        <w:t xml:space="preserve">  </w:t>
      </w:r>
      <w:r w:rsidRPr="00454908">
        <w:rPr>
          <w:rFonts w:asciiTheme="minorHAnsi" w:hAnsiTheme="minorHAnsi"/>
          <w:szCs w:val="24"/>
        </w:rPr>
        <w:t xml:space="preserve">Small and Medium Enterprises </w:t>
      </w:r>
    </w:p>
    <w:p w14:paraId="76F6A477" w14:textId="297F7087" w:rsidR="00D97E10" w:rsidRPr="00454908" w:rsidRDefault="00D97E10" w:rsidP="00D97E10">
      <w:pPr>
        <w:jc w:val="both"/>
        <w:rPr>
          <w:rFonts w:asciiTheme="minorHAnsi" w:hAnsiTheme="minorHAnsi"/>
          <w:szCs w:val="24"/>
        </w:rPr>
      </w:pPr>
      <w:r w:rsidRPr="00454908">
        <w:rPr>
          <w:rFonts w:asciiTheme="minorHAnsi" w:hAnsiTheme="minorHAnsi"/>
          <w:szCs w:val="24"/>
        </w:rPr>
        <w:t xml:space="preserve">TBD                         </w:t>
      </w:r>
      <w:r w:rsidR="00091000">
        <w:rPr>
          <w:rFonts w:asciiTheme="minorHAnsi" w:hAnsiTheme="minorHAnsi"/>
          <w:szCs w:val="24"/>
        </w:rPr>
        <w:t xml:space="preserve">    </w:t>
      </w:r>
      <w:r w:rsidRPr="00454908">
        <w:rPr>
          <w:rFonts w:asciiTheme="minorHAnsi" w:hAnsiTheme="minorHAnsi"/>
          <w:szCs w:val="24"/>
        </w:rPr>
        <w:t xml:space="preserve"> –          </w:t>
      </w:r>
      <w:r w:rsidR="004769EA">
        <w:rPr>
          <w:rFonts w:asciiTheme="minorHAnsi" w:hAnsiTheme="minorHAnsi"/>
          <w:szCs w:val="24"/>
        </w:rPr>
        <w:t xml:space="preserve"> </w:t>
      </w:r>
      <w:r w:rsidRPr="00454908">
        <w:rPr>
          <w:rFonts w:asciiTheme="minorHAnsi" w:hAnsiTheme="minorHAnsi"/>
          <w:szCs w:val="24"/>
        </w:rPr>
        <w:t xml:space="preserve">To be determined  </w:t>
      </w:r>
    </w:p>
    <w:p w14:paraId="6F106935" w14:textId="190CAC62" w:rsidR="00D97E10" w:rsidRPr="00454908" w:rsidRDefault="00D97E10" w:rsidP="00D97E10">
      <w:pPr>
        <w:jc w:val="both"/>
        <w:rPr>
          <w:rFonts w:asciiTheme="minorHAnsi" w:hAnsiTheme="minorHAnsi"/>
          <w:szCs w:val="24"/>
        </w:rPr>
      </w:pPr>
      <w:r w:rsidRPr="00454908">
        <w:rPr>
          <w:rFonts w:asciiTheme="minorHAnsi" w:hAnsiTheme="minorHAnsi"/>
          <w:szCs w:val="24"/>
        </w:rPr>
        <w:t>TA</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r>
      <w:r w:rsidR="00454908">
        <w:rPr>
          <w:rFonts w:asciiTheme="minorHAnsi" w:hAnsiTheme="minorHAnsi"/>
          <w:szCs w:val="24"/>
        </w:rPr>
        <w:t xml:space="preserve"> </w:t>
      </w:r>
      <w:r w:rsidRPr="00454908">
        <w:rPr>
          <w:rFonts w:asciiTheme="minorHAnsi" w:hAnsiTheme="minorHAnsi"/>
          <w:szCs w:val="24"/>
        </w:rPr>
        <w:t>–</w:t>
      </w:r>
      <w:r w:rsidRPr="00454908">
        <w:rPr>
          <w:rFonts w:asciiTheme="minorHAnsi" w:hAnsiTheme="minorHAnsi"/>
          <w:szCs w:val="24"/>
        </w:rPr>
        <w:tab/>
      </w:r>
      <w:r w:rsidR="004769EA">
        <w:rPr>
          <w:rFonts w:asciiTheme="minorHAnsi" w:hAnsiTheme="minorHAnsi"/>
          <w:szCs w:val="24"/>
        </w:rPr>
        <w:t xml:space="preserve">  </w:t>
      </w:r>
      <w:r w:rsidRPr="00454908">
        <w:rPr>
          <w:rFonts w:asciiTheme="minorHAnsi" w:hAnsiTheme="minorHAnsi"/>
          <w:szCs w:val="24"/>
        </w:rPr>
        <w:t>Technical Assistance</w:t>
      </w:r>
    </w:p>
    <w:p w14:paraId="63A0F962" w14:textId="163DEE11" w:rsidR="00D97E10" w:rsidRPr="00454908" w:rsidRDefault="00D97E10" w:rsidP="00D97E10">
      <w:pPr>
        <w:jc w:val="both"/>
        <w:rPr>
          <w:rFonts w:asciiTheme="minorHAnsi" w:hAnsiTheme="minorHAnsi"/>
          <w:szCs w:val="24"/>
        </w:rPr>
      </w:pPr>
      <w:r w:rsidRPr="00454908">
        <w:rPr>
          <w:rFonts w:asciiTheme="minorHAnsi" w:hAnsiTheme="minorHAnsi"/>
          <w:szCs w:val="24"/>
        </w:rPr>
        <w:t>TO</w:t>
      </w:r>
      <w:r w:rsidRPr="00454908">
        <w:rPr>
          <w:rFonts w:asciiTheme="minorHAnsi" w:hAnsiTheme="minorHAnsi"/>
          <w:szCs w:val="24"/>
        </w:rPr>
        <w:tab/>
      </w:r>
      <w:r w:rsidRPr="00454908">
        <w:rPr>
          <w:rFonts w:asciiTheme="minorHAnsi" w:hAnsiTheme="minorHAnsi"/>
          <w:szCs w:val="24"/>
        </w:rPr>
        <w:tab/>
      </w:r>
      <w:r w:rsidRPr="00454908">
        <w:rPr>
          <w:rFonts w:asciiTheme="minorHAnsi" w:hAnsiTheme="minorHAnsi"/>
          <w:szCs w:val="24"/>
        </w:rPr>
        <w:tab/>
      </w:r>
      <w:r w:rsidR="00454908">
        <w:rPr>
          <w:rFonts w:asciiTheme="minorHAnsi" w:hAnsiTheme="minorHAnsi"/>
          <w:szCs w:val="24"/>
        </w:rPr>
        <w:t xml:space="preserve"> </w:t>
      </w:r>
      <w:r w:rsidRPr="00454908">
        <w:rPr>
          <w:rFonts w:asciiTheme="minorHAnsi" w:hAnsiTheme="minorHAnsi"/>
          <w:szCs w:val="24"/>
        </w:rPr>
        <w:t>–</w:t>
      </w:r>
      <w:r w:rsidRPr="00454908">
        <w:rPr>
          <w:rFonts w:asciiTheme="minorHAnsi" w:hAnsiTheme="minorHAnsi"/>
          <w:szCs w:val="24"/>
        </w:rPr>
        <w:tab/>
      </w:r>
      <w:r w:rsidR="004769EA">
        <w:rPr>
          <w:rFonts w:asciiTheme="minorHAnsi" w:hAnsiTheme="minorHAnsi"/>
          <w:szCs w:val="24"/>
        </w:rPr>
        <w:t xml:space="preserve">  </w:t>
      </w:r>
      <w:r w:rsidRPr="00454908">
        <w:rPr>
          <w:rFonts w:asciiTheme="minorHAnsi" w:hAnsiTheme="minorHAnsi"/>
          <w:szCs w:val="24"/>
        </w:rPr>
        <w:t>Thematic Objectives</w:t>
      </w:r>
    </w:p>
    <w:p w14:paraId="62D70F8E" w14:textId="77777777" w:rsidR="00F45361" w:rsidRPr="00A02EA6" w:rsidRDefault="00F45361" w:rsidP="00A02EA6">
      <w:pPr>
        <w:pStyle w:val="Heading1"/>
        <w:spacing w:before="120" w:after="120"/>
        <w:rPr>
          <w:rFonts w:ascii="Calibri Light" w:hAnsi="Calibri Light" w:cs="Times New Roman"/>
          <w:sz w:val="22"/>
        </w:rPr>
      </w:pPr>
    </w:p>
    <w:p w14:paraId="6F7C976B" w14:textId="77777777" w:rsidR="00303EA4" w:rsidRPr="00A02EA6" w:rsidRDefault="00303EA4" w:rsidP="00A02EA6">
      <w:pPr>
        <w:spacing w:before="120" w:after="120"/>
        <w:rPr>
          <w:rFonts w:ascii="Calibri Light" w:hAnsi="Calibri Light"/>
        </w:rPr>
      </w:pPr>
    </w:p>
    <w:p w14:paraId="19C9E619" w14:textId="77777777" w:rsidR="00303EA4" w:rsidRDefault="00303EA4" w:rsidP="00A02EA6">
      <w:pPr>
        <w:spacing w:before="120" w:after="120"/>
        <w:rPr>
          <w:rFonts w:ascii="Calibri Light" w:hAnsi="Calibri Light"/>
        </w:rPr>
      </w:pPr>
    </w:p>
    <w:p w14:paraId="39A52396" w14:textId="77777777" w:rsidR="00A02EA6" w:rsidRDefault="00A02EA6" w:rsidP="00A02EA6">
      <w:pPr>
        <w:spacing w:before="120" w:after="120"/>
        <w:rPr>
          <w:rFonts w:ascii="Calibri Light" w:hAnsi="Calibri Light"/>
        </w:rPr>
      </w:pPr>
    </w:p>
    <w:p w14:paraId="0F530E42" w14:textId="77777777" w:rsidR="00A02EA6" w:rsidRDefault="00A02EA6" w:rsidP="00A02EA6">
      <w:pPr>
        <w:spacing w:before="120" w:after="120"/>
        <w:rPr>
          <w:rFonts w:ascii="Calibri Light" w:hAnsi="Calibri Light"/>
        </w:rPr>
      </w:pPr>
    </w:p>
    <w:p w14:paraId="0056A883" w14:textId="77777777" w:rsidR="00A02EA6" w:rsidRDefault="00A02EA6" w:rsidP="00A02EA6">
      <w:pPr>
        <w:spacing w:before="120" w:after="120"/>
        <w:rPr>
          <w:rFonts w:ascii="Calibri Light" w:hAnsi="Calibri Light"/>
        </w:rPr>
      </w:pPr>
    </w:p>
    <w:p w14:paraId="178B555A" w14:textId="77777777" w:rsidR="00A02EA6" w:rsidRDefault="00A02EA6" w:rsidP="00A02EA6">
      <w:pPr>
        <w:spacing w:before="120" w:after="120"/>
        <w:rPr>
          <w:rFonts w:ascii="Calibri Light" w:hAnsi="Calibri Light"/>
        </w:rPr>
      </w:pPr>
    </w:p>
    <w:p w14:paraId="318C0A6E" w14:textId="77777777" w:rsidR="00D97E10" w:rsidRDefault="00D97E10" w:rsidP="00A02EA6">
      <w:pPr>
        <w:spacing w:before="120" w:after="120"/>
        <w:rPr>
          <w:rFonts w:ascii="Calibri Light" w:hAnsi="Calibri Light"/>
        </w:rPr>
      </w:pPr>
    </w:p>
    <w:p w14:paraId="6478F207" w14:textId="77777777" w:rsidR="00D97E10" w:rsidRDefault="00D97E10" w:rsidP="00A02EA6">
      <w:pPr>
        <w:spacing w:before="120" w:after="120"/>
        <w:rPr>
          <w:rFonts w:ascii="Calibri Light" w:hAnsi="Calibri Light"/>
        </w:rPr>
      </w:pPr>
    </w:p>
    <w:p w14:paraId="0EE9EF1B" w14:textId="77777777" w:rsidR="00D97E10" w:rsidRDefault="00D97E10" w:rsidP="00A02EA6">
      <w:pPr>
        <w:spacing w:before="120" w:after="120"/>
        <w:rPr>
          <w:rFonts w:ascii="Calibri Light" w:hAnsi="Calibri Light"/>
        </w:rPr>
      </w:pPr>
    </w:p>
    <w:p w14:paraId="3F869C40" w14:textId="77777777" w:rsidR="00D97E10" w:rsidRDefault="00D97E10" w:rsidP="00A02EA6">
      <w:pPr>
        <w:spacing w:before="120" w:after="120"/>
        <w:rPr>
          <w:rFonts w:ascii="Calibri Light" w:hAnsi="Calibri Light"/>
        </w:rPr>
      </w:pPr>
    </w:p>
    <w:p w14:paraId="2A251AFE" w14:textId="77777777" w:rsidR="00D97E10" w:rsidRDefault="00D97E10" w:rsidP="00A02EA6">
      <w:pPr>
        <w:spacing w:before="120" w:after="120"/>
        <w:rPr>
          <w:rFonts w:ascii="Calibri Light" w:hAnsi="Calibri Light"/>
        </w:rPr>
      </w:pPr>
    </w:p>
    <w:p w14:paraId="6C8950A5" w14:textId="77777777" w:rsidR="00D97E10" w:rsidRDefault="00D97E10" w:rsidP="00A02EA6">
      <w:pPr>
        <w:spacing w:before="120" w:after="120"/>
        <w:rPr>
          <w:rFonts w:ascii="Calibri Light" w:hAnsi="Calibri Light"/>
        </w:rPr>
      </w:pPr>
    </w:p>
    <w:p w14:paraId="5756142B" w14:textId="77777777" w:rsidR="00A02EA6" w:rsidRPr="00A02EA6" w:rsidRDefault="00A02EA6" w:rsidP="00A02EA6">
      <w:pPr>
        <w:spacing w:before="120" w:after="120"/>
        <w:rPr>
          <w:rFonts w:ascii="Calibri Light" w:hAnsi="Calibri Light"/>
        </w:rPr>
      </w:pPr>
    </w:p>
    <w:p w14:paraId="718D1B3B" w14:textId="77777777" w:rsidR="00E60D00" w:rsidRPr="00A02EA6" w:rsidRDefault="00E60D00" w:rsidP="00A02EA6">
      <w:pPr>
        <w:spacing w:before="120" w:after="120"/>
        <w:rPr>
          <w:rFonts w:ascii="Calibri Light" w:hAnsi="Calibri Light"/>
        </w:rPr>
      </w:pPr>
    </w:p>
    <w:p w14:paraId="0CFAE687" w14:textId="77777777" w:rsidR="00512253" w:rsidRPr="00A02EA6" w:rsidRDefault="00512253" w:rsidP="00A02EA6">
      <w:pPr>
        <w:pStyle w:val="Nagwekspisutreci1"/>
        <w:spacing w:before="120" w:after="120" w:line="240" w:lineRule="auto"/>
      </w:pPr>
      <w:r w:rsidRPr="0034370B">
        <w:lastRenderedPageBreak/>
        <w:t>Contents</w:t>
      </w:r>
    </w:p>
    <w:p w14:paraId="106A831E" w14:textId="77777777" w:rsidR="00512253" w:rsidRPr="00A02EA6" w:rsidRDefault="00512253" w:rsidP="00A02EA6">
      <w:pPr>
        <w:pStyle w:val="TOC1"/>
        <w:spacing w:before="120" w:after="120" w:line="240" w:lineRule="auto"/>
        <w:rPr>
          <w:rFonts w:ascii="Calibri Light" w:hAnsi="Calibri Light"/>
          <w:noProof w:val="0"/>
        </w:rPr>
      </w:pPr>
    </w:p>
    <w:p w14:paraId="5B9DF146" w14:textId="77777777" w:rsidR="004769EA" w:rsidRPr="004769EA" w:rsidRDefault="00FB3EF4">
      <w:pPr>
        <w:pStyle w:val="TOC1"/>
        <w:rPr>
          <w:rFonts w:asciiTheme="minorHAnsi" w:eastAsiaTheme="minorEastAsia" w:hAnsiTheme="minorHAnsi" w:cstheme="minorBidi"/>
          <w:sz w:val="22"/>
          <w:szCs w:val="22"/>
        </w:rPr>
      </w:pPr>
      <w:r w:rsidRPr="0034370B">
        <w:rPr>
          <w:rFonts w:ascii="Calibri Light" w:hAnsi="Calibri Light"/>
          <w:noProof w:val="0"/>
        </w:rPr>
        <w:fldChar w:fldCharType="begin"/>
      </w:r>
      <w:r w:rsidR="00512253" w:rsidRPr="0034370B">
        <w:rPr>
          <w:rFonts w:ascii="Calibri Light" w:hAnsi="Calibri Light"/>
          <w:noProof w:val="0"/>
        </w:rPr>
        <w:instrText xml:space="preserve"> TOC \o "1-3" \h \z \u </w:instrText>
      </w:r>
      <w:r w:rsidRPr="0034370B">
        <w:rPr>
          <w:rFonts w:ascii="Calibri Light" w:hAnsi="Calibri Light"/>
          <w:noProof w:val="0"/>
        </w:rPr>
        <w:fldChar w:fldCharType="separate"/>
      </w:r>
      <w:hyperlink w:anchor="_Toc494292572" w:history="1">
        <w:r w:rsidR="004769EA" w:rsidRPr="004769EA">
          <w:rPr>
            <w:rStyle w:val="Hyperlink"/>
            <w:rFonts w:asciiTheme="minorHAnsi" w:hAnsiTheme="minorHAnsi"/>
            <w:smallCaps/>
          </w:rPr>
          <w:t>Part one – Definition, Regulatory framework, Budget and duration</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_Toc494292572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4</w:t>
        </w:r>
        <w:r w:rsidR="004769EA" w:rsidRPr="004769EA">
          <w:rPr>
            <w:rFonts w:asciiTheme="minorHAnsi" w:hAnsiTheme="minorHAnsi"/>
            <w:webHidden/>
          </w:rPr>
          <w:fldChar w:fldCharType="end"/>
        </w:r>
      </w:hyperlink>
    </w:p>
    <w:p w14:paraId="553DFE91" w14:textId="77777777" w:rsidR="004769EA" w:rsidRPr="004769EA" w:rsidRDefault="00A635A4">
      <w:pPr>
        <w:pStyle w:val="TOC1"/>
        <w:rPr>
          <w:rFonts w:asciiTheme="minorHAnsi" w:eastAsiaTheme="minorEastAsia" w:hAnsiTheme="minorHAnsi" w:cstheme="minorBidi"/>
          <w:sz w:val="22"/>
          <w:szCs w:val="22"/>
        </w:rPr>
      </w:pPr>
      <w:hyperlink w:anchor="_Toc494292573" w:history="1">
        <w:r w:rsidR="004769EA" w:rsidRPr="004769EA">
          <w:rPr>
            <w:rStyle w:val="Hyperlink"/>
            <w:rFonts w:asciiTheme="minorHAnsi" w:hAnsiTheme="minorHAnsi"/>
            <w:smallCaps/>
          </w:rPr>
          <w:t>A)</w:t>
        </w:r>
        <w:r w:rsidR="004769EA" w:rsidRPr="004769EA">
          <w:rPr>
            <w:rFonts w:asciiTheme="minorHAnsi" w:eastAsiaTheme="minorEastAsia" w:hAnsiTheme="minorHAnsi" w:cstheme="minorBidi"/>
            <w:sz w:val="22"/>
            <w:szCs w:val="22"/>
          </w:rPr>
          <w:tab/>
        </w:r>
        <w:r w:rsidR="004769EA" w:rsidRPr="004769EA">
          <w:rPr>
            <w:rStyle w:val="Hyperlink"/>
            <w:rFonts w:asciiTheme="minorHAnsi" w:hAnsiTheme="minorHAnsi"/>
            <w:smallCaps/>
          </w:rPr>
          <w:t>Definitions</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_Toc494292573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4</w:t>
        </w:r>
        <w:r w:rsidR="004769EA" w:rsidRPr="004769EA">
          <w:rPr>
            <w:rFonts w:asciiTheme="minorHAnsi" w:hAnsiTheme="minorHAnsi"/>
            <w:webHidden/>
          </w:rPr>
          <w:fldChar w:fldCharType="end"/>
        </w:r>
      </w:hyperlink>
    </w:p>
    <w:p w14:paraId="465BEF58" w14:textId="77777777" w:rsidR="004769EA" w:rsidRPr="004769EA" w:rsidRDefault="00A635A4">
      <w:pPr>
        <w:pStyle w:val="TOC1"/>
        <w:rPr>
          <w:rFonts w:asciiTheme="minorHAnsi" w:eastAsiaTheme="minorEastAsia" w:hAnsiTheme="minorHAnsi" w:cstheme="minorBidi"/>
          <w:sz w:val="22"/>
          <w:szCs w:val="22"/>
        </w:rPr>
      </w:pPr>
      <w:hyperlink w:anchor="_Toc494292574" w:history="1">
        <w:r w:rsidR="004769EA" w:rsidRPr="004769EA">
          <w:rPr>
            <w:rStyle w:val="Hyperlink"/>
            <w:rFonts w:asciiTheme="minorHAnsi" w:hAnsiTheme="minorHAnsi"/>
            <w:smallCaps/>
          </w:rPr>
          <w:t>B)</w:t>
        </w:r>
        <w:r w:rsidR="004769EA" w:rsidRPr="004769EA">
          <w:rPr>
            <w:rFonts w:asciiTheme="minorHAnsi" w:eastAsiaTheme="minorEastAsia" w:hAnsiTheme="minorHAnsi" w:cstheme="minorBidi"/>
            <w:sz w:val="22"/>
            <w:szCs w:val="22"/>
          </w:rPr>
          <w:tab/>
        </w:r>
        <w:r w:rsidR="004769EA" w:rsidRPr="004769EA">
          <w:rPr>
            <w:rStyle w:val="Hyperlink"/>
            <w:rFonts w:asciiTheme="minorHAnsi" w:hAnsiTheme="minorHAnsi"/>
            <w:smallCaps/>
          </w:rPr>
          <w:t>Regulatory framework</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_Toc494292574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4</w:t>
        </w:r>
        <w:r w:rsidR="004769EA" w:rsidRPr="004769EA">
          <w:rPr>
            <w:rFonts w:asciiTheme="minorHAnsi" w:hAnsiTheme="minorHAnsi"/>
            <w:webHidden/>
          </w:rPr>
          <w:fldChar w:fldCharType="end"/>
        </w:r>
      </w:hyperlink>
    </w:p>
    <w:p w14:paraId="4FF9E7AC" w14:textId="77777777" w:rsidR="004769EA" w:rsidRPr="004769EA" w:rsidRDefault="00A635A4">
      <w:pPr>
        <w:pStyle w:val="TOC1"/>
        <w:rPr>
          <w:rFonts w:asciiTheme="minorHAnsi" w:eastAsiaTheme="minorEastAsia" w:hAnsiTheme="minorHAnsi" w:cstheme="minorBidi"/>
          <w:sz w:val="22"/>
          <w:szCs w:val="22"/>
        </w:rPr>
      </w:pPr>
      <w:hyperlink w:anchor="_Toc494292575" w:history="1">
        <w:r w:rsidR="004769EA" w:rsidRPr="004769EA">
          <w:rPr>
            <w:rStyle w:val="Hyperlink"/>
            <w:rFonts w:asciiTheme="minorHAnsi" w:hAnsiTheme="minorHAnsi"/>
            <w:smallCaps/>
          </w:rPr>
          <w:t>C)</w:t>
        </w:r>
        <w:r w:rsidR="004769EA" w:rsidRPr="004769EA">
          <w:rPr>
            <w:rFonts w:asciiTheme="minorHAnsi" w:eastAsiaTheme="minorEastAsia" w:hAnsiTheme="minorHAnsi" w:cstheme="minorBidi"/>
            <w:sz w:val="22"/>
            <w:szCs w:val="22"/>
          </w:rPr>
          <w:tab/>
        </w:r>
        <w:r w:rsidR="004769EA" w:rsidRPr="004769EA">
          <w:rPr>
            <w:rStyle w:val="Hyperlink"/>
            <w:rFonts w:asciiTheme="minorHAnsi" w:hAnsiTheme="minorHAnsi"/>
            <w:smallCaps/>
          </w:rPr>
          <w:t>Budget</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_Toc494292575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5</w:t>
        </w:r>
        <w:r w:rsidR="004769EA" w:rsidRPr="004769EA">
          <w:rPr>
            <w:rFonts w:asciiTheme="minorHAnsi" w:hAnsiTheme="minorHAnsi"/>
            <w:webHidden/>
          </w:rPr>
          <w:fldChar w:fldCharType="end"/>
        </w:r>
      </w:hyperlink>
    </w:p>
    <w:p w14:paraId="4139901E" w14:textId="77777777" w:rsidR="004769EA" w:rsidRPr="004769EA" w:rsidRDefault="00A635A4">
      <w:pPr>
        <w:pStyle w:val="TOC1"/>
        <w:rPr>
          <w:rFonts w:asciiTheme="minorHAnsi" w:eastAsiaTheme="minorEastAsia" w:hAnsiTheme="minorHAnsi" w:cstheme="minorBidi"/>
          <w:sz w:val="22"/>
          <w:szCs w:val="22"/>
        </w:rPr>
      </w:pPr>
      <w:hyperlink w:anchor="_Toc494292576" w:history="1">
        <w:r w:rsidR="004769EA" w:rsidRPr="004769EA">
          <w:rPr>
            <w:rStyle w:val="Hyperlink"/>
            <w:rFonts w:asciiTheme="minorHAnsi" w:hAnsiTheme="minorHAnsi"/>
            <w:smallCaps/>
          </w:rPr>
          <w:t>D)</w:t>
        </w:r>
        <w:r w:rsidR="004769EA" w:rsidRPr="004769EA">
          <w:rPr>
            <w:rFonts w:asciiTheme="minorHAnsi" w:eastAsiaTheme="minorEastAsia" w:hAnsiTheme="minorHAnsi" w:cstheme="minorBidi"/>
            <w:sz w:val="22"/>
            <w:szCs w:val="22"/>
          </w:rPr>
          <w:tab/>
        </w:r>
        <w:r w:rsidR="004769EA" w:rsidRPr="004769EA">
          <w:rPr>
            <w:rStyle w:val="Hyperlink"/>
            <w:rFonts w:asciiTheme="minorHAnsi" w:hAnsiTheme="minorHAnsi"/>
            <w:smallCaps/>
          </w:rPr>
          <w:t>duration</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_Toc494292576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5</w:t>
        </w:r>
        <w:r w:rsidR="004769EA" w:rsidRPr="004769EA">
          <w:rPr>
            <w:rFonts w:asciiTheme="minorHAnsi" w:hAnsiTheme="minorHAnsi"/>
            <w:webHidden/>
          </w:rPr>
          <w:fldChar w:fldCharType="end"/>
        </w:r>
      </w:hyperlink>
    </w:p>
    <w:p w14:paraId="585AB88C" w14:textId="77777777" w:rsidR="004769EA" w:rsidRPr="004769EA" w:rsidRDefault="00A635A4">
      <w:pPr>
        <w:pStyle w:val="TOC1"/>
        <w:rPr>
          <w:rFonts w:asciiTheme="minorHAnsi" w:eastAsiaTheme="minorEastAsia" w:hAnsiTheme="minorHAnsi" w:cstheme="minorBidi"/>
          <w:sz w:val="22"/>
          <w:szCs w:val="22"/>
        </w:rPr>
      </w:pPr>
      <w:hyperlink w:anchor="_Toc494292577" w:history="1">
        <w:r w:rsidR="004769EA" w:rsidRPr="004769EA">
          <w:rPr>
            <w:rStyle w:val="Hyperlink"/>
            <w:rFonts w:asciiTheme="minorHAnsi" w:hAnsiTheme="minorHAnsi"/>
            <w:smallCaps/>
          </w:rPr>
          <w:t>Part TWO – LIP criteria</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_Toc494292577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6</w:t>
        </w:r>
        <w:r w:rsidR="004769EA" w:rsidRPr="004769EA">
          <w:rPr>
            <w:rFonts w:asciiTheme="minorHAnsi" w:hAnsiTheme="minorHAnsi"/>
            <w:webHidden/>
          </w:rPr>
          <w:fldChar w:fldCharType="end"/>
        </w:r>
      </w:hyperlink>
    </w:p>
    <w:p w14:paraId="2B66B10C" w14:textId="77777777" w:rsidR="004769EA" w:rsidRPr="004769EA" w:rsidRDefault="00A635A4">
      <w:pPr>
        <w:pStyle w:val="TOC1"/>
        <w:rPr>
          <w:rFonts w:asciiTheme="minorHAnsi" w:eastAsiaTheme="minorEastAsia" w:hAnsiTheme="minorHAnsi" w:cstheme="minorBidi"/>
          <w:sz w:val="22"/>
          <w:szCs w:val="22"/>
        </w:rPr>
      </w:pPr>
      <w:hyperlink w:anchor="_Toc494292578" w:history="1">
        <w:r w:rsidR="004769EA" w:rsidRPr="004769EA">
          <w:rPr>
            <w:rStyle w:val="Hyperlink"/>
            <w:rFonts w:asciiTheme="minorHAnsi" w:hAnsiTheme="minorHAnsi"/>
            <w:smallCaps/>
          </w:rPr>
          <w:t>PART THREE – Summary of the Evaluation and Approval process</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_Toc494292578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15</w:t>
        </w:r>
        <w:r w:rsidR="004769EA" w:rsidRPr="004769EA">
          <w:rPr>
            <w:rFonts w:asciiTheme="minorHAnsi" w:hAnsiTheme="minorHAnsi"/>
            <w:webHidden/>
          </w:rPr>
          <w:fldChar w:fldCharType="end"/>
        </w:r>
      </w:hyperlink>
    </w:p>
    <w:p w14:paraId="1DA2D933" w14:textId="77777777" w:rsidR="004769EA" w:rsidRPr="004769EA" w:rsidRDefault="00A635A4">
      <w:pPr>
        <w:pStyle w:val="TOC1"/>
        <w:rPr>
          <w:rFonts w:asciiTheme="minorHAnsi" w:eastAsiaTheme="minorEastAsia" w:hAnsiTheme="minorHAnsi" w:cstheme="minorBidi"/>
          <w:sz w:val="22"/>
          <w:szCs w:val="22"/>
        </w:rPr>
      </w:pPr>
      <w:hyperlink w:anchor="_Toc494292579" w:history="1">
        <w:r w:rsidR="004769EA" w:rsidRPr="004769EA">
          <w:rPr>
            <w:rStyle w:val="Hyperlink"/>
            <w:rFonts w:asciiTheme="minorHAnsi" w:hAnsiTheme="minorHAnsi"/>
            <w:smallCaps/>
          </w:rPr>
          <w:t>PART Four – detailed Evaluation and Approval process</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_Toc494292579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17</w:t>
        </w:r>
        <w:r w:rsidR="004769EA" w:rsidRPr="004769EA">
          <w:rPr>
            <w:rFonts w:asciiTheme="minorHAnsi" w:hAnsiTheme="minorHAnsi"/>
            <w:webHidden/>
          </w:rPr>
          <w:fldChar w:fldCharType="end"/>
        </w:r>
      </w:hyperlink>
    </w:p>
    <w:p w14:paraId="0B734A14" w14:textId="77777777" w:rsidR="004769EA" w:rsidRPr="004769EA" w:rsidRDefault="00A635A4">
      <w:pPr>
        <w:pStyle w:val="TOC3"/>
        <w:tabs>
          <w:tab w:val="right" w:leader="dot" w:pos="9350"/>
        </w:tabs>
        <w:rPr>
          <w:rFonts w:asciiTheme="minorHAnsi" w:eastAsiaTheme="minorEastAsia" w:hAnsiTheme="minorHAnsi" w:cstheme="minorBidi"/>
          <w:noProof/>
        </w:rPr>
      </w:pPr>
      <w:hyperlink w:anchor="_Toc494292580" w:history="1">
        <w:r w:rsidR="004769EA" w:rsidRPr="004769EA">
          <w:rPr>
            <w:rStyle w:val="Hyperlink"/>
            <w:rFonts w:asciiTheme="minorHAnsi" w:hAnsiTheme="minorHAnsi"/>
            <w:noProof/>
          </w:rPr>
          <w:t>First step   – Development and approval of the LIP Project Summaries (PS)</w:t>
        </w:r>
        <w:r w:rsidR="004769EA" w:rsidRPr="004769EA">
          <w:rPr>
            <w:rFonts w:asciiTheme="minorHAnsi" w:hAnsiTheme="minorHAnsi"/>
            <w:noProof/>
            <w:webHidden/>
          </w:rPr>
          <w:tab/>
        </w:r>
        <w:r w:rsidR="004769EA" w:rsidRPr="004769EA">
          <w:rPr>
            <w:rFonts w:asciiTheme="minorHAnsi" w:hAnsiTheme="minorHAnsi"/>
            <w:noProof/>
            <w:webHidden/>
          </w:rPr>
          <w:fldChar w:fldCharType="begin"/>
        </w:r>
        <w:r w:rsidR="004769EA" w:rsidRPr="004769EA">
          <w:rPr>
            <w:rFonts w:asciiTheme="minorHAnsi" w:hAnsiTheme="minorHAnsi"/>
            <w:noProof/>
            <w:webHidden/>
          </w:rPr>
          <w:instrText xml:space="preserve"> PAGEREF _Toc494292580 \h </w:instrText>
        </w:r>
        <w:r w:rsidR="004769EA" w:rsidRPr="004769EA">
          <w:rPr>
            <w:rFonts w:asciiTheme="minorHAnsi" w:hAnsiTheme="minorHAnsi"/>
            <w:noProof/>
            <w:webHidden/>
          </w:rPr>
        </w:r>
        <w:r w:rsidR="004769EA" w:rsidRPr="004769EA">
          <w:rPr>
            <w:rFonts w:asciiTheme="minorHAnsi" w:hAnsiTheme="minorHAnsi"/>
            <w:noProof/>
            <w:webHidden/>
          </w:rPr>
          <w:fldChar w:fldCharType="separate"/>
        </w:r>
        <w:r w:rsidR="007922DE">
          <w:rPr>
            <w:rFonts w:asciiTheme="minorHAnsi" w:hAnsiTheme="minorHAnsi"/>
            <w:noProof/>
            <w:webHidden/>
          </w:rPr>
          <w:t>17</w:t>
        </w:r>
        <w:r w:rsidR="004769EA" w:rsidRPr="004769EA">
          <w:rPr>
            <w:rFonts w:asciiTheme="minorHAnsi" w:hAnsiTheme="minorHAnsi"/>
            <w:noProof/>
            <w:webHidden/>
          </w:rPr>
          <w:fldChar w:fldCharType="end"/>
        </w:r>
      </w:hyperlink>
    </w:p>
    <w:p w14:paraId="60ED9EDB" w14:textId="77777777" w:rsidR="004769EA" w:rsidRPr="004769EA" w:rsidRDefault="00A635A4">
      <w:pPr>
        <w:pStyle w:val="TOC3"/>
        <w:tabs>
          <w:tab w:val="right" w:leader="dot" w:pos="9350"/>
        </w:tabs>
        <w:rPr>
          <w:rFonts w:asciiTheme="minorHAnsi" w:eastAsiaTheme="minorEastAsia" w:hAnsiTheme="minorHAnsi" w:cstheme="minorBidi"/>
          <w:noProof/>
        </w:rPr>
      </w:pPr>
      <w:hyperlink w:anchor="_Toc494292581" w:history="1">
        <w:r w:rsidR="004769EA" w:rsidRPr="004769EA">
          <w:rPr>
            <w:rStyle w:val="Hyperlink"/>
            <w:rFonts w:asciiTheme="minorHAnsi" w:hAnsiTheme="minorHAnsi"/>
            <w:noProof/>
          </w:rPr>
          <w:t>Second step – Development, evaluation and submission of a full project application</w:t>
        </w:r>
        <w:r w:rsidR="004769EA" w:rsidRPr="004769EA">
          <w:rPr>
            <w:rFonts w:asciiTheme="minorHAnsi" w:hAnsiTheme="minorHAnsi"/>
            <w:noProof/>
            <w:webHidden/>
          </w:rPr>
          <w:tab/>
        </w:r>
        <w:r w:rsidR="004769EA" w:rsidRPr="004769EA">
          <w:rPr>
            <w:rFonts w:asciiTheme="minorHAnsi" w:hAnsiTheme="minorHAnsi"/>
            <w:noProof/>
            <w:webHidden/>
          </w:rPr>
          <w:fldChar w:fldCharType="begin"/>
        </w:r>
        <w:r w:rsidR="004769EA" w:rsidRPr="004769EA">
          <w:rPr>
            <w:rFonts w:asciiTheme="minorHAnsi" w:hAnsiTheme="minorHAnsi"/>
            <w:noProof/>
            <w:webHidden/>
          </w:rPr>
          <w:instrText xml:space="preserve"> PAGEREF _Toc494292581 \h </w:instrText>
        </w:r>
        <w:r w:rsidR="004769EA" w:rsidRPr="004769EA">
          <w:rPr>
            <w:rFonts w:asciiTheme="minorHAnsi" w:hAnsiTheme="minorHAnsi"/>
            <w:noProof/>
            <w:webHidden/>
          </w:rPr>
        </w:r>
        <w:r w:rsidR="004769EA" w:rsidRPr="004769EA">
          <w:rPr>
            <w:rFonts w:asciiTheme="minorHAnsi" w:hAnsiTheme="minorHAnsi"/>
            <w:noProof/>
            <w:webHidden/>
          </w:rPr>
          <w:fldChar w:fldCharType="separate"/>
        </w:r>
        <w:r w:rsidR="007922DE">
          <w:rPr>
            <w:rFonts w:asciiTheme="minorHAnsi" w:hAnsiTheme="minorHAnsi"/>
            <w:noProof/>
            <w:webHidden/>
          </w:rPr>
          <w:t>20</w:t>
        </w:r>
        <w:r w:rsidR="004769EA" w:rsidRPr="004769EA">
          <w:rPr>
            <w:rFonts w:asciiTheme="minorHAnsi" w:hAnsiTheme="minorHAnsi"/>
            <w:noProof/>
            <w:webHidden/>
          </w:rPr>
          <w:fldChar w:fldCharType="end"/>
        </w:r>
      </w:hyperlink>
    </w:p>
    <w:p w14:paraId="16F41D3D" w14:textId="77777777" w:rsidR="004769EA" w:rsidRPr="004769EA" w:rsidRDefault="00A635A4">
      <w:pPr>
        <w:pStyle w:val="TOC1"/>
        <w:rPr>
          <w:rFonts w:asciiTheme="minorHAnsi" w:eastAsiaTheme="minorEastAsia" w:hAnsiTheme="minorHAnsi" w:cstheme="minorBidi"/>
          <w:sz w:val="22"/>
          <w:szCs w:val="22"/>
        </w:rPr>
      </w:pPr>
      <w:hyperlink w:anchor="_Toc494292582" w:history="1">
        <w:r w:rsidR="004769EA" w:rsidRPr="004769EA">
          <w:rPr>
            <w:rStyle w:val="Hyperlink"/>
            <w:rFonts w:asciiTheme="minorHAnsi" w:hAnsiTheme="minorHAnsi"/>
            <w:smallCaps/>
          </w:rPr>
          <w:t>ANNEXES</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_Toc494292582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32</w:t>
        </w:r>
        <w:r w:rsidR="004769EA" w:rsidRPr="004769EA">
          <w:rPr>
            <w:rFonts w:asciiTheme="minorHAnsi" w:hAnsiTheme="minorHAnsi"/>
            <w:webHidden/>
          </w:rPr>
          <w:fldChar w:fldCharType="end"/>
        </w:r>
      </w:hyperlink>
    </w:p>
    <w:p w14:paraId="2E12734B" w14:textId="77777777" w:rsidR="004769EA" w:rsidRPr="004769EA" w:rsidRDefault="00A635A4">
      <w:pPr>
        <w:pStyle w:val="TOC1"/>
        <w:rPr>
          <w:rFonts w:asciiTheme="minorHAnsi" w:eastAsiaTheme="minorEastAsia" w:hAnsiTheme="minorHAnsi" w:cstheme="minorBidi"/>
          <w:sz w:val="22"/>
          <w:szCs w:val="22"/>
        </w:rPr>
      </w:pPr>
      <w:hyperlink w:anchor="_Toc494292583" w:history="1">
        <w:r w:rsidR="004769EA" w:rsidRPr="004769EA">
          <w:rPr>
            <w:rStyle w:val="Hyperlink"/>
            <w:rFonts w:asciiTheme="minorHAnsi" w:hAnsiTheme="minorHAnsi"/>
          </w:rPr>
          <w:t>Annex 1 Mandatory activities for ensuring the visibility of the project and Programme</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_Toc494292583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32</w:t>
        </w:r>
        <w:r w:rsidR="004769EA" w:rsidRPr="004769EA">
          <w:rPr>
            <w:rFonts w:asciiTheme="minorHAnsi" w:hAnsiTheme="minorHAnsi"/>
            <w:webHidden/>
          </w:rPr>
          <w:fldChar w:fldCharType="end"/>
        </w:r>
      </w:hyperlink>
    </w:p>
    <w:p w14:paraId="14DDDEB0" w14:textId="77777777" w:rsidR="004769EA" w:rsidRPr="004769EA" w:rsidRDefault="00A635A4">
      <w:pPr>
        <w:pStyle w:val="TOC1"/>
        <w:rPr>
          <w:rFonts w:asciiTheme="minorHAnsi" w:eastAsiaTheme="minorEastAsia" w:hAnsiTheme="minorHAnsi" w:cstheme="minorBidi"/>
          <w:sz w:val="22"/>
          <w:szCs w:val="22"/>
        </w:rPr>
      </w:pPr>
      <w:hyperlink w:anchor="_Toc494292584" w:history="1">
        <w:r w:rsidR="004769EA" w:rsidRPr="004769EA">
          <w:rPr>
            <w:rStyle w:val="Hyperlink"/>
            <w:rFonts w:asciiTheme="minorHAnsi" w:hAnsiTheme="minorHAnsi"/>
          </w:rPr>
          <w:t>Annex 2 State Aid self-assessment</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_Toc494292584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34</w:t>
        </w:r>
        <w:r w:rsidR="004769EA" w:rsidRPr="004769EA">
          <w:rPr>
            <w:rFonts w:asciiTheme="minorHAnsi" w:hAnsiTheme="minorHAnsi"/>
            <w:webHidden/>
          </w:rPr>
          <w:fldChar w:fldCharType="end"/>
        </w:r>
      </w:hyperlink>
    </w:p>
    <w:p w14:paraId="1EB4C2A2" w14:textId="77777777" w:rsidR="004769EA" w:rsidRPr="004769EA" w:rsidRDefault="00A635A4">
      <w:pPr>
        <w:pStyle w:val="TOC1"/>
        <w:rPr>
          <w:rFonts w:asciiTheme="minorHAnsi" w:eastAsiaTheme="minorEastAsia" w:hAnsiTheme="minorHAnsi" w:cstheme="minorBidi"/>
          <w:sz w:val="22"/>
          <w:szCs w:val="22"/>
        </w:rPr>
      </w:pPr>
      <w:hyperlink w:anchor="_Toc494292585" w:history="1">
        <w:r w:rsidR="004769EA" w:rsidRPr="004769EA">
          <w:rPr>
            <w:rStyle w:val="Hyperlink"/>
            <w:rFonts w:asciiTheme="minorHAnsi" w:hAnsiTheme="minorHAnsi"/>
          </w:rPr>
          <w:t>Annex 3 Job description (template)</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_Toc494292585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41</w:t>
        </w:r>
        <w:r w:rsidR="004769EA" w:rsidRPr="004769EA">
          <w:rPr>
            <w:rFonts w:asciiTheme="minorHAnsi" w:hAnsiTheme="minorHAnsi"/>
            <w:webHidden/>
          </w:rPr>
          <w:fldChar w:fldCharType="end"/>
        </w:r>
      </w:hyperlink>
    </w:p>
    <w:p w14:paraId="179B7946" w14:textId="77777777" w:rsidR="004769EA" w:rsidRPr="004769EA" w:rsidRDefault="00A635A4">
      <w:pPr>
        <w:pStyle w:val="TOC1"/>
        <w:rPr>
          <w:rFonts w:asciiTheme="minorHAnsi" w:eastAsiaTheme="minorEastAsia" w:hAnsiTheme="minorHAnsi" w:cstheme="minorBidi"/>
          <w:sz w:val="22"/>
          <w:szCs w:val="22"/>
        </w:rPr>
      </w:pPr>
      <w:hyperlink w:anchor="_Toc494292586" w:history="1">
        <w:r w:rsidR="004769EA" w:rsidRPr="004769EA">
          <w:rPr>
            <w:rStyle w:val="Hyperlink"/>
            <w:rFonts w:asciiTheme="minorHAnsi" w:hAnsiTheme="minorHAnsi"/>
          </w:rPr>
          <w:t>Annex 4 Declaration and statements (templates)</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_Toc494292586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42</w:t>
        </w:r>
        <w:r w:rsidR="004769EA" w:rsidRPr="004769EA">
          <w:rPr>
            <w:rFonts w:asciiTheme="minorHAnsi" w:hAnsiTheme="minorHAnsi"/>
            <w:webHidden/>
          </w:rPr>
          <w:fldChar w:fldCharType="end"/>
        </w:r>
      </w:hyperlink>
    </w:p>
    <w:p w14:paraId="428843A7" w14:textId="77777777" w:rsidR="004769EA" w:rsidRPr="004769EA" w:rsidRDefault="00A635A4">
      <w:pPr>
        <w:pStyle w:val="TOC1"/>
        <w:rPr>
          <w:rFonts w:asciiTheme="minorHAnsi" w:eastAsiaTheme="minorEastAsia" w:hAnsiTheme="minorHAnsi" w:cstheme="minorBidi"/>
          <w:sz w:val="22"/>
          <w:szCs w:val="22"/>
        </w:rPr>
      </w:pPr>
      <w:hyperlink w:anchor="_Toc494292587" w:history="1">
        <w:r w:rsidR="004769EA" w:rsidRPr="004769EA">
          <w:rPr>
            <w:rStyle w:val="Hyperlink"/>
            <w:rFonts w:asciiTheme="minorHAnsi" w:hAnsiTheme="minorHAnsi"/>
          </w:rPr>
          <w:t>4.1 Declaration by the Applicant</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_Toc494292587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42</w:t>
        </w:r>
        <w:r w:rsidR="004769EA" w:rsidRPr="004769EA">
          <w:rPr>
            <w:rFonts w:asciiTheme="minorHAnsi" w:hAnsiTheme="minorHAnsi"/>
            <w:webHidden/>
          </w:rPr>
          <w:fldChar w:fldCharType="end"/>
        </w:r>
      </w:hyperlink>
    </w:p>
    <w:p w14:paraId="0098339D" w14:textId="77777777" w:rsidR="004769EA" w:rsidRPr="004769EA" w:rsidRDefault="00A635A4">
      <w:pPr>
        <w:pStyle w:val="TOC1"/>
        <w:rPr>
          <w:rFonts w:asciiTheme="minorHAnsi" w:eastAsiaTheme="minorEastAsia" w:hAnsiTheme="minorHAnsi" w:cstheme="minorBidi"/>
          <w:sz w:val="22"/>
          <w:szCs w:val="22"/>
        </w:rPr>
      </w:pPr>
      <w:hyperlink w:anchor="_Toc494292588" w:history="1">
        <w:r w:rsidR="004769EA" w:rsidRPr="004769EA">
          <w:rPr>
            <w:rStyle w:val="Hyperlink"/>
            <w:rFonts w:asciiTheme="minorHAnsi" w:hAnsiTheme="minorHAnsi"/>
          </w:rPr>
          <w:t>4.2 Partnership Statement</w:t>
        </w:r>
        <w:r w:rsidR="004769EA" w:rsidRPr="004769EA">
          <w:rPr>
            <w:rFonts w:asciiTheme="minorHAnsi" w:hAnsiTheme="minorHAnsi"/>
            <w:webHidden/>
          </w:rPr>
          <w:tab/>
        </w:r>
        <w:r w:rsidR="004769EA" w:rsidRPr="004769EA">
          <w:rPr>
            <w:rFonts w:asciiTheme="minorHAnsi" w:hAnsiTheme="minorHAnsi"/>
            <w:webHidden/>
          </w:rPr>
          <w:fldChar w:fldCharType="begin"/>
        </w:r>
        <w:r w:rsidR="004769EA" w:rsidRPr="004769EA">
          <w:rPr>
            <w:rFonts w:asciiTheme="minorHAnsi" w:hAnsiTheme="minorHAnsi"/>
            <w:webHidden/>
          </w:rPr>
          <w:instrText xml:space="preserve"> PAGEREF _Toc494292588 \h </w:instrText>
        </w:r>
        <w:r w:rsidR="004769EA" w:rsidRPr="004769EA">
          <w:rPr>
            <w:rFonts w:asciiTheme="minorHAnsi" w:hAnsiTheme="minorHAnsi"/>
            <w:webHidden/>
          </w:rPr>
        </w:r>
        <w:r w:rsidR="004769EA" w:rsidRPr="004769EA">
          <w:rPr>
            <w:rFonts w:asciiTheme="minorHAnsi" w:hAnsiTheme="minorHAnsi"/>
            <w:webHidden/>
          </w:rPr>
          <w:fldChar w:fldCharType="separate"/>
        </w:r>
        <w:r w:rsidR="007922DE">
          <w:rPr>
            <w:rFonts w:asciiTheme="minorHAnsi" w:hAnsiTheme="minorHAnsi"/>
            <w:webHidden/>
          </w:rPr>
          <w:t>45</w:t>
        </w:r>
        <w:r w:rsidR="004769EA" w:rsidRPr="004769EA">
          <w:rPr>
            <w:rFonts w:asciiTheme="minorHAnsi" w:hAnsiTheme="minorHAnsi"/>
            <w:webHidden/>
          </w:rPr>
          <w:fldChar w:fldCharType="end"/>
        </w:r>
      </w:hyperlink>
    </w:p>
    <w:p w14:paraId="1C0B4533" w14:textId="77777777" w:rsidR="00512253" w:rsidRPr="00A02EA6" w:rsidRDefault="00FB3EF4" w:rsidP="00A02EA6">
      <w:pPr>
        <w:spacing w:before="120" w:after="120"/>
        <w:rPr>
          <w:rFonts w:ascii="Calibri Light" w:hAnsi="Calibri Light"/>
          <w:szCs w:val="24"/>
        </w:rPr>
      </w:pPr>
      <w:r w:rsidRPr="0034370B">
        <w:rPr>
          <w:rFonts w:ascii="Calibri Light" w:hAnsi="Calibri Light"/>
          <w:b/>
          <w:bCs/>
          <w:szCs w:val="24"/>
        </w:rPr>
        <w:fldChar w:fldCharType="end"/>
      </w:r>
    </w:p>
    <w:p w14:paraId="776A749D" w14:textId="77777777" w:rsidR="00512253" w:rsidRPr="00A02EA6" w:rsidRDefault="00512253" w:rsidP="00A02EA6">
      <w:pPr>
        <w:spacing w:before="120" w:after="120"/>
        <w:rPr>
          <w:rFonts w:ascii="Calibri Light" w:hAnsi="Calibri Light"/>
          <w:szCs w:val="24"/>
        </w:rPr>
      </w:pPr>
    </w:p>
    <w:p w14:paraId="4A08A8FD" w14:textId="77777777" w:rsidR="00512253" w:rsidRPr="00A02EA6" w:rsidRDefault="00512253" w:rsidP="00A02EA6">
      <w:pPr>
        <w:spacing w:before="120" w:after="120"/>
        <w:rPr>
          <w:rFonts w:ascii="Calibri Light" w:hAnsi="Calibri Light"/>
          <w:szCs w:val="24"/>
        </w:rPr>
      </w:pPr>
    </w:p>
    <w:p w14:paraId="4947D8C9" w14:textId="77777777" w:rsidR="00512253" w:rsidRPr="00A02EA6" w:rsidRDefault="00512253" w:rsidP="00A02EA6">
      <w:pPr>
        <w:spacing w:before="120" w:after="120"/>
        <w:rPr>
          <w:rFonts w:ascii="Calibri Light" w:hAnsi="Calibri Light"/>
        </w:rPr>
      </w:pPr>
    </w:p>
    <w:p w14:paraId="64547FEB" w14:textId="77777777" w:rsidR="00512253" w:rsidRPr="00A02EA6" w:rsidRDefault="00512253" w:rsidP="00A02EA6">
      <w:pPr>
        <w:spacing w:before="120" w:after="120"/>
        <w:rPr>
          <w:rFonts w:ascii="Calibri Light" w:hAnsi="Calibri Light"/>
        </w:rPr>
      </w:pPr>
    </w:p>
    <w:p w14:paraId="18BC3F9A" w14:textId="77777777" w:rsidR="00512253" w:rsidRPr="00A02EA6" w:rsidRDefault="00512253" w:rsidP="00A02EA6">
      <w:pPr>
        <w:spacing w:before="120" w:after="120"/>
        <w:rPr>
          <w:rFonts w:ascii="Calibri Light" w:hAnsi="Calibri Light"/>
        </w:rPr>
      </w:pPr>
    </w:p>
    <w:p w14:paraId="08E0B9A3" w14:textId="77777777" w:rsidR="00512253" w:rsidRPr="00A02EA6" w:rsidRDefault="00512253" w:rsidP="00A02EA6">
      <w:pPr>
        <w:spacing w:before="120" w:after="120"/>
        <w:rPr>
          <w:rFonts w:ascii="Calibri Light" w:hAnsi="Calibri Light"/>
        </w:rPr>
      </w:pPr>
    </w:p>
    <w:p w14:paraId="303E48A8" w14:textId="77777777" w:rsidR="00512253" w:rsidRPr="00A02EA6" w:rsidRDefault="00512253" w:rsidP="00A02EA6">
      <w:pPr>
        <w:spacing w:before="120" w:after="120"/>
        <w:rPr>
          <w:rFonts w:ascii="Calibri Light" w:hAnsi="Calibri Light"/>
        </w:rPr>
      </w:pPr>
    </w:p>
    <w:p w14:paraId="60760F79" w14:textId="77777777" w:rsidR="00512253" w:rsidRPr="00A02EA6" w:rsidRDefault="00512253" w:rsidP="00A02EA6">
      <w:pPr>
        <w:spacing w:before="120" w:after="120"/>
        <w:rPr>
          <w:rFonts w:ascii="Calibri Light" w:hAnsi="Calibri Light"/>
        </w:rPr>
      </w:pPr>
    </w:p>
    <w:p w14:paraId="2C3C88DF" w14:textId="77777777" w:rsidR="00512253" w:rsidRPr="00A02EA6" w:rsidRDefault="00512253" w:rsidP="00A02EA6">
      <w:pPr>
        <w:spacing w:before="120" w:after="120"/>
        <w:rPr>
          <w:rFonts w:ascii="Calibri Light" w:hAnsi="Calibri Light"/>
        </w:rPr>
      </w:pPr>
    </w:p>
    <w:p w14:paraId="295BACC7" w14:textId="77777777" w:rsidR="00512253" w:rsidRPr="00A02EA6" w:rsidRDefault="00512253" w:rsidP="00A02EA6">
      <w:pPr>
        <w:spacing w:before="120" w:after="120"/>
        <w:rPr>
          <w:rFonts w:ascii="Calibri Light" w:hAnsi="Calibri Light"/>
        </w:rPr>
      </w:pPr>
    </w:p>
    <w:p w14:paraId="3D0018FF" w14:textId="77777777" w:rsidR="00512253" w:rsidRPr="00A02EA6" w:rsidRDefault="00512253" w:rsidP="00A02EA6">
      <w:pPr>
        <w:spacing w:before="120" w:after="120"/>
        <w:rPr>
          <w:rFonts w:ascii="Calibri Light" w:hAnsi="Calibri Light"/>
        </w:rPr>
      </w:pPr>
    </w:p>
    <w:p w14:paraId="47CBCC26" w14:textId="77777777" w:rsidR="00512253" w:rsidRPr="00A02EA6" w:rsidRDefault="00512253" w:rsidP="00A02EA6">
      <w:pPr>
        <w:spacing w:before="120" w:after="120"/>
        <w:rPr>
          <w:rFonts w:ascii="Calibri Light" w:hAnsi="Calibri Light"/>
        </w:rPr>
      </w:pPr>
    </w:p>
    <w:p w14:paraId="618781DB" w14:textId="727326DF" w:rsidR="00CF5883" w:rsidRPr="00A02EA6" w:rsidRDefault="001B2997" w:rsidP="00A02EA6">
      <w:pPr>
        <w:pStyle w:val="Heading1"/>
        <w:spacing w:before="120" w:after="120"/>
        <w:jc w:val="center"/>
        <w:rPr>
          <w:rStyle w:val="Odwoaniedelikatne1"/>
          <w:rFonts w:ascii="Calibri Light" w:hAnsi="Calibri Light"/>
          <w:sz w:val="28"/>
          <w:szCs w:val="28"/>
          <w:u w:val="none"/>
        </w:rPr>
      </w:pPr>
      <w:bookmarkStart w:id="0" w:name="_Toc494292572"/>
      <w:r w:rsidRPr="00A02EA6">
        <w:rPr>
          <w:rStyle w:val="Odwoaniedelikatne1"/>
          <w:rFonts w:ascii="Calibri Light" w:hAnsi="Calibri Light"/>
          <w:sz w:val="28"/>
          <w:szCs w:val="28"/>
          <w:u w:val="none"/>
        </w:rPr>
        <w:t xml:space="preserve">Part </w:t>
      </w:r>
      <w:r w:rsidR="00303EA4" w:rsidRPr="00A02EA6">
        <w:rPr>
          <w:rStyle w:val="Odwoaniedelikatne1"/>
          <w:rFonts w:ascii="Calibri Light" w:hAnsi="Calibri Light"/>
          <w:sz w:val="28"/>
          <w:szCs w:val="28"/>
          <w:u w:val="none"/>
        </w:rPr>
        <w:t xml:space="preserve">one </w:t>
      </w:r>
      <w:r w:rsidR="007973AD" w:rsidRPr="00A02EA6">
        <w:rPr>
          <w:rStyle w:val="Odwoaniedelikatne1"/>
          <w:rFonts w:ascii="Calibri Light" w:hAnsi="Calibri Light"/>
          <w:sz w:val="28"/>
          <w:szCs w:val="28"/>
          <w:u w:val="none"/>
        </w:rPr>
        <w:t>–</w:t>
      </w:r>
      <w:r w:rsidR="00303EA4" w:rsidRPr="00A02EA6">
        <w:rPr>
          <w:rStyle w:val="Odwoaniedelikatne1"/>
          <w:rFonts w:ascii="Calibri Light" w:hAnsi="Calibri Light"/>
          <w:sz w:val="28"/>
          <w:szCs w:val="28"/>
          <w:u w:val="none"/>
        </w:rPr>
        <w:t xml:space="preserve"> D</w:t>
      </w:r>
      <w:r w:rsidR="00E60D00" w:rsidRPr="00A02EA6">
        <w:rPr>
          <w:rStyle w:val="Odwoaniedelikatne1"/>
          <w:rFonts w:ascii="Calibri Light" w:hAnsi="Calibri Light"/>
          <w:sz w:val="28"/>
          <w:szCs w:val="28"/>
          <w:u w:val="none"/>
        </w:rPr>
        <w:t>efinition</w:t>
      </w:r>
      <w:r w:rsidR="007973AD" w:rsidRPr="00A02EA6">
        <w:rPr>
          <w:rStyle w:val="Odwoaniedelikatne1"/>
          <w:rFonts w:ascii="Calibri Light" w:hAnsi="Calibri Light"/>
          <w:sz w:val="28"/>
          <w:szCs w:val="28"/>
          <w:u w:val="none"/>
        </w:rPr>
        <w:t>,</w:t>
      </w:r>
      <w:r w:rsidR="00BD0A33" w:rsidRPr="00A02EA6">
        <w:rPr>
          <w:rStyle w:val="Odwoaniedelikatne1"/>
          <w:rFonts w:ascii="Calibri Light" w:hAnsi="Calibri Light"/>
          <w:sz w:val="28"/>
          <w:szCs w:val="28"/>
          <w:u w:val="none"/>
        </w:rPr>
        <w:t xml:space="preserve"> </w:t>
      </w:r>
      <w:r w:rsidR="00493B88" w:rsidRPr="00A02EA6">
        <w:rPr>
          <w:rStyle w:val="Odwoaniedelikatne1"/>
          <w:rFonts w:ascii="Calibri Light" w:hAnsi="Calibri Light"/>
          <w:sz w:val="28"/>
          <w:szCs w:val="28"/>
          <w:u w:val="none"/>
        </w:rPr>
        <w:t>R</w:t>
      </w:r>
      <w:r w:rsidR="00E60D00" w:rsidRPr="00A02EA6">
        <w:rPr>
          <w:rStyle w:val="Odwoaniedelikatne1"/>
          <w:rFonts w:ascii="Calibri Light" w:hAnsi="Calibri Light"/>
          <w:sz w:val="28"/>
          <w:szCs w:val="28"/>
          <w:u w:val="none"/>
        </w:rPr>
        <w:t>egulatory framework</w:t>
      </w:r>
      <w:r w:rsidR="007973AD" w:rsidRPr="00A02EA6">
        <w:rPr>
          <w:rStyle w:val="Odwoaniedelikatne1"/>
          <w:rFonts w:ascii="Calibri Light" w:hAnsi="Calibri Light"/>
          <w:sz w:val="28"/>
          <w:szCs w:val="28"/>
          <w:u w:val="none"/>
        </w:rPr>
        <w:t>, Budget and duration</w:t>
      </w:r>
      <w:bookmarkEnd w:id="0"/>
    </w:p>
    <w:p w14:paraId="268DA71F" w14:textId="19D58871" w:rsidR="00E60D00" w:rsidRPr="00A02EA6" w:rsidRDefault="00ED6BCE" w:rsidP="00A02EA6">
      <w:pPr>
        <w:pStyle w:val="Heading1"/>
        <w:numPr>
          <w:ilvl w:val="0"/>
          <w:numId w:val="5"/>
        </w:numPr>
        <w:spacing w:before="120" w:after="120"/>
        <w:rPr>
          <w:rStyle w:val="Odwoaniedelikatne1"/>
          <w:rFonts w:ascii="Calibri Light" w:hAnsi="Calibri Light"/>
          <w:sz w:val="24"/>
          <w:szCs w:val="24"/>
        </w:rPr>
      </w:pPr>
      <w:bookmarkStart w:id="1" w:name="_Toc485633170"/>
      <w:bookmarkStart w:id="2" w:name="_Toc494292573"/>
      <w:r w:rsidRPr="00A02EA6">
        <w:rPr>
          <w:rStyle w:val="Odwoaniedelikatne1"/>
          <w:rFonts w:ascii="Calibri Light" w:hAnsi="Calibri Light"/>
          <w:sz w:val="24"/>
          <w:szCs w:val="24"/>
        </w:rPr>
        <w:t>Definition</w:t>
      </w:r>
      <w:r w:rsidR="00551951" w:rsidRPr="00A02EA6">
        <w:rPr>
          <w:rStyle w:val="Odwoaniedelikatne1"/>
          <w:rFonts w:ascii="Calibri Light" w:hAnsi="Calibri Light"/>
          <w:sz w:val="24"/>
          <w:szCs w:val="24"/>
        </w:rPr>
        <w:t>s</w:t>
      </w:r>
      <w:bookmarkEnd w:id="1"/>
      <w:bookmarkEnd w:id="2"/>
      <w:r w:rsidR="008C44F4">
        <w:rPr>
          <w:rStyle w:val="Odwoaniedelikatne1"/>
          <w:rFonts w:ascii="Calibri Light" w:hAnsi="Calibri Light"/>
          <w:sz w:val="24"/>
          <w:szCs w:val="24"/>
        </w:rPr>
        <w:t xml:space="preserve"> </w:t>
      </w:r>
      <w:r w:rsidR="00A872B7">
        <w:rPr>
          <w:rStyle w:val="Odwoaniedelikatne1"/>
          <w:rFonts w:ascii="Calibri Light" w:hAnsi="Calibri Light"/>
          <w:sz w:val="24"/>
          <w:szCs w:val="24"/>
        </w:rPr>
        <w:t xml:space="preserve"> </w:t>
      </w:r>
    </w:p>
    <w:p w14:paraId="77878A21" w14:textId="77777777" w:rsidR="00CB4CBD" w:rsidRPr="00A02EA6" w:rsidRDefault="00ED6BCE" w:rsidP="00A02EA6">
      <w:pPr>
        <w:spacing w:before="120" w:after="120"/>
        <w:jc w:val="both"/>
        <w:rPr>
          <w:rFonts w:ascii="Calibri Light" w:hAnsi="Calibri Light"/>
        </w:rPr>
      </w:pPr>
      <w:r w:rsidRPr="00A02EA6">
        <w:rPr>
          <w:rFonts w:ascii="Calibri Light" w:hAnsi="Calibri Light"/>
          <w:b/>
          <w:i/>
        </w:rPr>
        <w:t xml:space="preserve">Project </w:t>
      </w:r>
      <w:r w:rsidRPr="00A02EA6">
        <w:rPr>
          <w:rFonts w:ascii="Calibri Light" w:hAnsi="Calibri Light"/>
        </w:rPr>
        <w:t>– a series of activities defined and managed in relation to the objectives, outputs, results and impacts which it aims at achieving within a defined time period and budget. The objectives, outputs, results and impacts shall contribute to the priorities identified in the programme.</w:t>
      </w:r>
    </w:p>
    <w:p w14:paraId="791AA168" w14:textId="77777777" w:rsidR="001B2997" w:rsidRPr="00A02EA6" w:rsidRDefault="009C0ABB" w:rsidP="00A02EA6">
      <w:pPr>
        <w:spacing w:before="120" w:after="120"/>
        <w:jc w:val="both"/>
        <w:rPr>
          <w:rFonts w:ascii="Calibri Light" w:hAnsi="Calibri Light"/>
        </w:rPr>
      </w:pPr>
      <w:r w:rsidRPr="00A02EA6">
        <w:rPr>
          <w:rFonts w:ascii="Calibri Light" w:hAnsi="Calibri Light"/>
          <w:b/>
          <w:i/>
        </w:rPr>
        <w:t>Large infrastructure projects</w:t>
      </w:r>
      <w:r w:rsidRPr="00A02EA6">
        <w:rPr>
          <w:rFonts w:ascii="Calibri Light" w:hAnsi="Calibri Light"/>
          <w:i/>
        </w:rPr>
        <w:t xml:space="preserve"> – </w:t>
      </w:r>
      <w:r w:rsidRPr="00A02EA6">
        <w:rPr>
          <w:rFonts w:ascii="Calibri Light" w:hAnsi="Calibri Light"/>
        </w:rPr>
        <w:t xml:space="preserve">projects comprising a set of works, activities or services intended to </w:t>
      </w:r>
      <w:r w:rsidR="00793C3F" w:rsidRPr="00A02EA6">
        <w:rPr>
          <w:rFonts w:ascii="Calibri Light" w:hAnsi="Calibri Light"/>
        </w:rPr>
        <w:t>fulfill</w:t>
      </w:r>
      <w:r w:rsidRPr="00A02EA6">
        <w:rPr>
          <w:rFonts w:ascii="Calibri Light" w:hAnsi="Calibri Light"/>
        </w:rPr>
        <w:t xml:space="preserve"> an indivisible function of a precise nature pursuing clearly identified objectives of common interest for the purposes of implementing investments delivering a cross-border impact and benefits and where a budget share of at least EUR 2,5 million is allocated to acquisition of infrastructure</w:t>
      </w:r>
      <w:r w:rsidRPr="00A02EA6">
        <w:rPr>
          <w:rStyle w:val="FootnoteReference"/>
          <w:rFonts w:ascii="Calibri Light" w:hAnsi="Calibri Light"/>
          <w:b/>
          <w:sz w:val="24"/>
          <w:szCs w:val="24"/>
        </w:rPr>
        <w:footnoteReference w:id="1"/>
      </w:r>
      <w:r w:rsidRPr="00A02EA6">
        <w:rPr>
          <w:rFonts w:ascii="Calibri Light" w:hAnsi="Calibri Light"/>
        </w:rPr>
        <w:t xml:space="preserve">.  </w:t>
      </w:r>
    </w:p>
    <w:p w14:paraId="7D858A93" w14:textId="4E93085B" w:rsidR="00B10EAF" w:rsidRPr="00A02EA6" w:rsidRDefault="00A42C9D" w:rsidP="00A02EA6">
      <w:pPr>
        <w:spacing w:before="120" w:after="120"/>
        <w:jc w:val="both"/>
        <w:rPr>
          <w:rFonts w:ascii="Calibri Light" w:hAnsi="Calibri Light"/>
        </w:rPr>
      </w:pPr>
      <w:r w:rsidRPr="00A02EA6">
        <w:rPr>
          <w:rFonts w:ascii="Calibri Light" w:hAnsi="Calibri Light"/>
        </w:rPr>
        <w:t xml:space="preserve">Acquisition of infrastructure </w:t>
      </w:r>
      <w:r w:rsidR="00B10EAF" w:rsidRPr="00A02EA6">
        <w:rPr>
          <w:rFonts w:ascii="Calibri Light" w:hAnsi="Calibri Light"/>
        </w:rPr>
        <w:t>includes costs of works and services related to (re) construction, renovation, installation of infrastructure and costs of supplies related to the infrastructure component, including the purchase of fixe</w:t>
      </w:r>
      <w:r w:rsidR="0053782D" w:rsidRPr="00A02EA6">
        <w:rPr>
          <w:rFonts w:ascii="Calibri Light" w:hAnsi="Calibri Light"/>
        </w:rPr>
        <w:t>d</w:t>
      </w:r>
      <w:r w:rsidR="00B10EAF" w:rsidRPr="00A02EA6">
        <w:rPr>
          <w:rFonts w:ascii="Calibri Light" w:hAnsi="Calibri Light"/>
        </w:rPr>
        <w:t xml:space="preserve"> </w:t>
      </w:r>
      <w:r w:rsidR="008E09F5" w:rsidRPr="00A02EA6">
        <w:rPr>
          <w:rFonts w:ascii="Calibri Light" w:hAnsi="Calibri Light"/>
        </w:rPr>
        <w:t>assets</w:t>
      </w:r>
      <w:r w:rsidR="00B10EAF" w:rsidRPr="00A02EA6">
        <w:rPr>
          <w:rStyle w:val="FootnoteReference"/>
          <w:rFonts w:ascii="Calibri Light" w:hAnsi="Calibri Light"/>
        </w:rPr>
        <w:footnoteReference w:id="2"/>
      </w:r>
      <w:r w:rsidR="00B10EAF" w:rsidRPr="00A02EA6">
        <w:rPr>
          <w:rFonts w:ascii="Calibri Light" w:hAnsi="Calibri Light"/>
        </w:rPr>
        <w:t xml:space="preserve">. </w:t>
      </w:r>
    </w:p>
    <w:p w14:paraId="33835673" w14:textId="738CA61B" w:rsidR="003A19F8" w:rsidRPr="00A02EA6" w:rsidRDefault="001F3BD7" w:rsidP="00A02EA6">
      <w:pPr>
        <w:spacing w:before="120" w:after="120"/>
        <w:jc w:val="both"/>
        <w:rPr>
          <w:rFonts w:ascii="Calibri Light" w:hAnsi="Calibri Light"/>
        </w:rPr>
      </w:pPr>
      <w:r w:rsidRPr="00A02EA6">
        <w:rPr>
          <w:rFonts w:ascii="Calibri Light" w:hAnsi="Calibri Light"/>
          <w:b/>
          <w:i/>
        </w:rPr>
        <w:t>Technical documentation</w:t>
      </w:r>
      <w:r w:rsidRPr="00A02EA6">
        <w:rPr>
          <w:rFonts w:ascii="Calibri Light" w:hAnsi="Calibri Light"/>
        </w:rPr>
        <w:t xml:space="preserve"> </w:t>
      </w:r>
      <w:r w:rsidR="00A42C9D" w:rsidRPr="00A02EA6">
        <w:rPr>
          <w:rFonts w:ascii="Calibri Light" w:hAnsi="Calibri Light"/>
        </w:rPr>
        <w:t>–</w:t>
      </w:r>
      <w:r w:rsidRPr="00A02EA6">
        <w:rPr>
          <w:rFonts w:ascii="Calibri Light" w:hAnsi="Calibri Light"/>
        </w:rPr>
        <w:t xml:space="preserve"> </w:t>
      </w:r>
      <w:r w:rsidR="00A42C9D" w:rsidRPr="00A02EA6">
        <w:rPr>
          <w:rFonts w:ascii="Calibri Light" w:hAnsi="Calibri Light"/>
        </w:rPr>
        <w:t xml:space="preserve">is mandatory for execution of the infrastructure component according to the legislation of the country concerned, and </w:t>
      </w:r>
      <w:r w:rsidR="00A42C9D" w:rsidRPr="00A02EA6">
        <w:rPr>
          <w:rFonts w:ascii="Calibri Light" w:hAnsi="Calibri Light"/>
          <w:szCs w:val="24"/>
        </w:rPr>
        <w:t xml:space="preserve">may comprise documentation accompanying the building permit, </w:t>
      </w:r>
      <w:r w:rsidR="00A872B7">
        <w:rPr>
          <w:rFonts w:ascii="Calibri Light" w:hAnsi="Calibri Light"/>
          <w:szCs w:val="24"/>
        </w:rPr>
        <w:t xml:space="preserve">such as </w:t>
      </w:r>
      <w:r w:rsidR="00A42C9D" w:rsidRPr="00A02EA6">
        <w:rPr>
          <w:rFonts w:ascii="Calibri Light" w:hAnsi="Calibri Light"/>
          <w:szCs w:val="24"/>
        </w:rPr>
        <w:t xml:space="preserve">the technical project, </w:t>
      </w:r>
      <w:r w:rsidR="00147855" w:rsidRPr="00A02EA6">
        <w:rPr>
          <w:rFonts w:ascii="Calibri Light" w:hAnsi="Calibri Light"/>
          <w:szCs w:val="24"/>
        </w:rPr>
        <w:t xml:space="preserve">studies, </w:t>
      </w:r>
      <w:r w:rsidR="00A42C9D" w:rsidRPr="00A02EA6">
        <w:rPr>
          <w:rFonts w:ascii="Calibri Light" w:hAnsi="Calibri Light"/>
          <w:szCs w:val="24"/>
        </w:rPr>
        <w:t>execution details, consents, approvals, authorizations and agreements, if requested by the national laws of the respective country and mandatory to begin execution of the infrastructure</w:t>
      </w:r>
    </w:p>
    <w:p w14:paraId="0DAF0AD2" w14:textId="77777777" w:rsidR="00E60D00" w:rsidRPr="00A02EA6" w:rsidRDefault="00E60D00" w:rsidP="00A02EA6">
      <w:pPr>
        <w:pStyle w:val="Heading1"/>
        <w:numPr>
          <w:ilvl w:val="0"/>
          <w:numId w:val="5"/>
        </w:numPr>
        <w:spacing w:before="120" w:after="120"/>
        <w:rPr>
          <w:rStyle w:val="Odwoaniedelikatne1"/>
          <w:rFonts w:ascii="Calibri Light" w:hAnsi="Calibri Light"/>
          <w:sz w:val="24"/>
          <w:szCs w:val="24"/>
        </w:rPr>
      </w:pPr>
      <w:bookmarkStart w:id="3" w:name="_Toc485633171"/>
      <w:bookmarkStart w:id="4" w:name="_Toc494292574"/>
      <w:r w:rsidRPr="00A02EA6">
        <w:rPr>
          <w:rStyle w:val="Odwoaniedelikatne1"/>
          <w:rFonts w:ascii="Calibri Light" w:hAnsi="Calibri Light"/>
          <w:sz w:val="24"/>
          <w:szCs w:val="24"/>
        </w:rPr>
        <w:t>Regulatory framework</w:t>
      </w:r>
      <w:bookmarkEnd w:id="3"/>
      <w:bookmarkEnd w:id="4"/>
      <w:r w:rsidRPr="00A02EA6">
        <w:rPr>
          <w:rStyle w:val="Odwoaniedelikatne1"/>
          <w:rFonts w:ascii="Calibri Light" w:hAnsi="Calibri Light"/>
          <w:sz w:val="24"/>
          <w:szCs w:val="24"/>
        </w:rPr>
        <w:t xml:space="preserve"> </w:t>
      </w:r>
    </w:p>
    <w:p w14:paraId="0F3ECD78" w14:textId="77777777" w:rsidR="00E60D00" w:rsidRPr="00A02EA6" w:rsidRDefault="00E60D00" w:rsidP="00DF4B37">
      <w:pPr>
        <w:numPr>
          <w:ilvl w:val="0"/>
          <w:numId w:val="17"/>
        </w:numPr>
        <w:spacing w:before="120" w:after="120"/>
        <w:jc w:val="both"/>
        <w:rPr>
          <w:rFonts w:ascii="Calibri Light" w:hAnsi="Calibri Light"/>
        </w:rPr>
      </w:pPr>
      <w:r w:rsidRPr="00A02EA6">
        <w:rPr>
          <w:rFonts w:ascii="Calibri Light" w:hAnsi="Calibri Light"/>
        </w:rPr>
        <w:t>According to Article 41.1 of IR No.897/2014 “</w:t>
      </w:r>
      <w:r w:rsidRPr="00A02EA6">
        <w:rPr>
          <w:rFonts w:ascii="Calibri Light" w:hAnsi="Calibri Light"/>
          <w:i/>
        </w:rPr>
        <w:t>projects may be awarded without a call for proposals only in the following cases and provided this is dully substantiated in the award decision</w:t>
      </w:r>
      <w:r w:rsidR="00512253" w:rsidRPr="00A02EA6">
        <w:rPr>
          <w:rFonts w:ascii="Calibri Light" w:hAnsi="Calibri Light"/>
        </w:rPr>
        <w:t>”</w:t>
      </w:r>
      <w:r w:rsidRPr="00A02EA6">
        <w:rPr>
          <w:rFonts w:ascii="Calibri Light" w:hAnsi="Calibri Light"/>
        </w:rPr>
        <w:t>:</w:t>
      </w:r>
    </w:p>
    <w:p w14:paraId="4C302834" w14:textId="77777777" w:rsidR="00E60D00" w:rsidRPr="00A02EA6" w:rsidRDefault="00E60D00" w:rsidP="00A02EA6">
      <w:pPr>
        <w:numPr>
          <w:ilvl w:val="0"/>
          <w:numId w:val="3"/>
        </w:numPr>
        <w:spacing w:before="120" w:after="120"/>
        <w:jc w:val="both"/>
        <w:rPr>
          <w:rFonts w:ascii="Calibri Light" w:hAnsi="Calibri Light"/>
          <w:szCs w:val="24"/>
        </w:rPr>
      </w:pPr>
      <w:r w:rsidRPr="00A02EA6">
        <w:rPr>
          <w:rFonts w:ascii="Calibri Light" w:hAnsi="Calibri Light"/>
          <w:szCs w:val="24"/>
        </w:rPr>
        <w:t xml:space="preserve">The body to which a project is awarded enjoys a </w:t>
      </w:r>
      <w:r w:rsidRPr="00A02EA6">
        <w:rPr>
          <w:rFonts w:ascii="Calibri Light" w:hAnsi="Calibri Light"/>
          <w:b/>
          <w:szCs w:val="24"/>
        </w:rPr>
        <w:t>de jure or de facto monopoly</w:t>
      </w:r>
      <w:r w:rsidRPr="00A02EA6">
        <w:rPr>
          <w:rFonts w:ascii="Calibri Light" w:hAnsi="Calibri Light"/>
          <w:szCs w:val="24"/>
        </w:rPr>
        <w:t>;</w:t>
      </w:r>
    </w:p>
    <w:p w14:paraId="6E831FB1" w14:textId="77777777" w:rsidR="00E60D00" w:rsidRPr="00A02EA6" w:rsidRDefault="00E60D00" w:rsidP="00A02EA6">
      <w:pPr>
        <w:numPr>
          <w:ilvl w:val="0"/>
          <w:numId w:val="3"/>
        </w:numPr>
        <w:spacing w:before="120" w:after="120"/>
        <w:jc w:val="both"/>
        <w:rPr>
          <w:rFonts w:ascii="Calibri Light" w:hAnsi="Calibri Light"/>
          <w:szCs w:val="24"/>
        </w:rPr>
      </w:pPr>
      <w:r w:rsidRPr="00A02EA6">
        <w:rPr>
          <w:rFonts w:ascii="Calibri Light" w:hAnsi="Calibri Light"/>
          <w:szCs w:val="24"/>
        </w:rPr>
        <w:t xml:space="preserve">The project relates to actions with specific characteristics that require a particular type of body based on its technical competence, high degree of specialization or administrative power. </w:t>
      </w:r>
    </w:p>
    <w:p w14:paraId="0581C1BA" w14:textId="77777777" w:rsidR="00E60D00" w:rsidRPr="00A02EA6" w:rsidRDefault="00E60D00" w:rsidP="00DF4B37">
      <w:pPr>
        <w:numPr>
          <w:ilvl w:val="0"/>
          <w:numId w:val="17"/>
        </w:numPr>
        <w:spacing w:before="120" w:after="120"/>
        <w:jc w:val="both"/>
        <w:rPr>
          <w:rFonts w:ascii="Calibri Light" w:hAnsi="Calibri Light"/>
          <w:szCs w:val="24"/>
        </w:rPr>
      </w:pPr>
      <w:r w:rsidRPr="00A02EA6">
        <w:rPr>
          <w:rFonts w:ascii="Calibri Light" w:hAnsi="Calibri Light"/>
          <w:szCs w:val="24"/>
        </w:rPr>
        <w:t>In order to qualify as a large infrastructure project, two other main conditions have to be fulfilled:</w:t>
      </w:r>
    </w:p>
    <w:p w14:paraId="5DF1AFF8" w14:textId="77777777" w:rsidR="00E60D00" w:rsidRPr="00A02EA6" w:rsidRDefault="00E60D00" w:rsidP="00A02EA6">
      <w:pPr>
        <w:numPr>
          <w:ilvl w:val="0"/>
          <w:numId w:val="4"/>
        </w:numPr>
        <w:spacing w:before="120" w:after="120"/>
        <w:jc w:val="both"/>
        <w:rPr>
          <w:rFonts w:ascii="Calibri Light" w:hAnsi="Calibri Light"/>
          <w:szCs w:val="24"/>
        </w:rPr>
      </w:pPr>
      <w:r w:rsidRPr="00A02EA6">
        <w:rPr>
          <w:rFonts w:ascii="Calibri Light" w:hAnsi="Calibri Light"/>
          <w:szCs w:val="24"/>
        </w:rPr>
        <w:t>The project proposal is part of the  final list of large infrastructure project (including the reserve proposals) included in the Programme pursuant to Article 41</w:t>
      </w:r>
      <w:r w:rsidR="004E5B95" w:rsidRPr="00A02EA6">
        <w:rPr>
          <w:rFonts w:ascii="Calibri Light" w:hAnsi="Calibri Light"/>
          <w:szCs w:val="24"/>
        </w:rPr>
        <w:t>.2</w:t>
      </w:r>
      <w:r w:rsidRPr="00A02EA6">
        <w:rPr>
          <w:rFonts w:ascii="Calibri Light" w:hAnsi="Calibri Light"/>
          <w:szCs w:val="24"/>
        </w:rPr>
        <w:t xml:space="preserve"> of the ENI CBC IR;</w:t>
      </w:r>
    </w:p>
    <w:p w14:paraId="1BF8AE2A" w14:textId="77777777" w:rsidR="00A040B9" w:rsidRPr="00A02EA6" w:rsidRDefault="00E60D00" w:rsidP="00A02EA6">
      <w:pPr>
        <w:numPr>
          <w:ilvl w:val="0"/>
          <w:numId w:val="4"/>
        </w:numPr>
        <w:spacing w:before="120" w:after="120"/>
        <w:jc w:val="both"/>
        <w:rPr>
          <w:rFonts w:ascii="Calibri Light" w:hAnsi="Calibri Light"/>
          <w:szCs w:val="24"/>
        </w:rPr>
      </w:pPr>
      <w:r w:rsidRPr="00A02EA6">
        <w:rPr>
          <w:rFonts w:ascii="Calibri Light" w:hAnsi="Calibri Light"/>
          <w:szCs w:val="24"/>
        </w:rPr>
        <w:t xml:space="preserve">At all times, </w:t>
      </w:r>
      <w:r w:rsidR="0001766C" w:rsidRPr="00A02EA6">
        <w:rPr>
          <w:rFonts w:ascii="Calibri Light" w:hAnsi="Calibri Light"/>
          <w:szCs w:val="24"/>
        </w:rPr>
        <w:t>the proposals must</w:t>
      </w:r>
      <w:r w:rsidR="00793C3F" w:rsidRPr="00A02EA6">
        <w:rPr>
          <w:rFonts w:ascii="Calibri Light" w:hAnsi="Calibri Light"/>
          <w:szCs w:val="24"/>
        </w:rPr>
        <w:t xml:space="preserve"> fall within the LIP definition.</w:t>
      </w:r>
    </w:p>
    <w:p w14:paraId="2406BBA2" w14:textId="77777777" w:rsidR="001F4BF7" w:rsidRPr="00A02EA6" w:rsidRDefault="003F2F3B" w:rsidP="00DF4B37">
      <w:pPr>
        <w:numPr>
          <w:ilvl w:val="0"/>
          <w:numId w:val="17"/>
        </w:numPr>
        <w:spacing w:before="120" w:after="120"/>
        <w:jc w:val="both"/>
        <w:rPr>
          <w:rFonts w:ascii="Calibri Light" w:hAnsi="Calibri Light"/>
          <w:b/>
          <w:szCs w:val="24"/>
        </w:rPr>
      </w:pPr>
      <w:r w:rsidRPr="00A02EA6">
        <w:rPr>
          <w:rFonts w:ascii="Calibri Light" w:hAnsi="Calibri Light"/>
          <w:szCs w:val="24"/>
        </w:rPr>
        <w:lastRenderedPageBreak/>
        <w:t>According to the JOP, chapter 6.2, only Large Infr</w:t>
      </w:r>
      <w:r w:rsidR="001F4BF7" w:rsidRPr="00A02EA6">
        <w:rPr>
          <w:rFonts w:ascii="Calibri Light" w:hAnsi="Calibri Light"/>
          <w:szCs w:val="24"/>
        </w:rPr>
        <w:t>a</w:t>
      </w:r>
      <w:r w:rsidRPr="00A02EA6">
        <w:rPr>
          <w:rFonts w:ascii="Calibri Light" w:hAnsi="Calibri Light"/>
          <w:szCs w:val="24"/>
        </w:rPr>
        <w:t xml:space="preserve">structure Projects shall be selected through direct award. </w:t>
      </w:r>
      <w:r w:rsidRPr="00A02EA6">
        <w:rPr>
          <w:rFonts w:ascii="Calibri Light" w:hAnsi="Calibri Light"/>
          <w:b/>
          <w:szCs w:val="24"/>
        </w:rPr>
        <w:t>The list of LIPs is presented in Annex 2 of the JOP.</w:t>
      </w:r>
    </w:p>
    <w:p w14:paraId="3F267D35" w14:textId="77777777" w:rsidR="003F2F3B" w:rsidRPr="00A02EA6" w:rsidRDefault="001F4BF7" w:rsidP="00DF4B37">
      <w:pPr>
        <w:numPr>
          <w:ilvl w:val="0"/>
          <w:numId w:val="17"/>
        </w:numPr>
        <w:spacing w:before="120" w:after="120"/>
        <w:jc w:val="both"/>
        <w:rPr>
          <w:rFonts w:ascii="Calibri Light" w:hAnsi="Calibri Light"/>
          <w:szCs w:val="24"/>
        </w:rPr>
      </w:pPr>
      <w:r w:rsidRPr="00A02EA6">
        <w:rPr>
          <w:rFonts w:ascii="Calibri Light" w:hAnsi="Calibri Light"/>
          <w:szCs w:val="24"/>
        </w:rPr>
        <w:t>The project</w:t>
      </w:r>
      <w:r w:rsidR="001C2832" w:rsidRPr="00A02EA6">
        <w:rPr>
          <w:rFonts w:ascii="Calibri Light" w:hAnsi="Calibri Light"/>
          <w:szCs w:val="24"/>
        </w:rPr>
        <w:t>s</w:t>
      </w:r>
      <w:r w:rsidRPr="00A02EA6">
        <w:rPr>
          <w:rFonts w:ascii="Calibri Light" w:hAnsi="Calibri Light"/>
          <w:szCs w:val="24"/>
        </w:rPr>
        <w:t xml:space="preserve"> propose</w:t>
      </w:r>
      <w:r w:rsidR="001C2832" w:rsidRPr="00A02EA6">
        <w:rPr>
          <w:rFonts w:ascii="Calibri Light" w:hAnsi="Calibri Light"/>
          <w:szCs w:val="24"/>
        </w:rPr>
        <w:t>d</w:t>
      </w:r>
      <w:r w:rsidRPr="00A02EA6">
        <w:rPr>
          <w:rFonts w:ascii="Calibri Light" w:hAnsi="Calibri Light"/>
          <w:szCs w:val="24"/>
        </w:rPr>
        <w:t xml:space="preserve"> for selection without a call for proposals shall be ap</w:t>
      </w:r>
      <w:r w:rsidR="00057533" w:rsidRPr="00A02EA6">
        <w:rPr>
          <w:rFonts w:ascii="Calibri Light" w:hAnsi="Calibri Light"/>
          <w:szCs w:val="24"/>
        </w:rPr>
        <w:t xml:space="preserve">proved by the </w:t>
      </w:r>
      <w:r w:rsidR="004E5B95" w:rsidRPr="00A02EA6">
        <w:rPr>
          <w:rFonts w:ascii="Calibri Light" w:hAnsi="Calibri Light"/>
          <w:szCs w:val="24"/>
        </w:rPr>
        <w:t xml:space="preserve">European Commission </w:t>
      </w:r>
      <w:r w:rsidR="00057533" w:rsidRPr="00A02EA6">
        <w:rPr>
          <w:rFonts w:ascii="Calibri Light" w:hAnsi="Calibri Light"/>
          <w:szCs w:val="24"/>
        </w:rPr>
        <w:t>based on a two-step</w:t>
      </w:r>
      <w:r w:rsidRPr="00A02EA6">
        <w:rPr>
          <w:rFonts w:ascii="Calibri Light" w:hAnsi="Calibri Light"/>
          <w:szCs w:val="24"/>
        </w:rPr>
        <w:t xml:space="preserve"> procedure, consisting in the submission of a project summary (PS) followed by a full application form (Article 41.4 of IR no 897/2014).</w:t>
      </w:r>
      <w:r w:rsidR="003F2F3B" w:rsidRPr="00A02EA6">
        <w:rPr>
          <w:rFonts w:ascii="Calibri Light" w:hAnsi="Calibri Light"/>
          <w:szCs w:val="24"/>
        </w:rPr>
        <w:t xml:space="preserve"> </w:t>
      </w:r>
    </w:p>
    <w:p w14:paraId="429E3943" w14:textId="77777777" w:rsidR="00965529" w:rsidRPr="00A02EA6" w:rsidRDefault="00965529" w:rsidP="00A02EA6">
      <w:pPr>
        <w:pStyle w:val="Heading1"/>
        <w:numPr>
          <w:ilvl w:val="0"/>
          <w:numId w:val="5"/>
        </w:numPr>
        <w:spacing w:before="120" w:after="120"/>
        <w:rPr>
          <w:rStyle w:val="Odwoaniedelikatne1"/>
          <w:rFonts w:ascii="Calibri Light" w:hAnsi="Calibri Light"/>
          <w:sz w:val="24"/>
          <w:szCs w:val="24"/>
        </w:rPr>
      </w:pPr>
      <w:bookmarkStart w:id="5" w:name="_Toc485633172"/>
      <w:bookmarkStart w:id="6" w:name="_Toc494292575"/>
      <w:r w:rsidRPr="00A02EA6">
        <w:rPr>
          <w:rStyle w:val="Odwoaniedelikatne1"/>
          <w:rFonts w:ascii="Calibri Light" w:hAnsi="Calibri Light"/>
          <w:sz w:val="24"/>
          <w:szCs w:val="24"/>
        </w:rPr>
        <w:t>Budget</w:t>
      </w:r>
      <w:bookmarkEnd w:id="5"/>
      <w:bookmarkEnd w:id="6"/>
      <w:r w:rsidRPr="00A02EA6">
        <w:rPr>
          <w:rStyle w:val="Odwoaniedelikatne1"/>
          <w:rFonts w:ascii="Calibri Light" w:hAnsi="Calibri Light"/>
          <w:sz w:val="24"/>
          <w:szCs w:val="24"/>
        </w:rPr>
        <w:t xml:space="preserve"> </w:t>
      </w:r>
    </w:p>
    <w:p w14:paraId="60039210" w14:textId="61ED3960" w:rsidR="00C95330" w:rsidRPr="00454908" w:rsidRDefault="00965529" w:rsidP="00C95330">
      <w:pPr>
        <w:spacing w:after="120"/>
        <w:jc w:val="both"/>
        <w:rPr>
          <w:szCs w:val="24"/>
        </w:rPr>
      </w:pPr>
      <w:r w:rsidRPr="00A02EA6">
        <w:rPr>
          <w:rFonts w:ascii="Calibri Light" w:hAnsi="Calibri Light"/>
          <w:szCs w:val="24"/>
        </w:rPr>
        <w:t xml:space="preserve">According to </w:t>
      </w:r>
      <w:r w:rsidR="00D6405C" w:rsidRPr="00A02EA6">
        <w:rPr>
          <w:rFonts w:ascii="Calibri Light" w:hAnsi="Calibri Light"/>
          <w:szCs w:val="24"/>
        </w:rPr>
        <w:t>the JOP provisions</w:t>
      </w:r>
      <w:r w:rsidR="009A2B95" w:rsidRPr="00A02EA6">
        <w:rPr>
          <w:rFonts w:ascii="Calibri Light" w:hAnsi="Calibri Light"/>
          <w:szCs w:val="24"/>
        </w:rPr>
        <w:t>,</w:t>
      </w:r>
      <w:r w:rsidR="00D6405C" w:rsidRPr="00A02EA6">
        <w:rPr>
          <w:rFonts w:ascii="Calibri Light" w:hAnsi="Calibri Light"/>
          <w:szCs w:val="24"/>
        </w:rPr>
        <w:t xml:space="preserve"> </w:t>
      </w:r>
      <w:r w:rsidRPr="00A02EA6">
        <w:rPr>
          <w:rFonts w:ascii="Calibri Light" w:hAnsi="Calibri Light"/>
          <w:szCs w:val="24"/>
        </w:rPr>
        <w:t xml:space="preserve">the share of </w:t>
      </w:r>
      <w:r w:rsidR="001F4BF7" w:rsidRPr="00A02EA6">
        <w:rPr>
          <w:rFonts w:ascii="Calibri Light" w:hAnsi="Calibri Light"/>
          <w:szCs w:val="24"/>
        </w:rPr>
        <w:t xml:space="preserve">the </w:t>
      </w:r>
      <w:r w:rsidRPr="00A02EA6">
        <w:rPr>
          <w:rFonts w:ascii="Calibri Light" w:hAnsi="Calibri Light"/>
          <w:szCs w:val="24"/>
        </w:rPr>
        <w:t xml:space="preserve">Union contribution allocated to large infrastructure projects may not exceed 30%. </w:t>
      </w:r>
      <w:r w:rsidR="00C95330" w:rsidRPr="00C95330">
        <w:rPr>
          <w:rFonts w:ascii="Calibri Light" w:hAnsi="Calibri Light"/>
          <w:szCs w:val="24"/>
        </w:rPr>
        <w:t xml:space="preserve">In line with the JOP financial table, the overall community contribution to the Programme is 81,000,000 Euro, out of which a maximum of 24,978,840 euro (30%) is allocated for the large infrastructure projects. </w:t>
      </w:r>
    </w:p>
    <w:p w14:paraId="7F63B62B" w14:textId="4D10960D" w:rsidR="00965529" w:rsidRDefault="00965529" w:rsidP="00A02EA6">
      <w:pPr>
        <w:spacing w:before="120" w:after="120"/>
        <w:jc w:val="both"/>
        <w:rPr>
          <w:rFonts w:ascii="Calibri Light" w:hAnsi="Calibri Light"/>
          <w:szCs w:val="24"/>
        </w:rPr>
      </w:pPr>
    </w:p>
    <w:p w14:paraId="2239DF36" w14:textId="77777777" w:rsidR="00A872B7" w:rsidRPr="00A02EA6" w:rsidRDefault="00A872B7" w:rsidP="00A872B7">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492528FE" w14:textId="74A1E149" w:rsidR="00686A4D" w:rsidRPr="00A872B7" w:rsidRDefault="00551FFA" w:rsidP="00A872B7">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872B7">
        <w:rPr>
          <w:rFonts w:ascii="Calibri Light" w:eastAsia="Times New Roman" w:hAnsi="Calibri Light"/>
          <w:color w:val="000000"/>
          <w:szCs w:val="24"/>
          <w:lang w:val="en-GB"/>
        </w:rPr>
        <w:t xml:space="preserve">If during the approval process by the </w:t>
      </w:r>
      <w:r w:rsidR="00B17179" w:rsidRPr="00A872B7">
        <w:rPr>
          <w:rFonts w:ascii="Calibri Light" w:eastAsia="Times New Roman" w:hAnsi="Calibri Light"/>
          <w:color w:val="000000"/>
          <w:szCs w:val="24"/>
          <w:lang w:val="en-GB"/>
        </w:rPr>
        <w:t xml:space="preserve">JMC and by </w:t>
      </w:r>
      <w:r w:rsidRPr="00A872B7">
        <w:rPr>
          <w:rFonts w:ascii="Calibri Light" w:eastAsia="Times New Roman" w:hAnsi="Calibri Light"/>
          <w:color w:val="000000"/>
          <w:szCs w:val="24"/>
          <w:lang w:val="en-GB"/>
        </w:rPr>
        <w:t xml:space="preserve">European Commission one or more selected LIPs are rejected, another project from the reserve list may start the procedures for selection, depending on the JMC decision, based on the financial resources made available. </w:t>
      </w:r>
    </w:p>
    <w:p w14:paraId="32934CEE" w14:textId="77777777" w:rsidR="00A02EA6" w:rsidRPr="00A02EA6" w:rsidRDefault="00A02EA6"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41B5808D" w14:textId="0EB2C2A0" w:rsidR="009E4108" w:rsidRPr="00A02EA6" w:rsidRDefault="008B4C3D" w:rsidP="00A02EA6">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02EA6">
        <w:rPr>
          <w:rFonts w:ascii="Calibri Light" w:eastAsia="Times New Roman" w:hAnsi="Calibri Light"/>
          <w:color w:val="000000"/>
          <w:szCs w:val="24"/>
          <w:lang w:val="en-GB"/>
        </w:rPr>
        <w:t>A</w:t>
      </w:r>
      <w:r w:rsidR="004639A9" w:rsidRPr="00A02EA6">
        <w:rPr>
          <w:rFonts w:ascii="Calibri Light" w:eastAsia="Times New Roman" w:hAnsi="Calibri Light"/>
          <w:color w:val="000000"/>
          <w:szCs w:val="24"/>
          <w:lang w:val="en-GB"/>
        </w:rPr>
        <w:t xml:space="preserve"> project may be rejected </w:t>
      </w:r>
      <w:r w:rsidR="00621B6B" w:rsidRPr="00A02EA6">
        <w:rPr>
          <w:rFonts w:ascii="Calibri Light" w:eastAsia="Times New Roman" w:hAnsi="Calibri Light"/>
          <w:color w:val="000000"/>
          <w:szCs w:val="24"/>
          <w:lang w:val="en-GB"/>
        </w:rPr>
        <w:t>during the</w:t>
      </w:r>
      <w:r w:rsidR="004639A9" w:rsidRPr="00A02EA6">
        <w:rPr>
          <w:rFonts w:ascii="Calibri Light" w:eastAsia="Times New Roman" w:hAnsi="Calibri Light"/>
          <w:color w:val="000000"/>
          <w:szCs w:val="24"/>
          <w:lang w:val="en-GB"/>
        </w:rPr>
        <w:t xml:space="preserve"> project preparation</w:t>
      </w:r>
      <w:r w:rsidR="00621B6B" w:rsidRPr="00A02EA6">
        <w:rPr>
          <w:rFonts w:ascii="Calibri Light" w:eastAsia="Times New Roman" w:hAnsi="Calibri Light"/>
          <w:color w:val="000000"/>
          <w:szCs w:val="24"/>
          <w:lang w:val="en-GB"/>
        </w:rPr>
        <w:t xml:space="preserve"> process</w:t>
      </w:r>
      <w:r w:rsidR="003A329E" w:rsidRPr="00A02EA6">
        <w:rPr>
          <w:rFonts w:ascii="Calibri Light" w:eastAsia="Times New Roman" w:hAnsi="Calibri Light"/>
          <w:color w:val="000000"/>
          <w:szCs w:val="24"/>
          <w:lang w:val="en-GB"/>
        </w:rPr>
        <w:t xml:space="preserve"> provided that it</w:t>
      </w:r>
      <w:r w:rsidR="004639A9" w:rsidRPr="00A02EA6">
        <w:rPr>
          <w:rFonts w:ascii="Calibri Light" w:eastAsia="Times New Roman" w:hAnsi="Calibri Light"/>
          <w:color w:val="000000"/>
          <w:szCs w:val="24"/>
          <w:lang w:val="en-GB"/>
        </w:rPr>
        <w:t xml:space="preserve"> does not </w:t>
      </w:r>
      <w:r w:rsidR="00C57191" w:rsidRPr="00A02EA6">
        <w:rPr>
          <w:rFonts w:ascii="Calibri Light" w:eastAsia="Times New Roman" w:hAnsi="Calibri Light"/>
          <w:color w:val="000000"/>
          <w:szCs w:val="24"/>
          <w:lang w:val="en-GB"/>
        </w:rPr>
        <w:t>fulfil</w:t>
      </w:r>
      <w:r w:rsidR="004639A9" w:rsidRPr="00A02EA6">
        <w:rPr>
          <w:rFonts w:ascii="Calibri Light" w:eastAsia="Times New Roman" w:hAnsi="Calibri Light"/>
          <w:color w:val="000000"/>
          <w:szCs w:val="24"/>
          <w:lang w:val="en-GB"/>
        </w:rPr>
        <w:t xml:space="preserve"> the conditions set by the Programme (</w:t>
      </w:r>
      <w:r w:rsidR="003A329E" w:rsidRPr="00A02EA6">
        <w:rPr>
          <w:rFonts w:ascii="Calibri Light" w:eastAsia="Times New Roman" w:hAnsi="Calibri Light"/>
          <w:color w:val="000000"/>
          <w:szCs w:val="24"/>
          <w:lang w:val="en-GB"/>
        </w:rPr>
        <w:t xml:space="preserve">e.g. </w:t>
      </w:r>
      <w:r w:rsidR="004639A9" w:rsidRPr="00A02EA6">
        <w:rPr>
          <w:rFonts w:ascii="Calibri Light" w:eastAsia="Times New Roman" w:hAnsi="Calibri Light"/>
          <w:color w:val="000000"/>
          <w:szCs w:val="24"/>
          <w:lang w:val="en-GB"/>
        </w:rPr>
        <w:t xml:space="preserve">LIP criteria, </w:t>
      </w:r>
      <w:r w:rsidR="0054760D" w:rsidRPr="00A02EA6">
        <w:rPr>
          <w:rFonts w:ascii="Calibri Light" w:eastAsia="Times New Roman" w:hAnsi="Calibri Light"/>
          <w:color w:val="000000"/>
          <w:szCs w:val="24"/>
          <w:lang w:val="en-GB"/>
        </w:rPr>
        <w:t xml:space="preserve">eligibility, </w:t>
      </w:r>
      <w:r w:rsidR="004639A9" w:rsidRPr="00A02EA6">
        <w:rPr>
          <w:rFonts w:ascii="Calibri Light" w:eastAsia="Times New Roman" w:hAnsi="Calibri Light"/>
          <w:color w:val="000000"/>
          <w:szCs w:val="24"/>
          <w:lang w:val="en-GB"/>
        </w:rPr>
        <w:t xml:space="preserve">partnership, </w:t>
      </w:r>
      <w:r w:rsidR="00D7033B" w:rsidRPr="00A02EA6">
        <w:rPr>
          <w:rFonts w:ascii="Calibri Light" w:eastAsia="Times New Roman" w:hAnsi="Calibri Light"/>
          <w:color w:val="000000"/>
          <w:szCs w:val="24"/>
          <w:lang w:val="en-GB"/>
        </w:rPr>
        <w:t>availability of c</w:t>
      </w:r>
      <w:r w:rsidR="003A329E" w:rsidRPr="00A02EA6">
        <w:rPr>
          <w:rFonts w:ascii="Calibri Light" w:eastAsia="Times New Roman" w:hAnsi="Calibri Light"/>
          <w:color w:val="000000"/>
          <w:szCs w:val="24"/>
          <w:lang w:val="en-GB"/>
        </w:rPr>
        <w:t>o-financing</w:t>
      </w:r>
      <w:r w:rsidRPr="00A02EA6">
        <w:rPr>
          <w:rFonts w:ascii="Calibri Light" w:eastAsia="Times New Roman" w:hAnsi="Calibri Light"/>
          <w:color w:val="000000"/>
          <w:szCs w:val="24"/>
          <w:lang w:val="en-GB"/>
        </w:rPr>
        <w:t>,</w:t>
      </w:r>
      <w:r w:rsidR="003A329E" w:rsidRPr="00A02EA6">
        <w:rPr>
          <w:rFonts w:ascii="Calibri Light" w:eastAsia="Times New Roman" w:hAnsi="Calibri Light"/>
          <w:color w:val="000000"/>
          <w:szCs w:val="24"/>
          <w:lang w:val="en-GB"/>
        </w:rPr>
        <w:t xml:space="preserve"> quality of technical documentation, etc</w:t>
      </w:r>
      <w:r w:rsidRPr="00A02EA6">
        <w:rPr>
          <w:rFonts w:ascii="Calibri Light" w:eastAsia="Times New Roman" w:hAnsi="Calibri Light"/>
          <w:color w:val="000000"/>
          <w:szCs w:val="24"/>
          <w:lang w:val="en-GB"/>
        </w:rPr>
        <w:t>.</w:t>
      </w:r>
      <w:r w:rsidR="003A329E" w:rsidRPr="00A02EA6">
        <w:rPr>
          <w:rFonts w:ascii="Calibri Light" w:eastAsia="Times New Roman" w:hAnsi="Calibri Light"/>
          <w:color w:val="000000"/>
          <w:szCs w:val="24"/>
          <w:lang w:val="en-GB"/>
        </w:rPr>
        <w:t xml:space="preserve">), or in case the </w:t>
      </w:r>
      <w:r w:rsidR="00737224" w:rsidRPr="00A02EA6">
        <w:rPr>
          <w:rFonts w:ascii="Calibri Light" w:eastAsia="Times New Roman" w:hAnsi="Calibri Light"/>
          <w:color w:val="000000"/>
          <w:szCs w:val="24"/>
          <w:lang w:val="en-GB"/>
        </w:rPr>
        <w:t xml:space="preserve">beneficiaries make </w:t>
      </w:r>
      <w:r w:rsidR="009E4108" w:rsidRPr="00A02EA6">
        <w:rPr>
          <w:rFonts w:ascii="Calibri Light" w:eastAsia="Times New Roman" w:hAnsi="Calibri Light"/>
          <w:color w:val="000000"/>
          <w:szCs w:val="24"/>
          <w:lang w:val="en-GB"/>
        </w:rPr>
        <w:t xml:space="preserve">substantial changes within subsequent documentation that call into question the compliance with one or more of the exclusion, eligibility or selection criteria laid down in the </w:t>
      </w:r>
      <w:r w:rsidRPr="00A02EA6">
        <w:rPr>
          <w:rFonts w:ascii="Calibri Light" w:eastAsia="Times New Roman" w:hAnsi="Calibri Light"/>
          <w:color w:val="000000"/>
          <w:szCs w:val="24"/>
          <w:lang w:val="en-GB"/>
        </w:rPr>
        <w:t>programme, relevant regulation</w:t>
      </w:r>
      <w:r w:rsidR="001F3BD7" w:rsidRPr="00A02EA6">
        <w:rPr>
          <w:rFonts w:ascii="Calibri Light" w:eastAsia="Times New Roman" w:hAnsi="Calibri Light"/>
          <w:color w:val="000000"/>
          <w:szCs w:val="24"/>
          <w:lang w:val="en-GB"/>
        </w:rPr>
        <w:t>, or represent a modification of the initial project concept and objectives</w:t>
      </w:r>
      <w:r w:rsidR="009E4108" w:rsidRPr="00A02EA6">
        <w:rPr>
          <w:rFonts w:ascii="Calibri Light" w:eastAsia="Times New Roman" w:hAnsi="Calibri Light"/>
          <w:color w:val="000000"/>
          <w:szCs w:val="24"/>
          <w:lang w:val="en-GB"/>
        </w:rPr>
        <w:t>.</w:t>
      </w:r>
    </w:p>
    <w:p w14:paraId="6B116E06" w14:textId="77777777" w:rsidR="00236222" w:rsidRPr="00A02EA6" w:rsidRDefault="003A329E" w:rsidP="00A02EA6">
      <w:pPr>
        <w:pStyle w:val="Heading1"/>
        <w:numPr>
          <w:ilvl w:val="0"/>
          <w:numId w:val="5"/>
        </w:numPr>
        <w:spacing w:before="120" w:after="120"/>
        <w:rPr>
          <w:rStyle w:val="Odwoaniedelikatne1"/>
          <w:rFonts w:ascii="Calibri Light" w:hAnsi="Calibri Light"/>
          <w:sz w:val="24"/>
          <w:szCs w:val="24"/>
        </w:rPr>
      </w:pPr>
      <w:r w:rsidRPr="00A02EA6">
        <w:rPr>
          <w:rFonts w:ascii="Calibri Light" w:hAnsi="Calibri Light"/>
          <w:i/>
          <w:szCs w:val="24"/>
        </w:rPr>
        <w:t xml:space="preserve"> </w:t>
      </w:r>
      <w:bookmarkStart w:id="7" w:name="_Toc485633173"/>
      <w:bookmarkStart w:id="8" w:name="_Toc494292576"/>
      <w:r w:rsidR="007973AD" w:rsidRPr="00A02EA6">
        <w:rPr>
          <w:rStyle w:val="Odwoaniedelikatne1"/>
          <w:rFonts w:ascii="Calibri Light" w:hAnsi="Calibri Light"/>
          <w:sz w:val="24"/>
          <w:szCs w:val="24"/>
        </w:rPr>
        <w:t>duration</w:t>
      </w:r>
      <w:bookmarkEnd w:id="7"/>
      <w:bookmarkEnd w:id="8"/>
    </w:p>
    <w:p w14:paraId="7B7D0375" w14:textId="70885AE1" w:rsidR="005A5DFB" w:rsidRPr="00A02EA6" w:rsidRDefault="005542F0" w:rsidP="00A02EA6">
      <w:pPr>
        <w:spacing w:before="120" w:after="120"/>
        <w:jc w:val="both"/>
        <w:rPr>
          <w:rFonts w:ascii="Calibri Light" w:hAnsi="Calibri Light"/>
          <w:szCs w:val="24"/>
        </w:rPr>
      </w:pPr>
      <w:r w:rsidRPr="00A02EA6">
        <w:rPr>
          <w:rFonts w:ascii="Calibri Light" w:hAnsi="Calibri Light"/>
          <w:szCs w:val="24"/>
        </w:rPr>
        <w:t xml:space="preserve">The </w:t>
      </w:r>
      <w:r w:rsidR="00B541AE" w:rsidRPr="00A02EA6">
        <w:rPr>
          <w:rFonts w:ascii="Calibri Light" w:hAnsi="Calibri Light"/>
          <w:szCs w:val="24"/>
        </w:rPr>
        <w:t xml:space="preserve">planned </w:t>
      </w:r>
      <w:r w:rsidRPr="00A02EA6">
        <w:rPr>
          <w:rFonts w:ascii="Calibri Light" w:hAnsi="Calibri Light"/>
          <w:szCs w:val="24"/>
        </w:rPr>
        <w:t xml:space="preserve">duration </w:t>
      </w:r>
      <w:r w:rsidR="00CC74B0" w:rsidRPr="00A02EA6">
        <w:rPr>
          <w:rFonts w:ascii="Calibri Light" w:hAnsi="Calibri Light"/>
          <w:szCs w:val="24"/>
        </w:rPr>
        <w:t>for</w:t>
      </w:r>
      <w:r w:rsidR="006B490F" w:rsidRPr="00A02EA6">
        <w:rPr>
          <w:rFonts w:ascii="Calibri Light" w:hAnsi="Calibri Light"/>
          <w:szCs w:val="24"/>
        </w:rPr>
        <w:t xml:space="preserve"> implementing</w:t>
      </w:r>
      <w:r w:rsidRPr="00A02EA6">
        <w:rPr>
          <w:rFonts w:ascii="Calibri Light" w:hAnsi="Calibri Light"/>
          <w:szCs w:val="24"/>
        </w:rPr>
        <w:t xml:space="preserve"> </w:t>
      </w:r>
      <w:r w:rsidR="006B490F" w:rsidRPr="00A02EA6">
        <w:rPr>
          <w:rFonts w:ascii="Calibri Light" w:hAnsi="Calibri Light"/>
          <w:szCs w:val="24"/>
        </w:rPr>
        <w:t xml:space="preserve">a large infrastructure project </w:t>
      </w:r>
      <w:r w:rsidRPr="00A02EA6">
        <w:rPr>
          <w:rFonts w:ascii="Calibri Light" w:hAnsi="Calibri Light"/>
          <w:szCs w:val="24"/>
        </w:rPr>
        <w:t xml:space="preserve">shall be </w:t>
      </w:r>
      <w:r w:rsidR="009306FE" w:rsidRPr="00A02EA6">
        <w:rPr>
          <w:rFonts w:ascii="Calibri Light" w:hAnsi="Calibri Light"/>
          <w:szCs w:val="24"/>
        </w:rPr>
        <w:t xml:space="preserve">of maximum </w:t>
      </w:r>
      <w:r w:rsidRPr="00A02EA6">
        <w:rPr>
          <w:rFonts w:ascii="Calibri Light" w:hAnsi="Calibri Light"/>
          <w:b/>
          <w:szCs w:val="24"/>
        </w:rPr>
        <w:t>24 months</w:t>
      </w:r>
      <w:r w:rsidRPr="00A02EA6">
        <w:rPr>
          <w:rFonts w:ascii="Calibri Light" w:hAnsi="Calibri Light"/>
          <w:szCs w:val="24"/>
        </w:rPr>
        <w:t xml:space="preserve">. However, in </w:t>
      </w:r>
      <w:r w:rsidR="00CC74B0" w:rsidRPr="00A02EA6">
        <w:rPr>
          <w:rFonts w:ascii="Calibri Light" w:hAnsi="Calibri Light"/>
          <w:szCs w:val="24"/>
        </w:rPr>
        <w:t xml:space="preserve">cases </w:t>
      </w:r>
      <w:r w:rsidRPr="00A02EA6">
        <w:rPr>
          <w:rFonts w:ascii="Calibri Light" w:hAnsi="Calibri Light"/>
          <w:szCs w:val="24"/>
        </w:rPr>
        <w:t>duly justified</w:t>
      </w:r>
      <w:r w:rsidR="00CC74B0" w:rsidRPr="00A02EA6">
        <w:rPr>
          <w:rFonts w:ascii="Calibri Light" w:hAnsi="Calibri Light"/>
          <w:szCs w:val="24"/>
        </w:rPr>
        <w:t xml:space="preserve"> by the beneficiaries</w:t>
      </w:r>
      <w:r w:rsidR="00D82EA3" w:rsidRPr="00A02EA6">
        <w:rPr>
          <w:rFonts w:ascii="Calibri Light" w:hAnsi="Calibri Light"/>
          <w:szCs w:val="24"/>
        </w:rPr>
        <w:t xml:space="preserve"> in the full application form</w:t>
      </w:r>
      <w:r w:rsidRPr="00A02EA6">
        <w:rPr>
          <w:rFonts w:ascii="Calibri Light" w:hAnsi="Calibri Light"/>
          <w:szCs w:val="24"/>
        </w:rPr>
        <w:t xml:space="preserve">, </w:t>
      </w:r>
      <w:r w:rsidR="004D4264" w:rsidRPr="00A02EA6">
        <w:rPr>
          <w:rFonts w:ascii="Calibri Light" w:hAnsi="Calibri Light"/>
          <w:szCs w:val="24"/>
        </w:rPr>
        <w:t>a</w:t>
      </w:r>
      <w:r w:rsidR="001C2832" w:rsidRPr="00A02EA6">
        <w:rPr>
          <w:rFonts w:ascii="Calibri Light" w:hAnsi="Calibri Light"/>
          <w:szCs w:val="24"/>
        </w:rPr>
        <w:t>n</w:t>
      </w:r>
      <w:r w:rsidRPr="00A02EA6">
        <w:rPr>
          <w:rFonts w:ascii="Calibri Light" w:hAnsi="Calibri Light"/>
          <w:szCs w:val="24"/>
        </w:rPr>
        <w:t xml:space="preserve"> initially planned duration of</w:t>
      </w:r>
      <w:r w:rsidR="009306FE" w:rsidRPr="00A02EA6">
        <w:rPr>
          <w:rFonts w:ascii="Calibri Light" w:hAnsi="Calibri Light"/>
          <w:szCs w:val="24"/>
        </w:rPr>
        <w:t xml:space="preserve"> maximum</w:t>
      </w:r>
      <w:r w:rsidRPr="00A02EA6">
        <w:rPr>
          <w:rFonts w:ascii="Calibri Light" w:hAnsi="Calibri Light"/>
          <w:szCs w:val="24"/>
        </w:rPr>
        <w:t xml:space="preserve"> </w:t>
      </w:r>
      <w:r w:rsidRPr="00A02EA6">
        <w:rPr>
          <w:rFonts w:ascii="Calibri Light" w:hAnsi="Calibri Light"/>
          <w:b/>
          <w:szCs w:val="24"/>
        </w:rPr>
        <w:t>36 months</w:t>
      </w:r>
      <w:r w:rsidRPr="00A02EA6">
        <w:rPr>
          <w:rFonts w:ascii="Calibri Light" w:hAnsi="Calibri Light"/>
          <w:szCs w:val="24"/>
        </w:rPr>
        <w:t xml:space="preserve"> may be accepted.</w:t>
      </w:r>
      <w:r w:rsidR="00E0786E" w:rsidRPr="00A02EA6">
        <w:rPr>
          <w:rFonts w:ascii="Calibri Light" w:hAnsi="Calibri Light"/>
          <w:szCs w:val="24"/>
        </w:rPr>
        <w:t xml:space="preserve"> </w:t>
      </w:r>
      <w:r w:rsidR="00292EA2" w:rsidRPr="00A02EA6">
        <w:rPr>
          <w:rFonts w:ascii="Calibri Light" w:hAnsi="Calibri Light"/>
          <w:szCs w:val="24"/>
        </w:rPr>
        <w:t xml:space="preserve">    </w:t>
      </w:r>
    </w:p>
    <w:p w14:paraId="7ACAD4B4" w14:textId="62A9AF55" w:rsidR="0001766C" w:rsidRPr="00A02EA6" w:rsidRDefault="00737224" w:rsidP="00A02EA6">
      <w:pPr>
        <w:spacing w:before="120" w:after="120"/>
        <w:jc w:val="both"/>
        <w:rPr>
          <w:rFonts w:ascii="Calibri Light" w:hAnsi="Calibri Light"/>
          <w:szCs w:val="24"/>
        </w:rPr>
      </w:pPr>
      <w:r w:rsidRPr="00A02EA6">
        <w:rPr>
          <w:rFonts w:ascii="Calibri Light" w:hAnsi="Calibri Light"/>
          <w:szCs w:val="24"/>
        </w:rPr>
        <w:t>According to article 41.2</w:t>
      </w:r>
      <w:r w:rsidR="009306FE" w:rsidRPr="00A02EA6">
        <w:rPr>
          <w:rFonts w:ascii="Calibri Light" w:hAnsi="Calibri Light"/>
          <w:szCs w:val="24"/>
        </w:rPr>
        <w:t xml:space="preserve"> of ENI</w:t>
      </w:r>
      <w:r w:rsidR="008B730A" w:rsidRPr="00A02EA6">
        <w:rPr>
          <w:rFonts w:ascii="Calibri Light" w:hAnsi="Calibri Light"/>
          <w:szCs w:val="24"/>
        </w:rPr>
        <w:t xml:space="preserve"> CBC</w:t>
      </w:r>
      <w:r w:rsidR="009306FE" w:rsidRPr="00A02EA6">
        <w:rPr>
          <w:rFonts w:ascii="Calibri Light" w:hAnsi="Calibri Light"/>
          <w:szCs w:val="24"/>
        </w:rPr>
        <w:t xml:space="preserve"> IR</w:t>
      </w:r>
      <w:r w:rsidR="005A5DFB" w:rsidRPr="00A02EA6">
        <w:rPr>
          <w:rFonts w:ascii="Calibri Light" w:hAnsi="Calibri Light"/>
          <w:szCs w:val="24"/>
        </w:rPr>
        <w:t xml:space="preserve"> the full applications </w:t>
      </w:r>
      <w:r w:rsidR="00676E62" w:rsidRPr="00A02EA6">
        <w:rPr>
          <w:rFonts w:ascii="Calibri Light" w:hAnsi="Calibri Light"/>
          <w:szCs w:val="24"/>
        </w:rPr>
        <w:t>(</w:t>
      </w:r>
      <w:r w:rsidR="005A5DFB" w:rsidRPr="00A02EA6">
        <w:rPr>
          <w:rFonts w:ascii="Calibri Light" w:hAnsi="Calibri Light"/>
          <w:szCs w:val="24"/>
        </w:rPr>
        <w:t>including the information referred to in article 43</w:t>
      </w:r>
      <w:r w:rsidR="0054760D" w:rsidRPr="00A02EA6">
        <w:rPr>
          <w:rFonts w:ascii="Calibri Light" w:hAnsi="Calibri Light"/>
          <w:szCs w:val="24"/>
        </w:rPr>
        <w:t xml:space="preserve"> of ENI </w:t>
      </w:r>
      <w:r w:rsidR="008B730A" w:rsidRPr="00A02EA6">
        <w:rPr>
          <w:rFonts w:ascii="Calibri Light" w:hAnsi="Calibri Light"/>
          <w:szCs w:val="24"/>
        </w:rPr>
        <w:t xml:space="preserve">CBC </w:t>
      </w:r>
      <w:r w:rsidR="0054760D" w:rsidRPr="00A02EA6">
        <w:rPr>
          <w:rFonts w:ascii="Calibri Light" w:hAnsi="Calibri Light"/>
          <w:szCs w:val="24"/>
        </w:rPr>
        <w:t>IR</w:t>
      </w:r>
      <w:r w:rsidR="005A5DFB" w:rsidRPr="00A02EA6">
        <w:rPr>
          <w:rFonts w:ascii="Calibri Light" w:hAnsi="Calibri Light"/>
          <w:szCs w:val="24"/>
        </w:rPr>
        <w:t xml:space="preserve"> together with the justification for direct award</w:t>
      </w:r>
      <w:r w:rsidR="00676E62" w:rsidRPr="00A02EA6">
        <w:rPr>
          <w:rFonts w:ascii="Calibri Light" w:hAnsi="Calibri Light"/>
          <w:szCs w:val="24"/>
        </w:rPr>
        <w:t>)</w:t>
      </w:r>
      <w:r w:rsidR="005A5DFB" w:rsidRPr="00A02EA6">
        <w:rPr>
          <w:rFonts w:ascii="Calibri Light" w:hAnsi="Calibri Light"/>
          <w:szCs w:val="24"/>
        </w:rPr>
        <w:t xml:space="preserve"> </w:t>
      </w:r>
      <w:r w:rsidR="00676E62" w:rsidRPr="00A02EA6">
        <w:rPr>
          <w:rFonts w:ascii="Calibri Light" w:hAnsi="Calibri Light"/>
          <w:szCs w:val="24"/>
        </w:rPr>
        <w:t xml:space="preserve">must be submitted to EC no later than 31 December 2017. Also, </w:t>
      </w:r>
      <w:r w:rsidR="005542F0" w:rsidRPr="00A02EA6">
        <w:rPr>
          <w:rFonts w:ascii="Calibri Light" w:hAnsi="Calibri Light"/>
          <w:szCs w:val="24"/>
        </w:rPr>
        <w:t>i</w:t>
      </w:r>
      <w:r w:rsidR="007973AD" w:rsidRPr="00A02EA6">
        <w:rPr>
          <w:rFonts w:ascii="Calibri Light" w:hAnsi="Calibri Light"/>
          <w:szCs w:val="24"/>
        </w:rPr>
        <w:t xml:space="preserve">n line with article 18.1 and 18.2 </w:t>
      </w:r>
      <w:r w:rsidR="00757CFE" w:rsidRPr="00A02EA6">
        <w:rPr>
          <w:rFonts w:ascii="Calibri Light" w:hAnsi="Calibri Light"/>
          <w:szCs w:val="24"/>
        </w:rPr>
        <w:t>of ENI</w:t>
      </w:r>
      <w:r w:rsidR="008B730A" w:rsidRPr="00A02EA6">
        <w:rPr>
          <w:rFonts w:ascii="Calibri Light" w:hAnsi="Calibri Light"/>
          <w:szCs w:val="24"/>
        </w:rPr>
        <w:t xml:space="preserve"> CBC</w:t>
      </w:r>
      <w:r w:rsidR="00757CFE" w:rsidRPr="00A02EA6">
        <w:rPr>
          <w:rFonts w:ascii="Calibri Light" w:hAnsi="Calibri Light"/>
          <w:szCs w:val="24"/>
        </w:rPr>
        <w:t xml:space="preserve"> IR</w:t>
      </w:r>
      <w:r w:rsidR="005542F0" w:rsidRPr="00A02EA6">
        <w:rPr>
          <w:rFonts w:ascii="Calibri Light" w:hAnsi="Calibri Light"/>
          <w:szCs w:val="24"/>
        </w:rPr>
        <w:t>,</w:t>
      </w:r>
      <w:r w:rsidR="007973AD" w:rsidRPr="00A02EA6">
        <w:rPr>
          <w:rFonts w:ascii="Calibri Light" w:hAnsi="Calibri Light"/>
          <w:b/>
          <w:szCs w:val="24"/>
        </w:rPr>
        <w:t xml:space="preserve"> </w:t>
      </w:r>
      <w:r w:rsidR="007973AD" w:rsidRPr="00A02EA6">
        <w:rPr>
          <w:rFonts w:ascii="Calibri Light" w:hAnsi="Calibri Light"/>
          <w:szCs w:val="24"/>
        </w:rPr>
        <w:t>the contract</w:t>
      </w:r>
      <w:r w:rsidR="005542F0" w:rsidRPr="00A02EA6">
        <w:rPr>
          <w:rFonts w:ascii="Calibri Light" w:hAnsi="Calibri Light"/>
          <w:szCs w:val="24"/>
        </w:rPr>
        <w:t>ing of</w:t>
      </w:r>
      <w:r w:rsidR="007973AD" w:rsidRPr="00A02EA6">
        <w:rPr>
          <w:rFonts w:ascii="Calibri Light" w:hAnsi="Calibri Light"/>
          <w:szCs w:val="24"/>
        </w:rPr>
        <w:t xml:space="preserve"> the large scale </w:t>
      </w:r>
      <w:r w:rsidR="004D4264" w:rsidRPr="00A02EA6">
        <w:rPr>
          <w:rFonts w:ascii="Calibri Light" w:hAnsi="Calibri Light"/>
          <w:szCs w:val="24"/>
        </w:rPr>
        <w:t>projects shall</w:t>
      </w:r>
      <w:r w:rsidR="005542F0" w:rsidRPr="00A02EA6">
        <w:rPr>
          <w:rFonts w:ascii="Calibri Light" w:hAnsi="Calibri Light"/>
          <w:szCs w:val="24"/>
        </w:rPr>
        <w:t xml:space="preserve"> end</w:t>
      </w:r>
      <w:r w:rsidR="007973AD" w:rsidRPr="00A02EA6">
        <w:rPr>
          <w:rFonts w:ascii="Calibri Light" w:hAnsi="Calibri Light"/>
          <w:szCs w:val="24"/>
        </w:rPr>
        <w:t xml:space="preserve"> before </w:t>
      </w:r>
      <w:r w:rsidR="007973AD" w:rsidRPr="00A02EA6">
        <w:rPr>
          <w:rFonts w:ascii="Calibri Light" w:hAnsi="Calibri Light"/>
          <w:b/>
          <w:szCs w:val="24"/>
        </w:rPr>
        <w:t xml:space="preserve">30 June 2019 </w:t>
      </w:r>
      <w:r w:rsidR="007973AD" w:rsidRPr="00A02EA6">
        <w:rPr>
          <w:rFonts w:ascii="Calibri Light" w:hAnsi="Calibri Light"/>
          <w:szCs w:val="24"/>
        </w:rPr>
        <w:t>and all</w:t>
      </w:r>
      <w:r w:rsidR="00CC74B0" w:rsidRPr="00A02EA6">
        <w:rPr>
          <w:rFonts w:ascii="Calibri Light" w:hAnsi="Calibri Light"/>
          <w:szCs w:val="24"/>
        </w:rPr>
        <w:t xml:space="preserve"> project activities</w:t>
      </w:r>
      <w:r w:rsidR="007973AD" w:rsidRPr="00A02EA6">
        <w:rPr>
          <w:rFonts w:ascii="Calibri Light" w:hAnsi="Calibri Light"/>
          <w:szCs w:val="24"/>
        </w:rPr>
        <w:t xml:space="preserve"> financed</w:t>
      </w:r>
      <w:r w:rsidR="00CC74B0" w:rsidRPr="00A02EA6">
        <w:rPr>
          <w:rFonts w:ascii="Calibri Light" w:hAnsi="Calibri Light"/>
          <w:szCs w:val="24"/>
        </w:rPr>
        <w:t xml:space="preserve"> by the </w:t>
      </w:r>
      <w:r w:rsidR="004D4264" w:rsidRPr="00A02EA6">
        <w:rPr>
          <w:rFonts w:ascii="Calibri Light" w:hAnsi="Calibri Light"/>
          <w:szCs w:val="24"/>
        </w:rPr>
        <w:t>programme shall</w:t>
      </w:r>
      <w:r w:rsidR="007973AD" w:rsidRPr="00A02EA6">
        <w:rPr>
          <w:rFonts w:ascii="Calibri Light" w:hAnsi="Calibri Light"/>
          <w:szCs w:val="24"/>
        </w:rPr>
        <w:t xml:space="preserve"> end on </w:t>
      </w:r>
      <w:r w:rsidR="007973AD" w:rsidRPr="00A02EA6">
        <w:rPr>
          <w:rFonts w:ascii="Calibri Light" w:hAnsi="Calibri Light"/>
          <w:b/>
          <w:szCs w:val="24"/>
        </w:rPr>
        <w:t>31 December 202</w:t>
      </w:r>
      <w:r w:rsidR="00757CFE" w:rsidRPr="00A02EA6">
        <w:rPr>
          <w:rFonts w:ascii="Calibri Light" w:hAnsi="Calibri Light"/>
          <w:b/>
          <w:szCs w:val="24"/>
        </w:rPr>
        <w:t>2</w:t>
      </w:r>
      <w:r w:rsidR="007973AD" w:rsidRPr="00A02EA6">
        <w:rPr>
          <w:rFonts w:ascii="Calibri Light" w:hAnsi="Calibri Light"/>
          <w:szCs w:val="24"/>
        </w:rPr>
        <w:t xml:space="preserve"> at the latest. </w:t>
      </w:r>
    </w:p>
    <w:p w14:paraId="5A943C09" w14:textId="77777777" w:rsidR="00493B88" w:rsidRDefault="00493B88" w:rsidP="00A02EA6">
      <w:pPr>
        <w:spacing w:before="120" w:after="120"/>
        <w:jc w:val="both"/>
        <w:rPr>
          <w:rFonts w:ascii="Calibri Light" w:hAnsi="Calibri Light"/>
          <w:szCs w:val="24"/>
        </w:rPr>
      </w:pPr>
    </w:p>
    <w:p w14:paraId="4F12E253" w14:textId="77777777" w:rsidR="00A02EA6" w:rsidRDefault="00A02EA6" w:rsidP="00A02EA6">
      <w:pPr>
        <w:spacing w:before="120" w:after="120"/>
        <w:jc w:val="both"/>
        <w:rPr>
          <w:rFonts w:ascii="Calibri Light" w:hAnsi="Calibri Light"/>
          <w:szCs w:val="24"/>
        </w:rPr>
      </w:pPr>
    </w:p>
    <w:p w14:paraId="76F3E46D" w14:textId="77777777" w:rsidR="00A02EA6" w:rsidRDefault="00A02EA6" w:rsidP="00A02EA6">
      <w:pPr>
        <w:spacing w:before="120" w:after="120"/>
        <w:jc w:val="both"/>
        <w:rPr>
          <w:rFonts w:ascii="Calibri Light" w:hAnsi="Calibri Light"/>
          <w:szCs w:val="24"/>
        </w:rPr>
      </w:pPr>
    </w:p>
    <w:p w14:paraId="058F2130" w14:textId="77777777" w:rsidR="00A02EA6" w:rsidRDefault="00A02EA6" w:rsidP="00A02EA6">
      <w:pPr>
        <w:spacing w:before="120" w:after="120"/>
        <w:jc w:val="both"/>
        <w:rPr>
          <w:rFonts w:ascii="Calibri Light" w:hAnsi="Calibri Light"/>
          <w:szCs w:val="24"/>
        </w:rPr>
      </w:pPr>
    </w:p>
    <w:p w14:paraId="5EF8DE04" w14:textId="77777777" w:rsidR="00A02EA6" w:rsidRDefault="00A02EA6" w:rsidP="00A02EA6">
      <w:pPr>
        <w:spacing w:before="120" w:after="120"/>
        <w:jc w:val="both"/>
        <w:rPr>
          <w:rFonts w:ascii="Calibri Light" w:hAnsi="Calibri Light"/>
          <w:szCs w:val="24"/>
        </w:rPr>
      </w:pPr>
    </w:p>
    <w:p w14:paraId="0C6A2668" w14:textId="77777777" w:rsidR="00A02EA6" w:rsidRDefault="00A02EA6" w:rsidP="00A02EA6">
      <w:pPr>
        <w:spacing w:before="120" w:after="120"/>
        <w:jc w:val="both"/>
        <w:rPr>
          <w:rFonts w:ascii="Calibri Light" w:hAnsi="Calibri Light"/>
          <w:szCs w:val="24"/>
        </w:rPr>
      </w:pPr>
    </w:p>
    <w:p w14:paraId="524EE8D6" w14:textId="1FA39A7B" w:rsidR="00757CFE" w:rsidRPr="00A02EA6" w:rsidRDefault="00350954" w:rsidP="00A02EA6">
      <w:pPr>
        <w:pStyle w:val="Heading1"/>
        <w:spacing w:before="120" w:after="120"/>
        <w:jc w:val="center"/>
        <w:rPr>
          <w:rStyle w:val="Odwoaniedelikatne1"/>
          <w:rFonts w:ascii="Calibri Light" w:hAnsi="Calibri Light"/>
          <w:sz w:val="28"/>
          <w:szCs w:val="28"/>
          <w:u w:val="none"/>
        </w:rPr>
      </w:pPr>
      <w:r>
        <w:rPr>
          <w:rStyle w:val="Odwoaniedelikatne1"/>
          <w:rFonts w:ascii="Calibri Light" w:hAnsi="Calibri Light"/>
          <w:sz w:val="28"/>
          <w:szCs w:val="28"/>
          <w:u w:val="none"/>
        </w:rPr>
        <w:t xml:space="preserve"> </w:t>
      </w:r>
      <w:bookmarkStart w:id="9" w:name="_Toc494292577"/>
      <w:r w:rsidR="004B7C36" w:rsidRPr="00A02EA6">
        <w:rPr>
          <w:rStyle w:val="Odwoaniedelikatne1"/>
          <w:rFonts w:ascii="Calibri Light" w:hAnsi="Calibri Light"/>
          <w:sz w:val="28"/>
          <w:szCs w:val="28"/>
          <w:u w:val="none"/>
        </w:rPr>
        <w:t>P</w:t>
      </w:r>
      <w:r w:rsidR="00757CFE" w:rsidRPr="00A02EA6">
        <w:rPr>
          <w:rStyle w:val="Odwoaniedelikatne1"/>
          <w:rFonts w:ascii="Calibri Light" w:hAnsi="Calibri Light"/>
          <w:sz w:val="28"/>
          <w:szCs w:val="28"/>
          <w:u w:val="none"/>
        </w:rPr>
        <w:t>art TWO – LIP criteria</w:t>
      </w:r>
      <w:bookmarkEnd w:id="9"/>
    </w:p>
    <w:p w14:paraId="21500D3F" w14:textId="77777777" w:rsidR="00757CFE" w:rsidRPr="00A02EA6" w:rsidRDefault="00757CFE" w:rsidP="00DF4B37">
      <w:pPr>
        <w:pStyle w:val="ListParagraph"/>
        <w:numPr>
          <w:ilvl w:val="0"/>
          <w:numId w:val="25"/>
        </w:numPr>
        <w:spacing w:before="120" w:after="120"/>
        <w:ind w:hanging="720"/>
        <w:rPr>
          <w:rFonts w:ascii="Calibri Light" w:hAnsi="Calibri Light"/>
          <w:szCs w:val="24"/>
        </w:rPr>
      </w:pPr>
      <w:r w:rsidRPr="00A02EA6">
        <w:rPr>
          <w:rFonts w:ascii="Calibri Light" w:hAnsi="Calibri Light"/>
          <w:b/>
          <w:color w:val="297FD5"/>
          <w:szCs w:val="24"/>
        </w:rPr>
        <w:t xml:space="preserve">A LIP shall </w:t>
      </w:r>
      <w:r w:rsidR="00793C3F" w:rsidRPr="00A02EA6">
        <w:rPr>
          <w:rFonts w:ascii="Calibri Light" w:hAnsi="Calibri Light"/>
          <w:b/>
          <w:color w:val="297FD5"/>
          <w:szCs w:val="24"/>
        </w:rPr>
        <w:t>fulfill</w:t>
      </w:r>
      <w:r w:rsidRPr="00A02EA6">
        <w:rPr>
          <w:rFonts w:ascii="Calibri Light" w:hAnsi="Calibri Light"/>
          <w:b/>
          <w:color w:val="297FD5"/>
          <w:szCs w:val="24"/>
        </w:rPr>
        <w:t xml:space="preserve"> the following criteria</w:t>
      </w:r>
      <w:r w:rsidRPr="00A02EA6">
        <w:rPr>
          <w:rFonts w:ascii="Calibri Light" w:hAnsi="Calibri Light"/>
          <w:szCs w:val="24"/>
        </w:rPr>
        <w:t>, but not limited to:</w:t>
      </w:r>
    </w:p>
    <w:p w14:paraId="346916FD" w14:textId="77777777" w:rsidR="009B3BDF" w:rsidRPr="00A02EA6" w:rsidRDefault="00130CBE" w:rsidP="00A02EA6">
      <w:pPr>
        <w:numPr>
          <w:ilvl w:val="0"/>
          <w:numId w:val="6"/>
        </w:numPr>
        <w:spacing w:before="120" w:after="120"/>
        <w:jc w:val="both"/>
        <w:rPr>
          <w:rFonts w:ascii="Calibri Light" w:hAnsi="Calibri Light"/>
          <w:szCs w:val="24"/>
        </w:rPr>
      </w:pPr>
      <w:r w:rsidRPr="00A02EA6">
        <w:rPr>
          <w:rFonts w:ascii="Calibri Light" w:hAnsi="Calibri Light"/>
          <w:szCs w:val="24"/>
        </w:rPr>
        <w:t xml:space="preserve">The </w:t>
      </w:r>
      <w:r w:rsidR="009B3BDF" w:rsidRPr="00A02EA6">
        <w:rPr>
          <w:rFonts w:ascii="Calibri Light" w:hAnsi="Calibri Light"/>
          <w:szCs w:val="24"/>
        </w:rPr>
        <w:t>bodies</w:t>
      </w:r>
      <w:r w:rsidRPr="00A02EA6">
        <w:rPr>
          <w:rFonts w:ascii="Calibri Light" w:hAnsi="Calibri Light"/>
          <w:szCs w:val="24"/>
        </w:rPr>
        <w:t xml:space="preserve"> to which the project is awarded enjoys </w:t>
      </w:r>
      <w:r w:rsidR="009B3BDF" w:rsidRPr="00A02EA6">
        <w:rPr>
          <w:rFonts w:ascii="Calibri Light" w:hAnsi="Calibri Light"/>
          <w:szCs w:val="24"/>
        </w:rPr>
        <w:t xml:space="preserve"> a </w:t>
      </w:r>
      <w:r w:rsidR="009B3BDF" w:rsidRPr="00A02EA6">
        <w:rPr>
          <w:rFonts w:ascii="Calibri Light" w:hAnsi="Calibri Light"/>
          <w:i/>
          <w:szCs w:val="24"/>
        </w:rPr>
        <w:t xml:space="preserve">de jure </w:t>
      </w:r>
      <w:r w:rsidR="009B3BDF" w:rsidRPr="00A02EA6">
        <w:rPr>
          <w:rFonts w:ascii="Calibri Light" w:hAnsi="Calibri Light"/>
          <w:szCs w:val="24"/>
        </w:rPr>
        <w:t xml:space="preserve">or </w:t>
      </w:r>
      <w:r w:rsidR="009B3BDF" w:rsidRPr="00A02EA6">
        <w:rPr>
          <w:rFonts w:ascii="Calibri Light" w:hAnsi="Calibri Light"/>
          <w:i/>
          <w:szCs w:val="24"/>
        </w:rPr>
        <w:t>the facto monopoly</w:t>
      </w:r>
      <w:r w:rsidR="00C63636" w:rsidRPr="00A02EA6">
        <w:rPr>
          <w:rFonts w:ascii="Calibri Light" w:hAnsi="Calibri Light"/>
          <w:szCs w:val="24"/>
        </w:rPr>
        <w:t>;</w:t>
      </w:r>
    </w:p>
    <w:p w14:paraId="3EA3A461" w14:textId="77777777" w:rsidR="006B5FAC" w:rsidRPr="00A02EA6" w:rsidRDefault="00130CBE" w:rsidP="00A02EA6">
      <w:pPr>
        <w:numPr>
          <w:ilvl w:val="0"/>
          <w:numId w:val="6"/>
        </w:numPr>
        <w:spacing w:before="120" w:after="120"/>
        <w:jc w:val="both"/>
        <w:rPr>
          <w:rFonts w:ascii="Calibri Light" w:hAnsi="Calibri Light"/>
          <w:szCs w:val="24"/>
        </w:rPr>
      </w:pPr>
      <w:r w:rsidRPr="00A02EA6">
        <w:rPr>
          <w:rFonts w:ascii="Calibri Light" w:hAnsi="Calibri Light"/>
          <w:szCs w:val="24"/>
        </w:rPr>
        <w:t>T</w:t>
      </w:r>
      <w:r w:rsidR="0096141C" w:rsidRPr="00A02EA6">
        <w:rPr>
          <w:rFonts w:ascii="Calibri Light" w:hAnsi="Calibri Light"/>
          <w:szCs w:val="24"/>
        </w:rPr>
        <w:t xml:space="preserve">he </w:t>
      </w:r>
      <w:r w:rsidRPr="00A02EA6">
        <w:rPr>
          <w:rFonts w:ascii="Calibri Light" w:hAnsi="Calibri Light"/>
          <w:szCs w:val="24"/>
        </w:rPr>
        <w:t xml:space="preserve">project relates to </w:t>
      </w:r>
      <w:r w:rsidR="0096141C" w:rsidRPr="00A02EA6">
        <w:rPr>
          <w:rFonts w:ascii="Calibri Light" w:hAnsi="Calibri Light"/>
          <w:szCs w:val="24"/>
        </w:rPr>
        <w:t>action</w:t>
      </w:r>
      <w:r w:rsidRPr="00A02EA6">
        <w:rPr>
          <w:rFonts w:ascii="Calibri Light" w:hAnsi="Calibri Light"/>
          <w:szCs w:val="24"/>
        </w:rPr>
        <w:t xml:space="preserve">s with </w:t>
      </w:r>
      <w:r w:rsidR="0096141C" w:rsidRPr="00A02EA6">
        <w:rPr>
          <w:rFonts w:ascii="Calibri Light" w:hAnsi="Calibri Light"/>
          <w:szCs w:val="24"/>
        </w:rPr>
        <w:t xml:space="preserve">specific characteristics that require a particular type of body </w:t>
      </w:r>
      <w:r w:rsidR="00737224" w:rsidRPr="00A02EA6">
        <w:rPr>
          <w:rFonts w:ascii="Calibri Light" w:hAnsi="Calibri Light"/>
          <w:szCs w:val="24"/>
        </w:rPr>
        <w:t xml:space="preserve">based on </w:t>
      </w:r>
      <w:r w:rsidR="0096141C" w:rsidRPr="00A02EA6">
        <w:rPr>
          <w:rFonts w:ascii="Calibri Light" w:hAnsi="Calibri Light"/>
          <w:szCs w:val="24"/>
        </w:rPr>
        <w:t>its technical competence, its high degree of specializat</w:t>
      </w:r>
      <w:r w:rsidR="00C63636" w:rsidRPr="00A02EA6">
        <w:rPr>
          <w:rFonts w:ascii="Calibri Light" w:hAnsi="Calibri Light"/>
          <w:szCs w:val="24"/>
        </w:rPr>
        <w:t>ion or its administrative power;</w:t>
      </w:r>
      <w:r w:rsidR="0096141C" w:rsidRPr="00A02EA6">
        <w:rPr>
          <w:rFonts w:ascii="Calibri Light" w:hAnsi="Calibri Light"/>
          <w:szCs w:val="24"/>
        </w:rPr>
        <w:t xml:space="preserve">  </w:t>
      </w:r>
    </w:p>
    <w:p w14:paraId="26E5E71F" w14:textId="77777777" w:rsidR="00130CBE" w:rsidRPr="00A02EA6" w:rsidRDefault="00130CBE" w:rsidP="00A02EA6">
      <w:pPr>
        <w:numPr>
          <w:ilvl w:val="0"/>
          <w:numId w:val="6"/>
        </w:numPr>
        <w:spacing w:before="120" w:after="120"/>
        <w:jc w:val="both"/>
        <w:rPr>
          <w:rFonts w:ascii="Calibri Light" w:hAnsi="Calibri Light"/>
          <w:i/>
          <w:szCs w:val="24"/>
        </w:rPr>
      </w:pPr>
      <w:r w:rsidRPr="00A02EA6">
        <w:rPr>
          <w:rFonts w:ascii="Calibri Light" w:hAnsi="Calibri Light"/>
          <w:szCs w:val="24"/>
        </w:rPr>
        <w:t xml:space="preserve">The project comprise a set of works, activities or services intended to </w:t>
      </w:r>
      <w:r w:rsidR="001C7492" w:rsidRPr="00A02EA6">
        <w:rPr>
          <w:rFonts w:ascii="Calibri Light" w:hAnsi="Calibri Light"/>
          <w:szCs w:val="24"/>
        </w:rPr>
        <w:t>fulfill</w:t>
      </w:r>
      <w:r w:rsidRPr="00A02EA6">
        <w:rPr>
          <w:rFonts w:ascii="Calibri Light" w:hAnsi="Calibri Light"/>
          <w:szCs w:val="24"/>
        </w:rPr>
        <w:t xml:space="preserve"> an indivisible function of a precise nature</w:t>
      </w:r>
      <w:r w:rsidR="00C63636" w:rsidRPr="00A02EA6">
        <w:rPr>
          <w:rFonts w:ascii="Calibri Light" w:hAnsi="Calibri Light"/>
          <w:szCs w:val="24"/>
        </w:rPr>
        <w:t>;</w:t>
      </w:r>
    </w:p>
    <w:p w14:paraId="5CE0477C" w14:textId="77777777" w:rsidR="00130CBE" w:rsidRPr="00A02EA6" w:rsidRDefault="00130CBE" w:rsidP="00A02EA6">
      <w:pPr>
        <w:numPr>
          <w:ilvl w:val="0"/>
          <w:numId w:val="6"/>
        </w:numPr>
        <w:spacing w:before="120" w:after="120"/>
        <w:jc w:val="both"/>
        <w:rPr>
          <w:rFonts w:ascii="Calibri Light" w:hAnsi="Calibri Light"/>
          <w:i/>
          <w:szCs w:val="24"/>
        </w:rPr>
      </w:pPr>
      <w:r w:rsidRPr="00A02EA6">
        <w:rPr>
          <w:rFonts w:ascii="Calibri Light" w:hAnsi="Calibri Light"/>
          <w:szCs w:val="24"/>
        </w:rPr>
        <w:t xml:space="preserve">The </w:t>
      </w:r>
      <w:r w:rsidR="00C63636" w:rsidRPr="00A02EA6">
        <w:rPr>
          <w:rFonts w:ascii="Calibri Light" w:hAnsi="Calibri Light"/>
          <w:szCs w:val="24"/>
        </w:rPr>
        <w:t>project pursues</w:t>
      </w:r>
      <w:r w:rsidRPr="00A02EA6">
        <w:rPr>
          <w:rFonts w:ascii="Calibri Light" w:hAnsi="Calibri Light"/>
          <w:szCs w:val="24"/>
        </w:rPr>
        <w:t xml:space="preserve"> clearly identified objectives of common interest for the purposes of implementing investments delivering a c</w:t>
      </w:r>
      <w:r w:rsidR="00C63636" w:rsidRPr="00A02EA6">
        <w:rPr>
          <w:rFonts w:ascii="Calibri Light" w:hAnsi="Calibri Light"/>
          <w:szCs w:val="24"/>
        </w:rPr>
        <w:t>ross-border impact and benefits;</w:t>
      </w:r>
    </w:p>
    <w:p w14:paraId="232334DE" w14:textId="77777777" w:rsidR="00BD0A33" w:rsidRPr="00A02EA6" w:rsidRDefault="001C2832" w:rsidP="00A02EA6">
      <w:pPr>
        <w:numPr>
          <w:ilvl w:val="0"/>
          <w:numId w:val="6"/>
        </w:numPr>
        <w:spacing w:before="120" w:after="120"/>
        <w:jc w:val="both"/>
        <w:rPr>
          <w:rFonts w:ascii="Calibri Light" w:hAnsi="Calibri Light"/>
          <w:i/>
          <w:szCs w:val="24"/>
        </w:rPr>
      </w:pPr>
      <w:r w:rsidRPr="00A02EA6">
        <w:rPr>
          <w:rFonts w:ascii="Calibri Light" w:hAnsi="Calibri Light"/>
          <w:szCs w:val="24"/>
        </w:rPr>
        <w:t xml:space="preserve">A </w:t>
      </w:r>
      <w:r w:rsidR="00130CBE" w:rsidRPr="00A02EA6">
        <w:rPr>
          <w:rFonts w:ascii="Calibri Light" w:hAnsi="Calibri Light"/>
          <w:szCs w:val="24"/>
        </w:rPr>
        <w:t>bu</w:t>
      </w:r>
      <w:r w:rsidR="00C63636" w:rsidRPr="00A02EA6">
        <w:rPr>
          <w:rFonts w:ascii="Calibri Light" w:hAnsi="Calibri Light"/>
          <w:szCs w:val="24"/>
        </w:rPr>
        <w:t>dget share of at least 2.5 million</w:t>
      </w:r>
      <w:r w:rsidR="00130CBE" w:rsidRPr="00A02EA6">
        <w:rPr>
          <w:rFonts w:ascii="Calibri Light" w:hAnsi="Calibri Light"/>
          <w:szCs w:val="24"/>
        </w:rPr>
        <w:t xml:space="preserve"> </w:t>
      </w:r>
      <w:r w:rsidR="00C63636" w:rsidRPr="00A02EA6">
        <w:rPr>
          <w:rFonts w:ascii="Calibri Light" w:hAnsi="Calibri Light"/>
          <w:szCs w:val="24"/>
        </w:rPr>
        <w:t>Euros</w:t>
      </w:r>
      <w:r w:rsidR="00130CBE" w:rsidRPr="00A02EA6">
        <w:rPr>
          <w:rFonts w:ascii="Calibri Light" w:hAnsi="Calibri Light"/>
          <w:szCs w:val="24"/>
        </w:rPr>
        <w:t xml:space="preserve"> is allocated to acquisition of infrastructure.</w:t>
      </w:r>
    </w:p>
    <w:p w14:paraId="3128E06E" w14:textId="77777777" w:rsidR="00820E2F" w:rsidRPr="00A02EA6" w:rsidRDefault="006B490F" w:rsidP="00A02EA6">
      <w:pPr>
        <w:spacing w:before="120" w:after="120"/>
        <w:jc w:val="both"/>
        <w:rPr>
          <w:rFonts w:ascii="Calibri Light" w:hAnsi="Calibri Light"/>
          <w:szCs w:val="24"/>
        </w:rPr>
      </w:pPr>
      <w:r w:rsidRPr="00A02EA6">
        <w:rPr>
          <w:rFonts w:ascii="Calibri Light" w:hAnsi="Calibri Light"/>
        </w:rPr>
        <w:t xml:space="preserve">The large infrastructure </w:t>
      </w:r>
      <w:r w:rsidR="004A361C" w:rsidRPr="00A02EA6">
        <w:rPr>
          <w:rFonts w:ascii="Calibri Light" w:hAnsi="Calibri Light"/>
        </w:rPr>
        <w:t>projects</w:t>
      </w:r>
      <w:r w:rsidRPr="00A02EA6">
        <w:rPr>
          <w:rFonts w:ascii="Calibri Light" w:hAnsi="Calibri Light"/>
        </w:rPr>
        <w:t xml:space="preserve"> </w:t>
      </w:r>
      <w:r w:rsidR="009313EE" w:rsidRPr="00A02EA6">
        <w:rPr>
          <w:rFonts w:ascii="Calibri Light" w:hAnsi="Calibri Light"/>
        </w:rPr>
        <w:t>shall comply</w:t>
      </w:r>
      <w:r w:rsidR="004A361C" w:rsidRPr="00A02EA6">
        <w:rPr>
          <w:rFonts w:ascii="Calibri Light" w:hAnsi="Calibri Light"/>
        </w:rPr>
        <w:t xml:space="preserve"> w</w:t>
      </w:r>
      <w:r w:rsidR="00820E2F" w:rsidRPr="00A02EA6">
        <w:rPr>
          <w:rFonts w:ascii="Calibri Light" w:hAnsi="Calibri Light"/>
        </w:rPr>
        <w:t xml:space="preserve">ith </w:t>
      </w:r>
      <w:r w:rsidRPr="00A02EA6">
        <w:rPr>
          <w:rFonts w:ascii="Calibri Light" w:hAnsi="Calibri Light"/>
        </w:rPr>
        <w:t>all eligibility</w:t>
      </w:r>
      <w:r w:rsidR="009313EE" w:rsidRPr="00A02EA6">
        <w:rPr>
          <w:rFonts w:ascii="Calibri Light" w:hAnsi="Calibri Light"/>
        </w:rPr>
        <w:t xml:space="preserve"> requirements outlined in the Joint Operational Programme and </w:t>
      </w:r>
      <w:r w:rsidR="009313EE" w:rsidRPr="00A02EA6">
        <w:rPr>
          <w:rFonts w:ascii="Calibri Light" w:hAnsi="Calibri Light"/>
          <w:szCs w:val="24"/>
        </w:rPr>
        <w:t xml:space="preserve">ENI CBC IR. </w:t>
      </w:r>
      <w:r w:rsidR="00820E2F" w:rsidRPr="00A02EA6">
        <w:rPr>
          <w:rFonts w:ascii="Calibri Light" w:hAnsi="Calibri Light"/>
          <w:szCs w:val="24"/>
        </w:rPr>
        <w:t>Among these, special attention should be given to the eligibility criteria listed below.</w:t>
      </w:r>
    </w:p>
    <w:p w14:paraId="5EEBD2EA" w14:textId="77777777" w:rsidR="004B7C36" w:rsidRPr="00A02EA6" w:rsidRDefault="004B7C36" w:rsidP="00A02EA6">
      <w:pPr>
        <w:spacing w:before="120" w:after="120"/>
        <w:jc w:val="both"/>
        <w:rPr>
          <w:rFonts w:ascii="Calibri Light" w:hAnsi="Calibri Light"/>
          <w:b/>
          <w:color w:val="297FD5"/>
          <w:szCs w:val="24"/>
        </w:rPr>
      </w:pPr>
    </w:p>
    <w:p w14:paraId="17A4EA8A" w14:textId="1CF60F2E" w:rsidR="00DC2038" w:rsidRPr="00A02EA6" w:rsidRDefault="00DC2038" w:rsidP="00DF4B37">
      <w:pPr>
        <w:pStyle w:val="ListParagraph"/>
        <w:numPr>
          <w:ilvl w:val="0"/>
          <w:numId w:val="25"/>
        </w:numPr>
        <w:spacing w:before="120" w:after="120"/>
        <w:ind w:hanging="720"/>
        <w:rPr>
          <w:rFonts w:ascii="Calibri Light" w:hAnsi="Calibri Light"/>
          <w:b/>
          <w:color w:val="297FD5"/>
          <w:szCs w:val="24"/>
        </w:rPr>
      </w:pPr>
      <w:r w:rsidRPr="00A02EA6">
        <w:rPr>
          <w:rFonts w:ascii="Calibri Light" w:hAnsi="Calibri Light"/>
          <w:b/>
          <w:color w:val="297FD5"/>
          <w:szCs w:val="24"/>
        </w:rPr>
        <w:t xml:space="preserve">Applicants and Partners. Eligibility requirements </w:t>
      </w:r>
    </w:p>
    <w:p w14:paraId="78AB4582" w14:textId="1A6E2A3A" w:rsidR="003B4AAA" w:rsidRPr="00A02EA6" w:rsidRDefault="003B4AAA" w:rsidP="00A02EA6">
      <w:pPr>
        <w:spacing w:before="120" w:after="120"/>
        <w:jc w:val="both"/>
        <w:rPr>
          <w:rFonts w:ascii="Calibri Light" w:eastAsia="Times New Roman" w:hAnsi="Calibri Light"/>
          <w:b/>
          <w:snapToGrid/>
          <w:color w:val="297FD5"/>
          <w:szCs w:val="24"/>
          <w:lang w:val="en-GB" w:eastAsia="en-GB"/>
        </w:rPr>
      </w:pPr>
      <w:r w:rsidRPr="00A02EA6">
        <w:rPr>
          <w:rFonts w:ascii="Calibri Light" w:eastAsia="Times New Roman" w:hAnsi="Calibri Light"/>
          <w:b/>
          <w:snapToGrid/>
          <w:color w:val="297FD5"/>
          <w:szCs w:val="24"/>
          <w:lang w:val="en-GB" w:eastAsia="en-GB"/>
        </w:rPr>
        <w:t>B.1</w:t>
      </w:r>
      <w:r w:rsidR="00493B88" w:rsidRPr="00A02EA6">
        <w:rPr>
          <w:rFonts w:ascii="Calibri Light" w:eastAsia="Times New Roman" w:hAnsi="Calibri Light"/>
          <w:b/>
          <w:snapToGrid/>
          <w:color w:val="297FD5"/>
          <w:szCs w:val="24"/>
          <w:lang w:val="en-GB" w:eastAsia="en-GB"/>
        </w:rPr>
        <w:tab/>
      </w:r>
      <w:r w:rsidRPr="00A02EA6">
        <w:rPr>
          <w:rFonts w:ascii="Calibri Light" w:eastAsia="Times New Roman" w:hAnsi="Calibri Light"/>
          <w:b/>
          <w:snapToGrid/>
          <w:color w:val="297FD5"/>
          <w:szCs w:val="24"/>
          <w:lang w:val="en-GB" w:eastAsia="en-GB"/>
        </w:rPr>
        <w:t xml:space="preserve"> </w:t>
      </w:r>
      <w:r w:rsidR="00DC2038" w:rsidRPr="00A02EA6">
        <w:rPr>
          <w:rFonts w:ascii="Calibri Light" w:eastAsia="Times New Roman" w:hAnsi="Calibri Light"/>
          <w:b/>
          <w:snapToGrid/>
          <w:color w:val="297FD5"/>
          <w:szCs w:val="24"/>
          <w:lang w:val="en-GB" w:eastAsia="en-GB"/>
        </w:rPr>
        <w:t>Eligibility requirements for the Applicant and partners</w:t>
      </w:r>
    </w:p>
    <w:p w14:paraId="613DF0CF" w14:textId="77777777" w:rsidR="00274499" w:rsidRPr="00A02EA6" w:rsidRDefault="00274499" w:rsidP="00A02EA6">
      <w:pPr>
        <w:pStyle w:val="ListBullet"/>
        <w:spacing w:before="120" w:after="120"/>
        <w:ind w:right="148"/>
        <w:rPr>
          <w:rFonts w:ascii="Calibri Light" w:hAnsi="Calibri Light"/>
          <w:szCs w:val="24"/>
        </w:rPr>
      </w:pPr>
      <w:r w:rsidRPr="00A02EA6">
        <w:rPr>
          <w:rFonts w:ascii="Calibri Light" w:hAnsi="Calibri Light"/>
          <w:szCs w:val="24"/>
        </w:rPr>
        <w:t xml:space="preserve">The Applicant and all the partners in the project shall meet the following requirements: </w:t>
      </w:r>
    </w:p>
    <w:p w14:paraId="204C0FF1" w14:textId="75980C99" w:rsidR="00274499" w:rsidRPr="00A02EA6" w:rsidRDefault="00C95330" w:rsidP="00DF4B37">
      <w:pPr>
        <w:pStyle w:val="ListBullet"/>
        <w:numPr>
          <w:ilvl w:val="0"/>
          <w:numId w:val="21"/>
        </w:numPr>
        <w:spacing w:before="120" w:after="120"/>
        <w:ind w:right="148" w:hanging="786"/>
        <w:rPr>
          <w:rFonts w:ascii="Calibri Light" w:hAnsi="Calibri Light"/>
          <w:bCs/>
          <w:color w:val="000000"/>
          <w:szCs w:val="24"/>
        </w:rPr>
      </w:pPr>
      <w:r w:rsidRPr="00C95330">
        <w:rPr>
          <w:rFonts w:ascii="Calibri Light" w:hAnsi="Calibri Light"/>
          <w:color w:val="000000"/>
          <w:szCs w:val="24"/>
        </w:rPr>
        <w:t>Be legal entities registered and located in the core regions of the Programme, namely in the Romanian counties of Botoșani, Iasi, Vaslui and Galati or the whole territory of Republic of Moldova or Bucharest as major centre</w:t>
      </w:r>
      <w:r w:rsidRPr="00DD05C6">
        <w:rPr>
          <w:color w:val="000000"/>
          <w:szCs w:val="24"/>
        </w:rPr>
        <w:t xml:space="preserve"> </w:t>
      </w:r>
      <w:r w:rsidR="00274499" w:rsidRPr="00A02EA6">
        <w:rPr>
          <w:rFonts w:ascii="Calibri Light" w:hAnsi="Calibri Light"/>
          <w:b/>
          <w:color w:val="FFFFFF"/>
          <w:szCs w:val="24"/>
          <w:shd w:val="clear" w:color="auto" w:fill="C00000"/>
        </w:rPr>
        <w:t>OR</w:t>
      </w:r>
    </w:p>
    <w:p w14:paraId="210C42C1" w14:textId="4B8DA084" w:rsidR="00274499"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t xml:space="preserve">Be located outside </w:t>
      </w:r>
      <w:r w:rsidR="00CA6781" w:rsidRPr="00A02EA6">
        <w:rPr>
          <w:rFonts w:ascii="Calibri Light" w:hAnsi="Calibri Light"/>
          <w:color w:val="000000"/>
          <w:szCs w:val="24"/>
        </w:rPr>
        <w:t xml:space="preserve">the </w:t>
      </w:r>
      <w:r w:rsidRPr="00A02EA6">
        <w:rPr>
          <w:rFonts w:ascii="Calibri Light" w:hAnsi="Calibri Light"/>
          <w:color w:val="000000"/>
          <w:szCs w:val="24"/>
        </w:rPr>
        <w:t xml:space="preserve">Programme </w:t>
      </w:r>
      <w:r w:rsidR="00CA6781" w:rsidRPr="00A02EA6">
        <w:rPr>
          <w:rFonts w:ascii="Calibri Light" w:hAnsi="Calibri Light"/>
          <w:color w:val="000000"/>
          <w:szCs w:val="24"/>
        </w:rPr>
        <w:t xml:space="preserve">area </w:t>
      </w:r>
      <w:r w:rsidRPr="00A02EA6">
        <w:rPr>
          <w:rFonts w:ascii="Calibri Light" w:hAnsi="Calibri Light"/>
          <w:b/>
          <w:color w:val="000000"/>
          <w:szCs w:val="24"/>
        </w:rPr>
        <w:t xml:space="preserve">only </w:t>
      </w:r>
      <w:r w:rsidRPr="00A02EA6">
        <w:rPr>
          <w:rFonts w:ascii="Calibri Light" w:hAnsi="Calibri Light"/>
          <w:color w:val="000000"/>
          <w:szCs w:val="24"/>
        </w:rPr>
        <w:t xml:space="preserve">in the conditions set </w:t>
      </w:r>
      <w:r w:rsidR="00493B88" w:rsidRPr="00A02EA6">
        <w:rPr>
          <w:rFonts w:ascii="Calibri Light" w:hAnsi="Calibri Light"/>
          <w:color w:val="000000"/>
          <w:szCs w:val="24"/>
        </w:rPr>
        <w:t>at section B.1.1</w:t>
      </w:r>
      <w:r w:rsidR="0053782D" w:rsidRPr="00A02EA6">
        <w:rPr>
          <w:rFonts w:ascii="Calibri Light" w:hAnsi="Calibri Light"/>
          <w:color w:val="000000"/>
          <w:szCs w:val="24"/>
        </w:rPr>
        <w:t xml:space="preserve"> Flexibility rule </w:t>
      </w:r>
      <w:r w:rsidRPr="00A02EA6">
        <w:rPr>
          <w:rFonts w:ascii="Calibri Light" w:hAnsi="Calibri Light"/>
          <w:b/>
          <w:color w:val="FFFFFF"/>
          <w:szCs w:val="24"/>
          <w:shd w:val="clear" w:color="auto" w:fill="C00000"/>
        </w:rPr>
        <w:t>OR</w:t>
      </w:r>
    </w:p>
    <w:p w14:paraId="6E69B469" w14:textId="74AC1AFF"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color w:val="000000"/>
          <w:szCs w:val="24"/>
        </w:rPr>
        <w:t xml:space="preserve">Be international organizations with a base of operation in the  Programme </w:t>
      </w:r>
      <w:r w:rsidR="00CA6781" w:rsidRPr="00A02EA6">
        <w:rPr>
          <w:rFonts w:ascii="Calibri Light" w:hAnsi="Calibri Light"/>
          <w:color w:val="000000"/>
          <w:szCs w:val="24"/>
        </w:rPr>
        <w:t xml:space="preserve">area </w:t>
      </w:r>
      <w:r w:rsidRPr="00A02EA6">
        <w:rPr>
          <w:rFonts w:ascii="Calibri Light" w:hAnsi="Calibri Light"/>
          <w:color w:val="000000"/>
          <w:szCs w:val="24"/>
        </w:rPr>
        <w:t>or European Groupings of Territorial Cooperation regardless of their place of establishment, provided their geo</w:t>
      </w:r>
      <w:r w:rsidR="00CA6781" w:rsidRPr="00A02EA6">
        <w:rPr>
          <w:rFonts w:ascii="Calibri Light" w:hAnsi="Calibri Light"/>
          <w:color w:val="000000"/>
          <w:szCs w:val="24"/>
        </w:rPr>
        <w:t xml:space="preserve">graphic coverage is within the  </w:t>
      </w:r>
      <w:r w:rsidRPr="00A02EA6">
        <w:rPr>
          <w:rFonts w:ascii="Calibri Light" w:hAnsi="Calibri Light"/>
          <w:color w:val="000000"/>
          <w:szCs w:val="24"/>
        </w:rPr>
        <w:t>Programme</w:t>
      </w:r>
      <w:r w:rsidR="00CA6781" w:rsidRPr="00A02EA6">
        <w:rPr>
          <w:rFonts w:ascii="Calibri Light" w:hAnsi="Calibri Light"/>
          <w:color w:val="000000"/>
          <w:szCs w:val="24"/>
        </w:rPr>
        <w:t xml:space="preserve"> area</w:t>
      </w:r>
      <w:r w:rsidRPr="00A02EA6">
        <w:rPr>
          <w:rFonts w:ascii="Calibri Light" w:hAnsi="Calibri Light"/>
          <w:color w:val="000000"/>
          <w:szCs w:val="24"/>
        </w:rPr>
        <w:t xml:space="preserve">, </w:t>
      </w:r>
      <w:r w:rsidRPr="00A02EA6">
        <w:rPr>
          <w:rFonts w:ascii="Calibri Light" w:hAnsi="Calibri Light"/>
          <w:b/>
          <w:color w:val="FFFFFF"/>
          <w:szCs w:val="24"/>
          <w:shd w:val="clear" w:color="auto" w:fill="C00000"/>
        </w:rPr>
        <w:t>AND</w:t>
      </w:r>
    </w:p>
    <w:p w14:paraId="683B193A" w14:textId="77777777"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szCs w:val="24"/>
        </w:rPr>
        <w:t xml:space="preserve">Be non-profit making organisations, </w:t>
      </w:r>
      <w:r w:rsidRPr="00A02EA6">
        <w:rPr>
          <w:rFonts w:ascii="Calibri Light" w:hAnsi="Calibri Light"/>
          <w:b/>
          <w:color w:val="FFFFFF"/>
          <w:szCs w:val="24"/>
          <w:shd w:val="clear" w:color="auto" w:fill="C00000"/>
        </w:rPr>
        <w:t>AND</w:t>
      </w:r>
    </w:p>
    <w:p w14:paraId="3E43B44A" w14:textId="77777777"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color w:val="000000"/>
          <w:szCs w:val="24"/>
        </w:rPr>
        <w:t xml:space="preserve">Be directly responsible for the preparation and management of the project with their Partners, not acting as an intermediary, </w:t>
      </w:r>
      <w:r w:rsidRPr="00A02EA6">
        <w:rPr>
          <w:rFonts w:ascii="Calibri Light" w:hAnsi="Calibri Light"/>
          <w:b/>
          <w:color w:val="FFFFFF"/>
          <w:szCs w:val="24"/>
          <w:shd w:val="clear" w:color="auto" w:fill="C00000"/>
        </w:rPr>
        <w:t>AND</w:t>
      </w:r>
    </w:p>
    <w:p w14:paraId="46685C24" w14:textId="77777777"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color w:val="000000"/>
          <w:szCs w:val="24"/>
        </w:rPr>
        <w:t xml:space="preserve">Have stable and sufficient sources of finance to ensure the continuity of the organisations throughout the project duration and to play a part in financing it </w:t>
      </w:r>
      <w:r w:rsidRPr="00A02EA6">
        <w:rPr>
          <w:rFonts w:ascii="Calibri Light" w:hAnsi="Calibri Light"/>
          <w:b/>
          <w:color w:val="FFFFFF"/>
          <w:szCs w:val="24"/>
          <w:shd w:val="clear" w:color="auto" w:fill="C00000"/>
        </w:rPr>
        <w:t>AND</w:t>
      </w:r>
    </w:p>
    <w:p w14:paraId="2CA3A214" w14:textId="77777777" w:rsidR="00274499"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t>Have no debts to the consolidated state budget or to the local budget in accordance with the national legislation.</w:t>
      </w:r>
    </w:p>
    <w:p w14:paraId="1C8D9A4E" w14:textId="77777777" w:rsidR="00274499"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t>Not fall into any of the situation listed below:</w:t>
      </w:r>
    </w:p>
    <w:p w14:paraId="7F656F49"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lastRenderedPageBreak/>
        <w:t>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EU regulations.</w:t>
      </w:r>
    </w:p>
    <w:p w14:paraId="716B3243" w14:textId="7AE13EC0"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or persons having powers of representation, decision making or control over them have been convicted of an offence concerning their professional conduct by a judgment of a competent authority of a Member State or </w:t>
      </w:r>
      <w:r w:rsidR="00C95330">
        <w:rPr>
          <w:rFonts w:ascii="Calibri Light" w:hAnsi="Calibri Light"/>
          <w:color w:val="000000"/>
          <w:szCs w:val="24"/>
        </w:rPr>
        <w:t xml:space="preserve">Republic of Moldova </w:t>
      </w:r>
      <w:r w:rsidRPr="00A02EA6">
        <w:rPr>
          <w:rFonts w:ascii="Calibri Light" w:hAnsi="Calibri Light"/>
          <w:color w:val="000000"/>
          <w:szCs w:val="24"/>
        </w:rPr>
        <w:t>which has the force of res judicata.</w:t>
      </w:r>
    </w:p>
    <w:p w14:paraId="3874202A"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have been guilty of grave professional misconduct proven by any means which the MA can justify including by decisions of the European Investment Bank and international organisations.</w:t>
      </w:r>
    </w:p>
    <w:p w14:paraId="5A02AD6B"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not in compliance with their obligations relating to the payment of debts to the state or local budget in accordance with the legal provisions of the country in which they are established or with those of the country of the MA or those of the country where the contract is to be performed.    </w:t>
      </w:r>
    </w:p>
    <w:p w14:paraId="33C3CA9F" w14:textId="77777777" w:rsidR="00274499" w:rsidRPr="005D3D4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C95330">
        <w:rPr>
          <w:rFonts w:ascii="Calibri Light" w:hAnsi="Calibri Light"/>
          <w:color w:val="000000"/>
          <w:szCs w:val="24"/>
        </w:rPr>
        <w:t xml:space="preserve">They, or persons having powers of representation, decision making or control over them have been the subject </w:t>
      </w:r>
      <w:r w:rsidRPr="005D3D46">
        <w:rPr>
          <w:rFonts w:ascii="Calibri Light" w:hAnsi="Calibri Light"/>
          <w:color w:val="000000"/>
          <w:szCs w:val="24"/>
        </w:rPr>
        <w:t>of a judgment which has the force of res judicata for fraud, corruption, involvement in a criminal organisation, money laundering or any other illegal activity, where such illegal activity is detrimental to the European Union's financial interests.</w:t>
      </w:r>
    </w:p>
    <w:p w14:paraId="79410D0D"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subject to an administrative penalty referred to in Article 109(1) of the EU Financial Regulation 966/2012.  </w:t>
      </w:r>
    </w:p>
    <w:p w14:paraId="4F9E9D03"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subject to a conflict of interests; the conflict of interests represents any circumstances that may affect the evaluation or implementation process, in an objective and impartial manner. Such circumstances may result from economic interests, political or national preferences or family connections. </w:t>
      </w:r>
    </w:p>
    <w:p w14:paraId="12FA6E82" w14:textId="74BA6686"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guilty of misrepresentation in supplying the information required by the Managing Authority as a condition of participation in the </w:t>
      </w:r>
      <w:r w:rsidR="002646BF" w:rsidRPr="00A02EA6">
        <w:rPr>
          <w:rFonts w:ascii="Calibri Light" w:hAnsi="Calibri Light"/>
          <w:color w:val="000000"/>
          <w:szCs w:val="24"/>
        </w:rPr>
        <w:t>direct award</w:t>
      </w:r>
      <w:r w:rsidRPr="00A02EA6">
        <w:rPr>
          <w:rFonts w:ascii="Calibri Light" w:hAnsi="Calibri Light"/>
          <w:color w:val="000000"/>
          <w:szCs w:val="24"/>
        </w:rPr>
        <w:t xml:space="preserve"> or fail to supply this information.</w:t>
      </w:r>
    </w:p>
    <w:p w14:paraId="2C6E32B7" w14:textId="7F1D141E"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have attempted to obtain confidential information or influence the evaluation bodies or the Managing Authority during the evaluation process of previous calls for proposals</w:t>
      </w:r>
      <w:r w:rsidR="00253739" w:rsidRPr="00A02EA6">
        <w:rPr>
          <w:rFonts w:ascii="Calibri Light" w:hAnsi="Calibri Light"/>
          <w:color w:val="000000"/>
          <w:szCs w:val="24"/>
        </w:rPr>
        <w:t xml:space="preserve"> under the JOP Romania – Ukraine – Republic of Moldova 2007- 2013</w:t>
      </w:r>
      <w:r w:rsidRPr="00A02EA6">
        <w:rPr>
          <w:rFonts w:ascii="Calibri Light" w:hAnsi="Calibri Light"/>
          <w:color w:val="000000"/>
          <w:szCs w:val="24"/>
        </w:rPr>
        <w:t>.</w:t>
      </w:r>
    </w:p>
    <w:p w14:paraId="47C781DF" w14:textId="180A0653" w:rsidR="00AC683A"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have an unpaid debt to the Managing Authority for any project financed under the RO-UA-MD ENPI-CBC Programme 2007-2013 at the date of contract signature. If The Managing Authority established debts (in the Debtors Ledger of the entity hosting the Managing Authority) for the Applicant and/or the Partners, the grant contract may be signed only if and after the s</w:t>
      </w:r>
      <w:r w:rsidR="00AC683A" w:rsidRPr="00A02EA6">
        <w:rPr>
          <w:rFonts w:ascii="Calibri Light" w:hAnsi="Calibri Light"/>
          <w:color w:val="000000"/>
          <w:szCs w:val="24"/>
        </w:rPr>
        <w:t xml:space="preserve">ituation of the debt is tackled </w:t>
      </w:r>
      <w:r w:rsidRPr="00A02EA6">
        <w:rPr>
          <w:rFonts w:ascii="Calibri Light" w:hAnsi="Calibri Light"/>
          <w:color w:val="000000"/>
          <w:szCs w:val="24"/>
        </w:rPr>
        <w:t xml:space="preserve"> </w:t>
      </w:r>
      <w:r w:rsidR="00AC683A" w:rsidRPr="00A02EA6">
        <w:rPr>
          <w:rFonts w:ascii="Calibri Light" w:hAnsi="Calibri Light"/>
          <w:b/>
          <w:snapToGrid/>
          <w:color w:val="FFFFFF"/>
          <w:szCs w:val="24"/>
          <w:shd w:val="clear" w:color="auto" w:fill="C00000"/>
          <w:lang w:eastAsia="en-GB"/>
        </w:rPr>
        <w:t>AND</w:t>
      </w:r>
    </w:p>
    <w:p w14:paraId="0660F25E" w14:textId="7DAEAD40" w:rsidR="00AC683A"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lastRenderedPageBreak/>
        <w:t xml:space="preserve">In case of organizations from </w:t>
      </w:r>
      <w:r w:rsidR="00454908">
        <w:rPr>
          <w:rFonts w:ascii="Calibri Light" w:hAnsi="Calibri Light"/>
          <w:color w:val="000000"/>
          <w:szCs w:val="24"/>
        </w:rPr>
        <w:t xml:space="preserve">Republic of Moldova </w:t>
      </w:r>
      <w:r w:rsidRPr="00A02EA6">
        <w:rPr>
          <w:rFonts w:ascii="Calibri Light" w:hAnsi="Calibri Light"/>
          <w:color w:val="000000"/>
          <w:szCs w:val="24"/>
        </w:rPr>
        <w:t xml:space="preserve">they must be able to open a dedicated bank account in a state-owned bank. Any organization, be it Applicant or Partner in a project, must be legally able to transfer/receive </w:t>
      </w:r>
      <w:r w:rsidR="00AC683A" w:rsidRPr="00A02EA6">
        <w:rPr>
          <w:rFonts w:ascii="Calibri Light" w:hAnsi="Calibri Light"/>
          <w:color w:val="000000"/>
          <w:szCs w:val="24"/>
        </w:rPr>
        <w:t xml:space="preserve">funds to/from foreign countries </w:t>
      </w:r>
      <w:r w:rsidR="00AC683A" w:rsidRPr="00A02EA6">
        <w:rPr>
          <w:rFonts w:ascii="Calibri Light" w:hAnsi="Calibri Light"/>
          <w:b/>
          <w:color w:val="FFFFFF"/>
          <w:szCs w:val="24"/>
          <w:shd w:val="clear" w:color="auto" w:fill="C00000"/>
        </w:rPr>
        <w:t>AND</w:t>
      </w:r>
    </w:p>
    <w:p w14:paraId="5A1B2908" w14:textId="33BD2714" w:rsidR="00274499" w:rsidRPr="00A02EA6" w:rsidRDefault="00274499" w:rsidP="00DF4B37">
      <w:pPr>
        <w:pStyle w:val="ListBullet"/>
        <w:numPr>
          <w:ilvl w:val="0"/>
          <w:numId w:val="21"/>
        </w:numPr>
        <w:spacing w:before="120" w:after="120"/>
        <w:ind w:left="720" w:right="148" w:hanging="720"/>
        <w:rPr>
          <w:rFonts w:ascii="Calibri Light" w:hAnsi="Calibri Light"/>
          <w:bCs/>
          <w:szCs w:val="24"/>
        </w:rPr>
      </w:pPr>
      <w:r w:rsidRPr="00A02EA6">
        <w:rPr>
          <w:rFonts w:ascii="Calibri Light" w:hAnsi="Calibri Light"/>
          <w:szCs w:val="24"/>
        </w:rPr>
        <w:t xml:space="preserve">Have provable rights (ownership, long term rent, concession, administration, etc.) over </w:t>
      </w:r>
      <w:r w:rsidR="0053782D" w:rsidRPr="00A02EA6">
        <w:rPr>
          <w:rFonts w:ascii="Calibri Light" w:hAnsi="Calibri Light"/>
          <w:szCs w:val="24"/>
        </w:rPr>
        <w:t>each location (</w:t>
      </w:r>
      <w:r w:rsidRPr="00A02EA6">
        <w:rPr>
          <w:rFonts w:ascii="Calibri Light" w:hAnsi="Calibri Light"/>
          <w:szCs w:val="24"/>
        </w:rPr>
        <w:t>land/ building/space</w:t>
      </w:r>
      <w:r w:rsidR="0053782D" w:rsidRPr="00A02EA6">
        <w:rPr>
          <w:rFonts w:ascii="Calibri Light" w:hAnsi="Calibri Light"/>
          <w:szCs w:val="24"/>
        </w:rPr>
        <w:t>)</w:t>
      </w:r>
      <w:r w:rsidRPr="00A02EA6">
        <w:rPr>
          <w:rFonts w:ascii="Calibri Light" w:hAnsi="Calibri Light"/>
          <w:szCs w:val="24"/>
        </w:rPr>
        <w:t xml:space="preserve"> where infrastructure </w:t>
      </w:r>
      <w:r w:rsidR="007C5948" w:rsidRPr="00A02EA6">
        <w:rPr>
          <w:rFonts w:ascii="Calibri Light" w:hAnsi="Calibri Light"/>
          <w:szCs w:val="24"/>
        </w:rPr>
        <w:t xml:space="preserve">over 1 MEUR </w:t>
      </w:r>
      <w:r w:rsidRPr="00A02EA6">
        <w:rPr>
          <w:rFonts w:ascii="Calibri Light" w:hAnsi="Calibri Light"/>
          <w:szCs w:val="24"/>
        </w:rPr>
        <w:t>is foreseen to be executed, valid until at least 2032</w:t>
      </w:r>
      <w:r w:rsidRPr="00A02EA6">
        <w:rPr>
          <w:rStyle w:val="FootnoteReference"/>
          <w:rFonts w:ascii="Calibri Light" w:hAnsi="Calibri Light"/>
          <w:szCs w:val="24"/>
        </w:rPr>
        <w:footnoteReference w:id="3"/>
      </w:r>
      <w:r w:rsidRPr="00A02EA6">
        <w:rPr>
          <w:rFonts w:ascii="Calibri Light" w:hAnsi="Calibri Light"/>
          <w:szCs w:val="24"/>
        </w:rPr>
        <w:t>. In case the respective Partner is not the owner, the written agreement of the owner saying that infrastructure may be executed and/or equipment may be installed/ used is needed.</w:t>
      </w:r>
    </w:p>
    <w:p w14:paraId="168C1923" w14:textId="77777777" w:rsidR="00B12B35" w:rsidRPr="00A02EA6" w:rsidRDefault="00B12B35"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3826DA35" w14:textId="6879C022" w:rsidR="00B12B35" w:rsidRPr="00A02EA6" w:rsidRDefault="00B12B35" w:rsidP="00A02EA6">
      <w:pPr>
        <w:shd w:val="clear" w:color="auto" w:fill="CCCCFF"/>
        <w:tabs>
          <w:tab w:val="left" w:pos="9498"/>
        </w:tabs>
        <w:spacing w:before="120" w:after="120"/>
        <w:ind w:left="90" w:right="148"/>
        <w:jc w:val="both"/>
        <w:rPr>
          <w:rFonts w:ascii="Calibri Light" w:hAnsi="Calibri Light"/>
          <w:color w:val="000000"/>
          <w:szCs w:val="24"/>
        </w:rPr>
      </w:pPr>
      <w:r w:rsidRPr="00A02EA6">
        <w:rPr>
          <w:rFonts w:ascii="Calibri Light" w:eastAsia="Times New Roman" w:hAnsi="Calibri Light"/>
          <w:color w:val="000000"/>
          <w:szCs w:val="24"/>
          <w:lang w:val="en-GB"/>
        </w:rPr>
        <w:t xml:space="preserve">The </w:t>
      </w:r>
      <w:r w:rsidR="0053782D" w:rsidRPr="00A02EA6">
        <w:rPr>
          <w:rFonts w:ascii="Calibri Light" w:eastAsia="Times New Roman" w:hAnsi="Calibri Light"/>
          <w:color w:val="000000"/>
          <w:szCs w:val="24"/>
          <w:lang w:val="en-GB"/>
        </w:rPr>
        <w:t xml:space="preserve">projects </w:t>
      </w:r>
      <w:r w:rsidRPr="00A02EA6">
        <w:rPr>
          <w:rFonts w:ascii="Calibri Light" w:eastAsia="Times New Roman" w:hAnsi="Calibri Light"/>
          <w:color w:val="000000"/>
          <w:szCs w:val="24"/>
          <w:lang w:val="en-GB"/>
        </w:rPr>
        <w:t>must address the priorities and indicative activities</w:t>
      </w:r>
      <w:r w:rsidRPr="00A02EA6">
        <w:rPr>
          <w:rStyle w:val="FootnoteReference"/>
          <w:rFonts w:ascii="Calibri Light" w:eastAsia="Times New Roman" w:hAnsi="Calibri Light"/>
          <w:color w:val="000000"/>
          <w:szCs w:val="24"/>
        </w:rPr>
        <w:footnoteReference w:id="4"/>
      </w:r>
      <w:r w:rsidRPr="00A02EA6">
        <w:rPr>
          <w:rFonts w:ascii="Calibri Light" w:eastAsia="Times New Roman" w:hAnsi="Calibri Light"/>
          <w:color w:val="000000"/>
          <w:szCs w:val="24"/>
          <w:lang w:val="en-GB"/>
        </w:rPr>
        <w:t xml:space="preserve"> corresponding to the Thematic Objectives 7 Improvement and accessibility to the regions, development of transport and communication networks and systems and 8 Common challenges in the field of safety and security</w:t>
      </w:r>
      <w:r w:rsidR="0053782D" w:rsidRPr="00A02EA6">
        <w:rPr>
          <w:rFonts w:ascii="Calibri Light" w:eastAsia="Times New Roman" w:hAnsi="Calibri Light"/>
          <w:color w:val="000000"/>
          <w:szCs w:val="24"/>
          <w:lang w:val="en-GB"/>
        </w:rPr>
        <w:t>, as</w:t>
      </w:r>
      <w:r w:rsidRPr="00A02EA6">
        <w:rPr>
          <w:rFonts w:ascii="Calibri Light" w:eastAsia="Times New Roman" w:hAnsi="Calibri Light"/>
          <w:color w:val="000000"/>
          <w:szCs w:val="24"/>
          <w:lang w:val="en-GB"/>
        </w:rPr>
        <w:t xml:space="preserve"> described by the Joint </w:t>
      </w:r>
      <w:r w:rsidR="0053782D" w:rsidRPr="00A02EA6">
        <w:rPr>
          <w:rFonts w:ascii="Calibri Light" w:eastAsia="Times New Roman" w:hAnsi="Calibri Light"/>
          <w:color w:val="000000"/>
          <w:szCs w:val="24"/>
          <w:lang w:val="en-GB"/>
        </w:rPr>
        <w:t>O</w:t>
      </w:r>
      <w:r w:rsidRPr="00A02EA6">
        <w:rPr>
          <w:rFonts w:ascii="Calibri Light" w:eastAsia="Times New Roman" w:hAnsi="Calibri Light"/>
          <w:color w:val="000000"/>
          <w:szCs w:val="24"/>
          <w:lang w:val="en-GB"/>
        </w:rPr>
        <w:t>perational Programme</w:t>
      </w:r>
      <w:r w:rsidR="0053782D" w:rsidRPr="00A02EA6">
        <w:rPr>
          <w:rFonts w:ascii="Calibri Light" w:eastAsia="Times New Roman" w:hAnsi="Calibri Light"/>
          <w:color w:val="000000"/>
          <w:szCs w:val="24"/>
          <w:lang w:val="en-GB"/>
        </w:rPr>
        <w:t>.</w:t>
      </w:r>
    </w:p>
    <w:p w14:paraId="2F5B4D10" w14:textId="77777777" w:rsidR="00274499" w:rsidRPr="00A02EA6" w:rsidRDefault="00274499"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5CA82A44" w14:textId="77777777" w:rsidR="00274499" w:rsidRPr="00A02EA6" w:rsidRDefault="00274499" w:rsidP="00A02EA6">
      <w:pPr>
        <w:shd w:val="clear" w:color="auto" w:fill="CCCCFF"/>
        <w:tabs>
          <w:tab w:val="left" w:pos="9498"/>
        </w:tabs>
        <w:spacing w:before="120" w:after="120"/>
        <w:ind w:left="90" w:right="148"/>
        <w:jc w:val="both"/>
        <w:rPr>
          <w:rFonts w:ascii="Calibri Light" w:hAnsi="Calibri Light"/>
          <w:color w:val="000000"/>
          <w:szCs w:val="24"/>
        </w:rPr>
      </w:pPr>
      <w:r w:rsidRPr="00A02EA6">
        <w:rPr>
          <w:rFonts w:ascii="Calibri Light" w:hAnsi="Calibri Light"/>
          <w:color w:val="000000"/>
          <w:szCs w:val="24"/>
        </w:rPr>
        <w:t>Non-eligibility of any of the project partners (Applicant or partners) leads to the non-eligibility of the entire project, irrespective of the fact that the minimum partner requirements are still met.</w:t>
      </w:r>
    </w:p>
    <w:p w14:paraId="3A6A602D" w14:textId="77777777" w:rsidR="00274499" w:rsidRPr="00A02EA6" w:rsidRDefault="00274499"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1DF86049" w14:textId="3E14E365" w:rsidR="00274499" w:rsidRPr="00A02EA6" w:rsidRDefault="00274499" w:rsidP="00A02EA6">
      <w:pPr>
        <w:pStyle w:val="Text1"/>
        <w:shd w:val="clear" w:color="auto" w:fill="CCCCFF"/>
        <w:tabs>
          <w:tab w:val="left" w:pos="9498"/>
        </w:tabs>
        <w:spacing w:before="120" w:after="120"/>
        <w:ind w:left="90" w:right="148"/>
        <w:rPr>
          <w:rFonts w:ascii="Calibri Light" w:hAnsi="Calibri Light"/>
          <w:color w:val="000000"/>
          <w:szCs w:val="24"/>
        </w:rPr>
      </w:pPr>
      <w:r w:rsidRPr="00A02EA6">
        <w:rPr>
          <w:rFonts w:ascii="Calibri Light" w:hAnsi="Calibri Light"/>
          <w:color w:val="000000"/>
          <w:szCs w:val="24"/>
        </w:rPr>
        <w:t>The Applicant or a partner cannot be changed and replaced with other organisation, and its share of the project cannot be taken over by other project partner dur</w:t>
      </w:r>
      <w:r w:rsidR="00066D50" w:rsidRPr="00A02EA6">
        <w:rPr>
          <w:rFonts w:ascii="Calibri Light" w:hAnsi="Calibri Light"/>
          <w:color w:val="000000"/>
          <w:szCs w:val="24"/>
        </w:rPr>
        <w:t>ing the evaluation and approval</w:t>
      </w:r>
      <w:r w:rsidRPr="00A02EA6">
        <w:rPr>
          <w:rFonts w:ascii="Calibri Light" w:hAnsi="Calibri Light"/>
          <w:color w:val="000000"/>
          <w:szCs w:val="24"/>
        </w:rPr>
        <w:t xml:space="preserve"> process</w:t>
      </w:r>
      <w:r w:rsidR="00066D50" w:rsidRPr="00A02EA6">
        <w:rPr>
          <w:rFonts w:ascii="Calibri Light" w:hAnsi="Calibri Light"/>
          <w:color w:val="000000"/>
          <w:szCs w:val="24"/>
        </w:rPr>
        <w:t xml:space="preserve"> (step 2 – full application form)</w:t>
      </w:r>
      <w:r w:rsidRPr="00A02EA6">
        <w:rPr>
          <w:rFonts w:ascii="Calibri Light" w:hAnsi="Calibri Light"/>
          <w:color w:val="000000"/>
          <w:szCs w:val="24"/>
        </w:rPr>
        <w:t>, as this would mean to change the project proposal after the submission deadline and thus to violate the principle of equal treatment.</w:t>
      </w:r>
    </w:p>
    <w:p w14:paraId="0CEB5293" w14:textId="77777777" w:rsidR="00A02EA6" w:rsidRDefault="00A02EA6" w:rsidP="00A02EA6">
      <w:pPr>
        <w:spacing w:before="120" w:after="120"/>
        <w:jc w:val="both"/>
        <w:rPr>
          <w:rFonts w:ascii="Calibri Light" w:eastAsia="Times New Roman" w:hAnsi="Calibri Light"/>
          <w:b/>
          <w:snapToGrid/>
          <w:color w:val="297FD5"/>
          <w:szCs w:val="24"/>
          <w:lang w:val="en-GB" w:eastAsia="en-GB"/>
        </w:rPr>
      </w:pPr>
    </w:p>
    <w:p w14:paraId="2D0E5254" w14:textId="69F6F58C" w:rsidR="00066D50" w:rsidRPr="00A02EA6" w:rsidRDefault="00066D50" w:rsidP="00A02EA6">
      <w:pPr>
        <w:spacing w:before="120" w:after="120"/>
        <w:jc w:val="both"/>
        <w:rPr>
          <w:rFonts w:ascii="Calibri Light" w:eastAsia="Times New Roman" w:hAnsi="Calibri Light"/>
          <w:b/>
          <w:snapToGrid/>
          <w:color w:val="297FD5"/>
          <w:szCs w:val="24"/>
          <w:lang w:val="en-GB" w:eastAsia="en-GB"/>
        </w:rPr>
      </w:pPr>
      <w:r w:rsidRPr="00A02EA6">
        <w:rPr>
          <w:rFonts w:ascii="Calibri Light" w:eastAsia="Times New Roman" w:hAnsi="Calibri Light"/>
          <w:b/>
          <w:snapToGrid/>
          <w:color w:val="297FD5"/>
          <w:szCs w:val="24"/>
          <w:lang w:val="en-GB" w:eastAsia="en-GB"/>
        </w:rPr>
        <w:t>B.</w:t>
      </w:r>
      <w:r w:rsidR="0089720B" w:rsidRPr="00A02EA6">
        <w:rPr>
          <w:rFonts w:ascii="Calibri Light" w:eastAsia="Times New Roman" w:hAnsi="Calibri Light"/>
          <w:b/>
          <w:snapToGrid/>
          <w:color w:val="297FD5"/>
          <w:szCs w:val="24"/>
          <w:lang w:val="en-GB" w:eastAsia="en-GB"/>
        </w:rPr>
        <w:t>1.</w:t>
      </w:r>
      <w:r w:rsidR="00493B88" w:rsidRPr="00A02EA6">
        <w:rPr>
          <w:rFonts w:ascii="Calibri Light" w:eastAsia="Times New Roman" w:hAnsi="Calibri Light"/>
          <w:b/>
          <w:snapToGrid/>
          <w:color w:val="297FD5"/>
          <w:szCs w:val="24"/>
          <w:lang w:val="en-GB" w:eastAsia="en-GB"/>
        </w:rPr>
        <w:t>1</w:t>
      </w:r>
      <w:r w:rsidR="00493B88" w:rsidRPr="00A02EA6">
        <w:rPr>
          <w:rFonts w:ascii="Calibri Light" w:eastAsia="Times New Roman" w:hAnsi="Calibri Light"/>
          <w:b/>
          <w:snapToGrid/>
          <w:color w:val="297FD5"/>
          <w:szCs w:val="24"/>
          <w:lang w:val="en-GB" w:eastAsia="en-GB"/>
        </w:rPr>
        <w:tab/>
      </w:r>
      <w:r w:rsidRPr="00A02EA6">
        <w:rPr>
          <w:rFonts w:ascii="Calibri Light" w:eastAsia="Times New Roman" w:hAnsi="Calibri Light"/>
          <w:b/>
          <w:snapToGrid/>
          <w:color w:val="297FD5"/>
          <w:szCs w:val="24"/>
          <w:lang w:val="en-GB" w:eastAsia="en-GB"/>
        </w:rPr>
        <w:t xml:space="preserve"> </w:t>
      </w:r>
      <w:r w:rsidR="0089720B" w:rsidRPr="00A02EA6">
        <w:rPr>
          <w:rFonts w:ascii="Calibri Light" w:eastAsia="Times New Roman" w:hAnsi="Calibri Light"/>
          <w:b/>
          <w:snapToGrid/>
          <w:color w:val="297FD5"/>
          <w:szCs w:val="24"/>
          <w:lang w:val="en-GB" w:eastAsia="en-GB"/>
        </w:rPr>
        <w:tab/>
      </w:r>
      <w:r w:rsidRPr="00A02EA6">
        <w:rPr>
          <w:rFonts w:ascii="Calibri Light" w:eastAsia="Times New Roman" w:hAnsi="Calibri Light"/>
          <w:b/>
          <w:snapToGrid/>
          <w:color w:val="297FD5"/>
          <w:szCs w:val="24"/>
          <w:lang w:val="en-GB" w:eastAsia="en-GB"/>
        </w:rPr>
        <w:t>Flexibility rule</w:t>
      </w:r>
      <w:r w:rsidR="0089720B" w:rsidRPr="00A02EA6">
        <w:rPr>
          <w:rFonts w:ascii="Calibri Light" w:eastAsia="Times New Roman" w:hAnsi="Calibri Light"/>
          <w:b/>
          <w:snapToGrid/>
          <w:color w:val="297FD5"/>
          <w:szCs w:val="24"/>
          <w:lang w:val="en-GB" w:eastAsia="en-GB"/>
        </w:rPr>
        <w:t xml:space="preserve"> for the project partners</w:t>
      </w:r>
      <w:r w:rsidRPr="00A02EA6">
        <w:rPr>
          <w:rFonts w:ascii="Calibri Light" w:eastAsia="Times New Roman" w:hAnsi="Calibri Light"/>
          <w:b/>
          <w:snapToGrid/>
          <w:color w:val="297FD5"/>
          <w:szCs w:val="24"/>
          <w:lang w:val="en-GB" w:eastAsia="en-GB"/>
        </w:rPr>
        <w:t xml:space="preserve"> </w:t>
      </w:r>
    </w:p>
    <w:p w14:paraId="6B7681CC" w14:textId="001B0C3E" w:rsidR="00066D50" w:rsidRPr="00A02EA6" w:rsidRDefault="00066D50" w:rsidP="00A02EA6">
      <w:pPr>
        <w:spacing w:before="120" w:after="120"/>
        <w:ind w:left="90" w:right="148"/>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 xml:space="preserve">The Programme allows for participation of organizations from Romania registered outside </w:t>
      </w:r>
      <w:r w:rsidR="0053782D" w:rsidRPr="00A02EA6">
        <w:rPr>
          <w:rFonts w:ascii="Calibri Light" w:eastAsia="Times New Roman" w:hAnsi="Calibri Light"/>
          <w:snapToGrid/>
          <w:szCs w:val="24"/>
          <w:lang w:val="en-GB" w:eastAsia="en-GB"/>
        </w:rPr>
        <w:t xml:space="preserve">the </w:t>
      </w:r>
      <w:r w:rsidRPr="00A02EA6">
        <w:rPr>
          <w:rFonts w:ascii="Calibri Light" w:eastAsia="Times New Roman" w:hAnsi="Calibri Light"/>
          <w:snapToGrid/>
          <w:szCs w:val="24"/>
          <w:lang w:val="en-GB" w:eastAsia="en-GB"/>
        </w:rPr>
        <w:t>Programme</w:t>
      </w:r>
      <w:r w:rsidR="00305339" w:rsidRPr="00A02EA6">
        <w:rPr>
          <w:rFonts w:ascii="Calibri Light" w:eastAsia="Times New Roman" w:hAnsi="Calibri Light"/>
          <w:snapToGrid/>
          <w:szCs w:val="24"/>
          <w:lang w:val="en-GB" w:eastAsia="en-GB"/>
        </w:rPr>
        <w:t xml:space="preserve"> area</w:t>
      </w:r>
      <w:r w:rsidRPr="00A02EA6">
        <w:rPr>
          <w:rFonts w:ascii="Calibri Light" w:eastAsia="Times New Roman" w:hAnsi="Calibri Light"/>
          <w:snapToGrid/>
          <w:szCs w:val="24"/>
          <w:lang w:val="en-GB" w:eastAsia="en-GB"/>
        </w:rPr>
        <w:t xml:space="preserve"> only if the following conditions are met:</w:t>
      </w:r>
    </w:p>
    <w:p w14:paraId="3C5E4E1E" w14:textId="39F72D8C" w:rsidR="00066D50" w:rsidRPr="00A02EA6" w:rsidRDefault="00D96E26" w:rsidP="00DF4B37">
      <w:pPr>
        <w:numPr>
          <w:ilvl w:val="0"/>
          <w:numId w:val="28"/>
        </w:numPr>
        <w:spacing w:before="120" w:after="120"/>
        <w:ind w:left="90" w:right="148" w:firstLine="0"/>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T</w:t>
      </w:r>
      <w:r w:rsidR="00066D50" w:rsidRPr="00A02EA6">
        <w:rPr>
          <w:rFonts w:ascii="Calibri Light" w:eastAsia="Times New Roman" w:hAnsi="Calibri Light"/>
          <w:snapToGrid/>
          <w:szCs w:val="24"/>
          <w:lang w:val="en-GB" w:eastAsia="en-GB"/>
        </w:rPr>
        <w:t xml:space="preserve">hey do act as Partners in the project, not as </w:t>
      </w:r>
      <w:r w:rsidRPr="00A02EA6">
        <w:rPr>
          <w:rFonts w:ascii="Calibri Light" w:eastAsia="Times New Roman" w:hAnsi="Calibri Light"/>
          <w:snapToGrid/>
          <w:szCs w:val="24"/>
          <w:lang w:val="en-GB" w:eastAsia="en-GB"/>
        </w:rPr>
        <w:t>Applicants (lead beneficiaries);</w:t>
      </w:r>
    </w:p>
    <w:p w14:paraId="08E7BB08" w14:textId="5A9B32DE" w:rsidR="00066D50" w:rsidRPr="00A02EA6" w:rsidRDefault="00D96E26" w:rsidP="00DF4B37">
      <w:pPr>
        <w:numPr>
          <w:ilvl w:val="0"/>
          <w:numId w:val="28"/>
        </w:numPr>
        <w:spacing w:before="120" w:after="120"/>
        <w:ind w:left="90" w:right="148" w:firstLine="0"/>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T</w:t>
      </w:r>
      <w:r w:rsidR="00066D50" w:rsidRPr="00A02EA6">
        <w:rPr>
          <w:rFonts w:ascii="Calibri Light" w:eastAsia="Times New Roman" w:hAnsi="Calibri Light"/>
          <w:snapToGrid/>
          <w:szCs w:val="24"/>
          <w:lang w:val="en-GB" w:eastAsia="en-GB"/>
        </w:rPr>
        <w:t>heir participation is required by the nature and by the project objectives, and is necessary for its effective implementation</w:t>
      </w:r>
      <w:r w:rsidRPr="00A02EA6">
        <w:rPr>
          <w:rFonts w:ascii="Calibri Light" w:eastAsia="Times New Roman" w:hAnsi="Calibri Light"/>
          <w:snapToGrid/>
          <w:szCs w:val="24"/>
          <w:lang w:val="en-GB" w:eastAsia="en-GB"/>
        </w:rPr>
        <w:t>;</w:t>
      </w:r>
    </w:p>
    <w:p w14:paraId="3CFEC520" w14:textId="49E49989" w:rsidR="00066D50" w:rsidRDefault="00D96E26" w:rsidP="00DF4B37">
      <w:pPr>
        <w:numPr>
          <w:ilvl w:val="0"/>
          <w:numId w:val="28"/>
        </w:numPr>
        <w:spacing w:before="120" w:after="120"/>
        <w:ind w:left="90" w:right="148" w:firstLine="0"/>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They</w:t>
      </w:r>
      <w:r w:rsidR="00066D50" w:rsidRPr="00A02EA6">
        <w:rPr>
          <w:rFonts w:ascii="Calibri Light" w:eastAsia="Times New Roman" w:hAnsi="Calibri Light"/>
          <w:snapToGrid/>
          <w:szCs w:val="24"/>
          <w:lang w:val="en-GB" w:eastAsia="en-GB"/>
        </w:rPr>
        <w:t xml:space="preserve"> meet all the eligibility requirements listed at points </w:t>
      </w:r>
      <w:r w:rsidR="0053782D" w:rsidRPr="00A02EA6">
        <w:rPr>
          <w:rFonts w:ascii="Calibri Light" w:eastAsia="Times New Roman" w:hAnsi="Calibri Light"/>
          <w:snapToGrid/>
          <w:szCs w:val="24"/>
          <w:lang w:val="en-GB" w:eastAsia="en-GB"/>
        </w:rPr>
        <w:t>c</w:t>
      </w:r>
      <w:r w:rsidR="00066D50" w:rsidRPr="00A02EA6">
        <w:rPr>
          <w:rFonts w:ascii="Calibri Light" w:eastAsia="Times New Roman" w:hAnsi="Calibri Light"/>
          <w:snapToGrid/>
          <w:szCs w:val="24"/>
          <w:lang w:val="en-GB" w:eastAsia="en-GB"/>
        </w:rPr>
        <w:t xml:space="preserve">) to j), section B1. </w:t>
      </w:r>
    </w:p>
    <w:p w14:paraId="28B14DF0" w14:textId="77777777" w:rsidR="00454908" w:rsidRPr="00A02EA6" w:rsidRDefault="00454908" w:rsidP="00454908">
      <w:pPr>
        <w:spacing w:before="120" w:after="120"/>
        <w:ind w:left="90" w:right="148"/>
        <w:jc w:val="both"/>
        <w:rPr>
          <w:rFonts w:ascii="Calibri Light" w:eastAsia="Times New Roman" w:hAnsi="Calibri Light"/>
          <w:snapToGrid/>
          <w:szCs w:val="24"/>
          <w:lang w:val="en-GB" w:eastAsia="en-GB"/>
        </w:rPr>
      </w:pPr>
    </w:p>
    <w:p w14:paraId="1C7C0F2C" w14:textId="22EEAE11" w:rsidR="00027DA3" w:rsidRPr="00A02EA6" w:rsidRDefault="0089720B" w:rsidP="00A02EA6">
      <w:pPr>
        <w:spacing w:before="120" w:after="120"/>
        <w:jc w:val="both"/>
        <w:rPr>
          <w:rFonts w:ascii="Calibri Light" w:hAnsi="Calibri Light"/>
          <w:b/>
          <w:color w:val="297FD5"/>
          <w:szCs w:val="24"/>
        </w:rPr>
      </w:pPr>
      <w:r w:rsidRPr="00A02EA6">
        <w:rPr>
          <w:rFonts w:ascii="Calibri Light" w:hAnsi="Calibri Light"/>
          <w:b/>
          <w:color w:val="297FD5"/>
          <w:szCs w:val="24"/>
        </w:rPr>
        <w:lastRenderedPageBreak/>
        <w:t xml:space="preserve">B.2 </w:t>
      </w:r>
      <w:r w:rsidRPr="00A02EA6">
        <w:rPr>
          <w:rFonts w:ascii="Calibri Light" w:hAnsi="Calibri Light"/>
          <w:b/>
          <w:color w:val="297FD5"/>
          <w:szCs w:val="24"/>
        </w:rPr>
        <w:tab/>
      </w:r>
      <w:r w:rsidR="00027DA3" w:rsidRPr="00A02EA6">
        <w:rPr>
          <w:rFonts w:ascii="Calibri Light" w:hAnsi="Calibri Light"/>
          <w:b/>
          <w:color w:val="297FD5"/>
          <w:szCs w:val="24"/>
        </w:rPr>
        <w:t xml:space="preserve">Project location </w:t>
      </w:r>
    </w:p>
    <w:p w14:paraId="3F28258F" w14:textId="40CC73E0" w:rsidR="00027DA3" w:rsidRPr="00A02EA6" w:rsidRDefault="00027DA3" w:rsidP="00A02EA6">
      <w:pPr>
        <w:tabs>
          <w:tab w:val="left" w:pos="9498"/>
        </w:tabs>
        <w:spacing w:before="120" w:after="120"/>
        <w:ind w:right="148"/>
        <w:jc w:val="both"/>
        <w:rPr>
          <w:rFonts w:ascii="Calibri Light" w:hAnsi="Calibri Light"/>
          <w:color w:val="000000"/>
          <w:szCs w:val="24"/>
        </w:rPr>
      </w:pPr>
      <w:r w:rsidRPr="00A02EA6">
        <w:rPr>
          <w:rFonts w:ascii="Calibri Light" w:hAnsi="Calibri Light"/>
          <w:b/>
          <w:color w:val="000000"/>
          <w:szCs w:val="24"/>
        </w:rPr>
        <w:t xml:space="preserve">Projects </w:t>
      </w:r>
      <w:r w:rsidRPr="00A02EA6">
        <w:rPr>
          <w:rFonts w:ascii="Calibri Light" w:hAnsi="Calibri Light"/>
          <w:color w:val="000000"/>
          <w:szCs w:val="24"/>
        </w:rPr>
        <w:t xml:space="preserve">will be implemented in </w:t>
      </w:r>
      <w:r w:rsidR="002A6CAF" w:rsidRPr="00A02EA6">
        <w:rPr>
          <w:rFonts w:ascii="Calibri Light" w:hAnsi="Calibri Light"/>
          <w:color w:val="000000"/>
          <w:szCs w:val="24"/>
        </w:rPr>
        <w:t xml:space="preserve">the </w:t>
      </w:r>
      <w:r w:rsidRPr="00A02EA6">
        <w:rPr>
          <w:rFonts w:ascii="Calibri Light" w:hAnsi="Calibri Light"/>
          <w:color w:val="000000"/>
          <w:szCs w:val="24"/>
        </w:rPr>
        <w:t>Programme</w:t>
      </w:r>
      <w:r w:rsidR="002A6CAF" w:rsidRPr="00A02EA6">
        <w:rPr>
          <w:rFonts w:ascii="Calibri Light" w:hAnsi="Calibri Light"/>
          <w:color w:val="000000"/>
          <w:szCs w:val="24"/>
        </w:rPr>
        <w:t xml:space="preserve"> area (meaning core regions and major economic, social and cultural </w:t>
      </w:r>
      <w:r w:rsidR="00AC683A" w:rsidRPr="00A02EA6">
        <w:rPr>
          <w:rFonts w:ascii="Calibri Light" w:hAnsi="Calibri Light"/>
          <w:color w:val="000000"/>
          <w:szCs w:val="24"/>
        </w:rPr>
        <w:t>centers</w:t>
      </w:r>
      <w:r w:rsidR="002A6CAF" w:rsidRPr="00A02EA6">
        <w:rPr>
          <w:rFonts w:ascii="Calibri Light" w:hAnsi="Calibri Light"/>
          <w:color w:val="000000"/>
          <w:szCs w:val="24"/>
        </w:rPr>
        <w:t>),</w:t>
      </w:r>
      <w:r w:rsidRPr="00A02EA6">
        <w:rPr>
          <w:rFonts w:ascii="Calibri Light" w:hAnsi="Calibri Light"/>
          <w:color w:val="000000"/>
          <w:szCs w:val="24"/>
        </w:rPr>
        <w:t xml:space="preserve"> as follows:</w:t>
      </w:r>
    </w:p>
    <w:p w14:paraId="603AD938" w14:textId="4CAC155B" w:rsidR="00027DA3" w:rsidRPr="00A02EA6" w:rsidRDefault="00027DA3" w:rsidP="00A02EA6">
      <w:pPr>
        <w:tabs>
          <w:tab w:val="left" w:pos="9498"/>
        </w:tabs>
        <w:spacing w:before="120" w:after="120"/>
        <w:ind w:right="148"/>
        <w:jc w:val="both"/>
        <w:rPr>
          <w:rFonts w:ascii="Calibri Light" w:hAnsi="Calibri Light"/>
          <w:iCs/>
          <w:color w:val="000000"/>
          <w:szCs w:val="24"/>
        </w:rPr>
      </w:pPr>
      <w:r w:rsidRPr="00A02EA6">
        <w:rPr>
          <w:rFonts w:ascii="Calibri Light" w:hAnsi="Calibri Light"/>
          <w:b/>
          <w:color w:val="000000"/>
          <w:szCs w:val="24"/>
        </w:rPr>
        <w:t>Core region:</w:t>
      </w:r>
    </w:p>
    <w:p w14:paraId="6FC840EF" w14:textId="62FC10A5" w:rsidR="005D3D46" w:rsidRDefault="00027DA3" w:rsidP="00A02EA6">
      <w:pPr>
        <w:tabs>
          <w:tab w:val="left" w:pos="9498"/>
        </w:tabs>
        <w:spacing w:before="120" w:after="120"/>
        <w:ind w:right="148"/>
        <w:jc w:val="both"/>
        <w:rPr>
          <w:rFonts w:ascii="Calibri Light" w:hAnsi="Calibri Light"/>
          <w:noProof/>
          <w:color w:val="000000"/>
          <w:szCs w:val="24"/>
        </w:rPr>
      </w:pPr>
      <w:r w:rsidRPr="00A02EA6">
        <w:rPr>
          <w:rFonts w:ascii="Calibri Light" w:hAnsi="Calibri Light"/>
          <w:bCs/>
          <w:noProof/>
          <w:color w:val="000000"/>
          <w:szCs w:val="24"/>
        </w:rPr>
        <w:t>In Romania</w:t>
      </w:r>
      <w:r w:rsidRPr="00A02EA6">
        <w:rPr>
          <w:rFonts w:ascii="Calibri Light" w:hAnsi="Calibri Light"/>
          <w:noProof/>
          <w:color w:val="000000"/>
          <w:szCs w:val="24"/>
        </w:rPr>
        <w:t xml:space="preserve"> – counties of </w:t>
      </w:r>
      <w:r w:rsidR="005D3D46" w:rsidRPr="005D3D46">
        <w:rPr>
          <w:rFonts w:ascii="Calibri Light" w:hAnsi="Calibri Light"/>
          <w:noProof/>
          <w:color w:val="000000"/>
          <w:szCs w:val="24"/>
        </w:rPr>
        <w:t>Botoșani, Iasi, Vaslui and Galati</w:t>
      </w:r>
      <w:r w:rsidR="005D3D46" w:rsidRPr="00A02EA6" w:rsidDel="005D3D46">
        <w:rPr>
          <w:rFonts w:ascii="Calibri Light" w:hAnsi="Calibri Light"/>
          <w:noProof/>
          <w:color w:val="000000"/>
          <w:szCs w:val="24"/>
        </w:rPr>
        <w:t xml:space="preserve"> </w:t>
      </w:r>
    </w:p>
    <w:p w14:paraId="0A8ECD51" w14:textId="77777777" w:rsidR="005D3D46" w:rsidRPr="005D3D46" w:rsidRDefault="005D3D46" w:rsidP="00A02EA6">
      <w:pPr>
        <w:tabs>
          <w:tab w:val="left" w:pos="9498"/>
        </w:tabs>
        <w:spacing w:before="120" w:after="120"/>
        <w:ind w:right="148"/>
        <w:jc w:val="both"/>
        <w:rPr>
          <w:rFonts w:ascii="Calibri Light" w:hAnsi="Calibri Light"/>
          <w:noProof/>
          <w:color w:val="000000"/>
          <w:szCs w:val="24"/>
        </w:rPr>
      </w:pPr>
      <w:r w:rsidRPr="005D3D46">
        <w:rPr>
          <w:rFonts w:ascii="Calibri Light" w:hAnsi="Calibri Light"/>
          <w:noProof/>
          <w:color w:val="000000"/>
          <w:szCs w:val="24"/>
        </w:rPr>
        <w:t>In Republic of Moldova– the whole country</w:t>
      </w:r>
    </w:p>
    <w:p w14:paraId="4C244E9B" w14:textId="4D2C25B1" w:rsidR="00027DA3" w:rsidRPr="00A02EA6" w:rsidRDefault="002A6CAF" w:rsidP="00A02EA6">
      <w:pPr>
        <w:tabs>
          <w:tab w:val="left" w:pos="9498"/>
        </w:tabs>
        <w:spacing w:before="120" w:after="120"/>
        <w:ind w:right="148"/>
        <w:jc w:val="both"/>
        <w:rPr>
          <w:rFonts w:ascii="Calibri Light" w:hAnsi="Calibri Light"/>
          <w:b/>
          <w:color w:val="000000"/>
          <w:szCs w:val="24"/>
        </w:rPr>
      </w:pPr>
      <w:r w:rsidRPr="00A02EA6">
        <w:rPr>
          <w:rFonts w:ascii="Calibri Light" w:hAnsi="Calibri Light"/>
          <w:b/>
          <w:color w:val="000000"/>
          <w:szCs w:val="24"/>
        </w:rPr>
        <w:t>Major economic, social and cultural centers</w:t>
      </w:r>
      <w:r w:rsidR="00027DA3" w:rsidRPr="00A02EA6">
        <w:rPr>
          <w:rFonts w:ascii="Calibri Light" w:hAnsi="Calibri Light"/>
          <w:b/>
          <w:color w:val="000000"/>
          <w:szCs w:val="24"/>
        </w:rPr>
        <w:t xml:space="preserve">: </w:t>
      </w:r>
    </w:p>
    <w:p w14:paraId="2FD1010C" w14:textId="3507B87F" w:rsidR="00027DA3" w:rsidRPr="00A02EA6" w:rsidRDefault="00027DA3"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 xml:space="preserve">Bucharest, Romania </w:t>
      </w:r>
    </w:p>
    <w:p w14:paraId="0BC86E29" w14:textId="750931B5" w:rsidR="00027DA3" w:rsidRPr="00A02EA6" w:rsidRDefault="00D96E26" w:rsidP="00A02EA6">
      <w:pPr>
        <w:spacing w:before="120" w:after="120"/>
        <w:jc w:val="both"/>
        <w:rPr>
          <w:rFonts w:ascii="Calibri Light" w:hAnsi="Calibri Light"/>
          <w:b/>
          <w:color w:val="297FD5"/>
          <w:szCs w:val="24"/>
        </w:rPr>
      </w:pPr>
      <w:r w:rsidRPr="00A02EA6">
        <w:rPr>
          <w:rFonts w:ascii="Calibri Light" w:hAnsi="Calibri Light"/>
          <w:b/>
          <w:color w:val="297FD5"/>
          <w:szCs w:val="24"/>
        </w:rPr>
        <w:t>B</w:t>
      </w:r>
      <w:r w:rsidR="00A02EA6">
        <w:rPr>
          <w:rFonts w:ascii="Calibri Light" w:hAnsi="Calibri Light"/>
          <w:b/>
          <w:color w:val="297FD5"/>
          <w:szCs w:val="24"/>
        </w:rPr>
        <w:t xml:space="preserve"> </w:t>
      </w:r>
      <w:r w:rsidRPr="00A02EA6">
        <w:rPr>
          <w:rFonts w:ascii="Calibri Light" w:hAnsi="Calibri Light"/>
          <w:b/>
          <w:color w:val="297FD5"/>
          <w:szCs w:val="24"/>
        </w:rPr>
        <w:t>2.1</w:t>
      </w:r>
      <w:r w:rsidR="00027DA3" w:rsidRPr="00A02EA6">
        <w:rPr>
          <w:rFonts w:ascii="Calibri Light" w:hAnsi="Calibri Light"/>
          <w:b/>
          <w:color w:val="297FD5"/>
          <w:szCs w:val="24"/>
        </w:rPr>
        <w:tab/>
        <w:t>Flexibility rule</w:t>
      </w:r>
      <w:r w:rsidR="00BD345A" w:rsidRPr="00A02EA6">
        <w:rPr>
          <w:rFonts w:ascii="Calibri Light" w:hAnsi="Calibri Light"/>
          <w:b/>
          <w:color w:val="297FD5"/>
          <w:szCs w:val="24"/>
        </w:rPr>
        <w:t xml:space="preserve"> for </w:t>
      </w:r>
      <w:r w:rsidR="0089720B" w:rsidRPr="00A02EA6">
        <w:rPr>
          <w:rFonts w:ascii="Calibri Light" w:hAnsi="Calibri Light"/>
          <w:b/>
          <w:color w:val="297FD5"/>
          <w:szCs w:val="24"/>
        </w:rPr>
        <w:t xml:space="preserve">project </w:t>
      </w:r>
      <w:r w:rsidR="00BD345A" w:rsidRPr="00A02EA6">
        <w:rPr>
          <w:rFonts w:ascii="Calibri Light" w:hAnsi="Calibri Light"/>
          <w:b/>
          <w:color w:val="297FD5"/>
          <w:szCs w:val="24"/>
        </w:rPr>
        <w:t>activities</w:t>
      </w:r>
    </w:p>
    <w:p w14:paraId="2336D617" w14:textId="4A44CCE3" w:rsidR="00027DA3" w:rsidRPr="00A02EA6" w:rsidRDefault="00027DA3" w:rsidP="00A02EA6">
      <w:pPr>
        <w:tabs>
          <w:tab w:val="left" w:pos="9498"/>
        </w:tabs>
        <w:spacing w:before="120" w:after="120"/>
        <w:ind w:right="148"/>
        <w:jc w:val="both"/>
        <w:rPr>
          <w:rFonts w:ascii="Calibri Light" w:hAnsi="Calibri Light"/>
          <w:color w:val="000000"/>
          <w:szCs w:val="24"/>
        </w:rPr>
      </w:pPr>
      <w:r w:rsidRPr="00A02EA6">
        <w:rPr>
          <w:rFonts w:ascii="Calibri Light" w:hAnsi="Calibri Light"/>
          <w:color w:val="000000"/>
          <w:szCs w:val="24"/>
        </w:rPr>
        <w:t>Projects may be</w:t>
      </w:r>
      <w:r w:rsidRPr="00A02EA6">
        <w:rPr>
          <w:rFonts w:ascii="Calibri Light" w:hAnsi="Calibri Light"/>
          <w:b/>
          <w:color w:val="000000"/>
          <w:szCs w:val="24"/>
        </w:rPr>
        <w:t xml:space="preserve"> partially </w:t>
      </w:r>
      <w:r w:rsidRPr="00A02EA6">
        <w:rPr>
          <w:rFonts w:ascii="Calibri Light" w:hAnsi="Calibri Light"/>
          <w:color w:val="000000"/>
          <w:szCs w:val="24"/>
        </w:rPr>
        <w:t>implemented outside the Programme</w:t>
      </w:r>
      <w:r w:rsidR="00305339" w:rsidRPr="00A02EA6">
        <w:rPr>
          <w:rFonts w:ascii="Calibri Light" w:hAnsi="Calibri Light"/>
          <w:color w:val="000000"/>
          <w:szCs w:val="24"/>
        </w:rPr>
        <w:t xml:space="preserve"> area</w:t>
      </w:r>
      <w:r w:rsidRPr="00A02EA6">
        <w:rPr>
          <w:rFonts w:ascii="Calibri Light" w:hAnsi="Calibri Light"/>
          <w:color w:val="000000"/>
          <w:szCs w:val="24"/>
        </w:rPr>
        <w:t xml:space="preserve"> in exceptional cases, provided that the following conditions are both met:</w:t>
      </w:r>
    </w:p>
    <w:p w14:paraId="09BFF6DE" w14:textId="77777777" w:rsidR="00027DA3" w:rsidRPr="00A02EA6" w:rsidRDefault="00027DA3" w:rsidP="00DF4B37">
      <w:pPr>
        <w:pStyle w:val="Text1"/>
        <w:numPr>
          <w:ilvl w:val="0"/>
          <w:numId w:val="22"/>
        </w:numPr>
        <w:spacing w:before="120" w:after="120"/>
        <w:ind w:left="90" w:right="148" w:firstLine="0"/>
        <w:rPr>
          <w:rFonts w:ascii="Calibri Light" w:hAnsi="Calibri Light"/>
          <w:color w:val="000000"/>
          <w:szCs w:val="24"/>
        </w:rPr>
      </w:pPr>
      <w:r w:rsidRPr="00A02EA6">
        <w:rPr>
          <w:rFonts w:ascii="Calibri Light" w:hAnsi="Calibri Light"/>
          <w:color w:val="000000"/>
          <w:szCs w:val="24"/>
        </w:rPr>
        <w:t>They are necessary for achieving the Programme objectives;</w:t>
      </w:r>
    </w:p>
    <w:p w14:paraId="3A8574A6" w14:textId="77777777" w:rsidR="00DB5611" w:rsidRPr="00A02EA6" w:rsidRDefault="00027DA3" w:rsidP="00DF4B37">
      <w:pPr>
        <w:pStyle w:val="Text1"/>
        <w:numPr>
          <w:ilvl w:val="0"/>
          <w:numId w:val="22"/>
        </w:numPr>
        <w:spacing w:before="120" w:after="120"/>
        <w:ind w:left="90" w:right="148" w:firstLine="0"/>
        <w:rPr>
          <w:rFonts w:ascii="Calibri Light" w:hAnsi="Calibri Light"/>
          <w:color w:val="000000"/>
          <w:szCs w:val="24"/>
        </w:rPr>
      </w:pPr>
      <w:r w:rsidRPr="00A02EA6">
        <w:rPr>
          <w:rFonts w:ascii="Calibri Light" w:hAnsi="Calibri Light"/>
          <w:color w:val="000000"/>
          <w:szCs w:val="24"/>
        </w:rPr>
        <w:t>They are in the benefit of the Programme</w:t>
      </w:r>
      <w:r w:rsidR="002A6CAF" w:rsidRPr="00A02EA6">
        <w:rPr>
          <w:rFonts w:ascii="Calibri Light" w:hAnsi="Calibri Light"/>
          <w:color w:val="000000"/>
          <w:szCs w:val="24"/>
        </w:rPr>
        <w:t xml:space="preserve"> area. </w:t>
      </w:r>
    </w:p>
    <w:p w14:paraId="1FE17DB4" w14:textId="0D7A273F" w:rsidR="00DB5611" w:rsidRPr="00A02EA6" w:rsidRDefault="00DB5611" w:rsidP="00A02EA6">
      <w:pPr>
        <w:pStyle w:val="Text1"/>
        <w:spacing w:before="120" w:after="120"/>
        <w:ind w:left="90" w:right="148"/>
        <w:rPr>
          <w:rFonts w:ascii="Calibri Light" w:hAnsi="Calibri Light"/>
          <w:color w:val="000000"/>
          <w:szCs w:val="24"/>
        </w:rPr>
      </w:pPr>
      <w:r w:rsidRPr="00A02EA6">
        <w:rPr>
          <w:rFonts w:ascii="Calibri Light" w:hAnsi="Calibri Light"/>
          <w:b/>
          <w:snapToGrid/>
          <w:color w:val="C00000"/>
          <w:szCs w:val="24"/>
          <w:lang w:eastAsia="en-GB"/>
        </w:rPr>
        <w:t>Only a total of 10% of the project budget (which includes grant and co-financing) may be spent outside the Programme area.</w:t>
      </w:r>
      <w:r w:rsidRPr="00A02EA6">
        <w:rPr>
          <w:rFonts w:ascii="Calibri Light" w:hAnsi="Calibri Light"/>
          <w:b/>
          <w:color w:val="C00000"/>
          <w:szCs w:val="24"/>
        </w:rPr>
        <w:t xml:space="preserve"> </w:t>
      </w:r>
    </w:p>
    <w:p w14:paraId="04CBD55C" w14:textId="50B5CC6F" w:rsidR="00576233" w:rsidRPr="00A02EA6" w:rsidRDefault="00DB5611" w:rsidP="00A02EA6">
      <w:pPr>
        <w:spacing w:before="120" w:after="120"/>
        <w:rPr>
          <w:rFonts w:ascii="Calibri Light" w:hAnsi="Calibri Light"/>
          <w:b/>
          <w:szCs w:val="24"/>
        </w:rPr>
      </w:pPr>
      <w:r w:rsidRPr="00A02EA6">
        <w:rPr>
          <w:rFonts w:ascii="Calibri Light" w:hAnsi="Calibri Light"/>
          <w:b/>
          <w:szCs w:val="24"/>
        </w:rPr>
        <w:t>Summary of eligibility and flexibility rule</w:t>
      </w:r>
    </w:p>
    <w:tbl>
      <w:tblPr>
        <w:tblStyle w:val="TableGrid"/>
        <w:tblW w:w="0" w:type="auto"/>
        <w:tblLook w:val="04A0" w:firstRow="1" w:lastRow="0" w:firstColumn="1" w:lastColumn="0" w:noHBand="0" w:noVBand="1"/>
      </w:tblPr>
      <w:tblGrid>
        <w:gridCol w:w="1870"/>
        <w:gridCol w:w="1870"/>
        <w:gridCol w:w="1870"/>
        <w:gridCol w:w="1870"/>
        <w:gridCol w:w="1870"/>
      </w:tblGrid>
      <w:tr w:rsidR="00DB5611" w:rsidRPr="00A02EA6" w14:paraId="211F6B1B" w14:textId="77777777" w:rsidTr="004B7C36">
        <w:trPr>
          <w:tblHeader/>
        </w:trPr>
        <w:tc>
          <w:tcPr>
            <w:tcW w:w="1870" w:type="dxa"/>
            <w:shd w:val="clear" w:color="auto" w:fill="D9D9D9" w:themeFill="background1" w:themeFillShade="D9"/>
            <w:vAlign w:val="center"/>
          </w:tcPr>
          <w:p w14:paraId="4450769D" w14:textId="77777777" w:rsidR="00DB5611" w:rsidRPr="00A02EA6" w:rsidRDefault="00DB5611" w:rsidP="00A02EA6">
            <w:pPr>
              <w:spacing w:before="120" w:after="120"/>
              <w:jc w:val="center"/>
              <w:rPr>
                <w:rFonts w:ascii="Calibri Light" w:hAnsi="Calibri Light"/>
                <w:b/>
                <w:sz w:val="22"/>
                <w:szCs w:val="22"/>
              </w:rPr>
            </w:pPr>
          </w:p>
        </w:tc>
        <w:tc>
          <w:tcPr>
            <w:tcW w:w="1870" w:type="dxa"/>
            <w:shd w:val="clear" w:color="auto" w:fill="D9D9D9" w:themeFill="background1" w:themeFillShade="D9"/>
            <w:vAlign w:val="center"/>
          </w:tcPr>
          <w:p w14:paraId="5DE3495D" w14:textId="3454029E" w:rsidR="00DB5611" w:rsidRPr="00A02EA6" w:rsidRDefault="00DB5611" w:rsidP="00A02EA6">
            <w:pPr>
              <w:spacing w:before="120" w:after="120"/>
              <w:jc w:val="center"/>
              <w:rPr>
                <w:rFonts w:ascii="Calibri Light" w:hAnsi="Calibri Light"/>
                <w:b/>
                <w:sz w:val="22"/>
                <w:szCs w:val="22"/>
              </w:rPr>
            </w:pPr>
            <w:r w:rsidRPr="00A02EA6">
              <w:rPr>
                <w:rFonts w:ascii="Calibri Light" w:hAnsi="Calibri Light"/>
                <w:b/>
                <w:sz w:val="22"/>
                <w:szCs w:val="22"/>
              </w:rPr>
              <w:t>Programme area</w:t>
            </w:r>
          </w:p>
        </w:tc>
        <w:tc>
          <w:tcPr>
            <w:tcW w:w="1870" w:type="dxa"/>
            <w:shd w:val="clear" w:color="auto" w:fill="D9D9D9" w:themeFill="background1" w:themeFillShade="D9"/>
            <w:vAlign w:val="center"/>
          </w:tcPr>
          <w:p w14:paraId="738256F0" w14:textId="15F53DCB" w:rsidR="00DB5611" w:rsidRPr="00A02EA6" w:rsidRDefault="00DB5611" w:rsidP="00A02EA6">
            <w:pPr>
              <w:spacing w:before="120" w:after="120"/>
              <w:jc w:val="center"/>
              <w:rPr>
                <w:rFonts w:ascii="Calibri Light" w:hAnsi="Calibri Light"/>
                <w:b/>
                <w:sz w:val="22"/>
                <w:szCs w:val="22"/>
              </w:rPr>
            </w:pPr>
            <w:r w:rsidRPr="00A02EA6">
              <w:rPr>
                <w:rFonts w:ascii="Calibri Light" w:hAnsi="Calibri Light"/>
                <w:b/>
                <w:sz w:val="22"/>
                <w:szCs w:val="22"/>
              </w:rPr>
              <w:t>Outside the Programme area</w:t>
            </w:r>
          </w:p>
        </w:tc>
        <w:tc>
          <w:tcPr>
            <w:tcW w:w="1870" w:type="dxa"/>
            <w:shd w:val="clear" w:color="auto" w:fill="D9D9D9" w:themeFill="background1" w:themeFillShade="D9"/>
            <w:vAlign w:val="center"/>
          </w:tcPr>
          <w:p w14:paraId="6A4E3370" w14:textId="7C5058C7" w:rsidR="00DB5611" w:rsidRPr="00A02EA6" w:rsidRDefault="00DB5611" w:rsidP="00A02EA6">
            <w:pPr>
              <w:spacing w:before="120" w:after="120"/>
              <w:jc w:val="center"/>
              <w:rPr>
                <w:rFonts w:ascii="Calibri Light" w:hAnsi="Calibri Light"/>
                <w:b/>
                <w:sz w:val="22"/>
                <w:szCs w:val="22"/>
              </w:rPr>
            </w:pPr>
            <w:r w:rsidRPr="00A02EA6">
              <w:rPr>
                <w:rFonts w:ascii="Calibri Light" w:hAnsi="Calibri Light"/>
                <w:b/>
                <w:sz w:val="22"/>
                <w:szCs w:val="22"/>
              </w:rPr>
              <w:t>Romania</w:t>
            </w:r>
          </w:p>
        </w:tc>
        <w:tc>
          <w:tcPr>
            <w:tcW w:w="1870" w:type="dxa"/>
            <w:shd w:val="clear" w:color="auto" w:fill="D9D9D9" w:themeFill="background1" w:themeFillShade="D9"/>
            <w:vAlign w:val="center"/>
          </w:tcPr>
          <w:p w14:paraId="55185270" w14:textId="1EE68219" w:rsidR="00DB5611" w:rsidRPr="00A02EA6" w:rsidRDefault="005D3D46" w:rsidP="00A02EA6">
            <w:pPr>
              <w:spacing w:before="120" w:after="120"/>
              <w:jc w:val="center"/>
              <w:rPr>
                <w:rFonts w:ascii="Calibri Light" w:hAnsi="Calibri Light"/>
                <w:b/>
                <w:sz w:val="22"/>
                <w:szCs w:val="22"/>
              </w:rPr>
            </w:pPr>
            <w:r>
              <w:rPr>
                <w:rFonts w:ascii="Calibri Light" w:hAnsi="Calibri Light"/>
                <w:b/>
                <w:sz w:val="22"/>
                <w:szCs w:val="22"/>
              </w:rPr>
              <w:t xml:space="preserve">Republic of Moldova </w:t>
            </w:r>
          </w:p>
        </w:tc>
      </w:tr>
      <w:tr w:rsidR="00DB5611" w:rsidRPr="00A02EA6" w14:paraId="31F17863" w14:textId="77777777" w:rsidTr="00DB5611">
        <w:tc>
          <w:tcPr>
            <w:tcW w:w="1870" w:type="dxa"/>
            <w:shd w:val="clear" w:color="auto" w:fill="D9D9D9" w:themeFill="background1" w:themeFillShade="D9"/>
          </w:tcPr>
          <w:p w14:paraId="4D5CAB2C" w14:textId="687FC089"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Applicant</w:t>
            </w:r>
          </w:p>
        </w:tc>
        <w:tc>
          <w:tcPr>
            <w:tcW w:w="1870" w:type="dxa"/>
            <w:vAlign w:val="center"/>
          </w:tcPr>
          <w:p w14:paraId="771F91F2" w14:textId="05EFF785"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c>
          <w:tcPr>
            <w:tcW w:w="1870" w:type="dxa"/>
            <w:vAlign w:val="center"/>
          </w:tcPr>
          <w:p w14:paraId="112EDE63" w14:textId="61F766E8"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NO</w:t>
            </w:r>
          </w:p>
        </w:tc>
        <w:tc>
          <w:tcPr>
            <w:tcW w:w="1870" w:type="dxa"/>
            <w:vAlign w:val="center"/>
          </w:tcPr>
          <w:p w14:paraId="4E163DFA" w14:textId="6B33B7F5"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c>
          <w:tcPr>
            <w:tcW w:w="1870" w:type="dxa"/>
            <w:vAlign w:val="center"/>
          </w:tcPr>
          <w:p w14:paraId="46547AA2" w14:textId="3A251E80"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r>
      <w:tr w:rsidR="00DB5611" w:rsidRPr="00A02EA6" w14:paraId="65B51744" w14:textId="77777777" w:rsidTr="00DB5611">
        <w:tc>
          <w:tcPr>
            <w:tcW w:w="1870" w:type="dxa"/>
            <w:shd w:val="clear" w:color="auto" w:fill="D9D9D9" w:themeFill="background1" w:themeFillShade="D9"/>
          </w:tcPr>
          <w:p w14:paraId="17A43826" w14:textId="080A4966"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Partner</w:t>
            </w:r>
          </w:p>
        </w:tc>
        <w:tc>
          <w:tcPr>
            <w:tcW w:w="1870" w:type="dxa"/>
            <w:vAlign w:val="center"/>
          </w:tcPr>
          <w:p w14:paraId="120AB68A" w14:textId="3D0FEEF0"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c>
          <w:tcPr>
            <w:tcW w:w="1870" w:type="dxa"/>
            <w:vAlign w:val="center"/>
          </w:tcPr>
          <w:p w14:paraId="40099078" w14:textId="106EB8FE"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r w:rsidR="005D3D46" w:rsidRPr="004769EA">
              <w:rPr>
                <w:rStyle w:val="FootnoteReference"/>
                <w:rFonts w:asciiTheme="minorHAnsi" w:hAnsiTheme="minorHAnsi"/>
                <w:szCs w:val="22"/>
              </w:rPr>
              <w:footnoteReference w:id="5"/>
            </w:r>
            <w:r w:rsidRPr="004769EA">
              <w:rPr>
                <w:rFonts w:asciiTheme="minorHAnsi" w:hAnsiTheme="minorHAnsi"/>
                <w:sz w:val="22"/>
                <w:szCs w:val="22"/>
              </w:rPr>
              <w:t xml:space="preserve"> (1)</w:t>
            </w:r>
          </w:p>
        </w:tc>
        <w:tc>
          <w:tcPr>
            <w:tcW w:w="1870" w:type="dxa"/>
            <w:vAlign w:val="center"/>
          </w:tcPr>
          <w:p w14:paraId="49F8183F" w14:textId="02693950"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c>
          <w:tcPr>
            <w:tcW w:w="1870" w:type="dxa"/>
            <w:vAlign w:val="center"/>
          </w:tcPr>
          <w:p w14:paraId="4DC6FBC2" w14:textId="19C85CED"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r>
      <w:tr w:rsidR="00DB5611" w:rsidRPr="00A02EA6" w14:paraId="0ABB0AC3" w14:textId="77777777" w:rsidTr="00DB5611">
        <w:tc>
          <w:tcPr>
            <w:tcW w:w="1870" w:type="dxa"/>
            <w:shd w:val="clear" w:color="auto" w:fill="D9D9D9" w:themeFill="background1" w:themeFillShade="D9"/>
          </w:tcPr>
          <w:p w14:paraId="6F4A8B14" w14:textId="43801F51"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Partnership</w:t>
            </w:r>
          </w:p>
        </w:tc>
        <w:tc>
          <w:tcPr>
            <w:tcW w:w="1870" w:type="dxa"/>
            <w:vAlign w:val="center"/>
          </w:tcPr>
          <w:p w14:paraId="19C67661" w14:textId="36A19FAE"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w:t>
            </w:r>
          </w:p>
        </w:tc>
        <w:tc>
          <w:tcPr>
            <w:tcW w:w="1870" w:type="dxa"/>
            <w:vAlign w:val="center"/>
          </w:tcPr>
          <w:p w14:paraId="6DB8214E" w14:textId="7177ADCD"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w:t>
            </w:r>
          </w:p>
        </w:tc>
        <w:tc>
          <w:tcPr>
            <w:tcW w:w="1870" w:type="dxa"/>
            <w:vAlign w:val="center"/>
          </w:tcPr>
          <w:p w14:paraId="4BE2A4C5" w14:textId="043DACDE"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 xml:space="preserve">and </w:t>
            </w:r>
            <w:r w:rsidR="005D3D46" w:rsidRPr="004769EA">
              <w:rPr>
                <w:rFonts w:asciiTheme="minorHAnsi" w:hAnsiTheme="minorHAnsi"/>
                <w:sz w:val="22"/>
                <w:szCs w:val="22"/>
              </w:rPr>
              <w:t xml:space="preserve">MD </w:t>
            </w:r>
          </w:p>
        </w:tc>
        <w:tc>
          <w:tcPr>
            <w:tcW w:w="1870" w:type="dxa"/>
            <w:vAlign w:val="center"/>
          </w:tcPr>
          <w:p w14:paraId="50D80816" w14:textId="7839F75C"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and RO</w:t>
            </w:r>
          </w:p>
        </w:tc>
      </w:tr>
      <w:tr w:rsidR="00DB5611" w:rsidRPr="00A02EA6" w14:paraId="68AAABB6" w14:textId="77777777" w:rsidTr="00DB5611">
        <w:tc>
          <w:tcPr>
            <w:tcW w:w="1870" w:type="dxa"/>
            <w:shd w:val="clear" w:color="auto" w:fill="D9D9D9" w:themeFill="background1" w:themeFillShade="D9"/>
          </w:tcPr>
          <w:p w14:paraId="44989B5A" w14:textId="253E3C12"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Activities</w:t>
            </w:r>
          </w:p>
        </w:tc>
        <w:tc>
          <w:tcPr>
            <w:tcW w:w="1870" w:type="dxa"/>
            <w:vAlign w:val="center"/>
          </w:tcPr>
          <w:p w14:paraId="2D8CB499" w14:textId="62D36DC5"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c>
          <w:tcPr>
            <w:tcW w:w="1870" w:type="dxa"/>
            <w:vAlign w:val="center"/>
          </w:tcPr>
          <w:p w14:paraId="09F91073" w14:textId="64270764"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 (2)</w:t>
            </w:r>
          </w:p>
        </w:tc>
        <w:tc>
          <w:tcPr>
            <w:tcW w:w="1870" w:type="dxa"/>
            <w:vAlign w:val="center"/>
          </w:tcPr>
          <w:p w14:paraId="32F8CE77" w14:textId="48536596"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yes</w:t>
            </w:r>
          </w:p>
        </w:tc>
        <w:tc>
          <w:tcPr>
            <w:tcW w:w="1870" w:type="dxa"/>
            <w:vAlign w:val="center"/>
          </w:tcPr>
          <w:p w14:paraId="0E157809" w14:textId="62337D95" w:rsidR="00DB5611" w:rsidRPr="004769EA" w:rsidRDefault="005D3D46" w:rsidP="00A02EA6">
            <w:pPr>
              <w:spacing w:before="120" w:after="120"/>
              <w:jc w:val="center"/>
              <w:rPr>
                <w:rFonts w:asciiTheme="minorHAnsi" w:hAnsiTheme="minorHAnsi"/>
                <w:sz w:val="22"/>
                <w:szCs w:val="22"/>
              </w:rPr>
            </w:pPr>
            <w:r w:rsidRPr="004769EA">
              <w:rPr>
                <w:rFonts w:asciiTheme="minorHAnsi" w:hAnsiTheme="minorHAnsi"/>
                <w:sz w:val="22"/>
                <w:szCs w:val="22"/>
              </w:rPr>
              <w:t>Y</w:t>
            </w:r>
            <w:r w:rsidR="00DB5611" w:rsidRPr="004769EA">
              <w:rPr>
                <w:rFonts w:asciiTheme="minorHAnsi" w:hAnsiTheme="minorHAnsi"/>
                <w:sz w:val="22"/>
                <w:szCs w:val="22"/>
              </w:rPr>
              <w:t>es</w:t>
            </w:r>
          </w:p>
        </w:tc>
      </w:tr>
      <w:tr w:rsidR="00DB5611" w:rsidRPr="00A02EA6" w14:paraId="12B5BDAC" w14:textId="77777777" w:rsidTr="00DB5611">
        <w:tc>
          <w:tcPr>
            <w:tcW w:w="1870" w:type="dxa"/>
            <w:shd w:val="clear" w:color="auto" w:fill="D9D9D9" w:themeFill="background1" w:themeFillShade="D9"/>
          </w:tcPr>
          <w:p w14:paraId="768A5907" w14:textId="5F93499E"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 xml:space="preserve">Project budget </w:t>
            </w:r>
            <w:r w:rsidRPr="00A02EA6">
              <w:rPr>
                <w:rFonts w:ascii="Calibri Light" w:hAnsi="Calibri Light"/>
                <w:sz w:val="22"/>
                <w:szCs w:val="22"/>
              </w:rPr>
              <w:t>(total eligible costs) = grant +co-financing</w:t>
            </w:r>
          </w:p>
        </w:tc>
        <w:tc>
          <w:tcPr>
            <w:tcW w:w="1870" w:type="dxa"/>
            <w:vAlign w:val="center"/>
          </w:tcPr>
          <w:p w14:paraId="348661AC" w14:textId="1E71B2B2"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w:t>
            </w:r>
          </w:p>
        </w:tc>
        <w:tc>
          <w:tcPr>
            <w:tcW w:w="1870" w:type="dxa"/>
            <w:vAlign w:val="center"/>
          </w:tcPr>
          <w:p w14:paraId="225DCE57" w14:textId="5AA7F9DB" w:rsidR="00DB5611" w:rsidRPr="004769EA" w:rsidRDefault="00DB5611" w:rsidP="00A02EA6">
            <w:pPr>
              <w:spacing w:before="120" w:after="120"/>
              <w:rPr>
                <w:rFonts w:asciiTheme="minorHAnsi" w:hAnsiTheme="minorHAnsi"/>
                <w:sz w:val="22"/>
                <w:szCs w:val="22"/>
              </w:rPr>
            </w:pPr>
            <w:r w:rsidRPr="004769EA">
              <w:rPr>
                <w:rFonts w:asciiTheme="minorHAnsi" w:hAnsiTheme="minorHAnsi"/>
                <w:sz w:val="22"/>
                <w:szCs w:val="22"/>
              </w:rPr>
              <w:t xml:space="preserve">(1) + (2) = max 10% of project budget </w:t>
            </w:r>
          </w:p>
        </w:tc>
        <w:tc>
          <w:tcPr>
            <w:tcW w:w="1870" w:type="dxa"/>
            <w:vAlign w:val="center"/>
          </w:tcPr>
          <w:p w14:paraId="03C1A4B1" w14:textId="0AE1280A"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w:t>
            </w:r>
          </w:p>
        </w:tc>
        <w:tc>
          <w:tcPr>
            <w:tcW w:w="1870" w:type="dxa"/>
            <w:vAlign w:val="center"/>
          </w:tcPr>
          <w:p w14:paraId="36D7DFE9" w14:textId="7AC9C525" w:rsidR="00DB5611" w:rsidRPr="004769EA" w:rsidRDefault="00DB5611" w:rsidP="00A02EA6">
            <w:pPr>
              <w:spacing w:before="120" w:after="120"/>
              <w:jc w:val="center"/>
              <w:rPr>
                <w:rFonts w:asciiTheme="minorHAnsi" w:hAnsiTheme="minorHAnsi"/>
                <w:sz w:val="22"/>
                <w:szCs w:val="22"/>
              </w:rPr>
            </w:pPr>
            <w:r w:rsidRPr="004769EA">
              <w:rPr>
                <w:rFonts w:asciiTheme="minorHAnsi" w:hAnsiTheme="minorHAnsi"/>
                <w:sz w:val="22"/>
                <w:szCs w:val="22"/>
              </w:rPr>
              <w:t>-</w:t>
            </w:r>
          </w:p>
        </w:tc>
      </w:tr>
      <w:tr w:rsidR="00DB5611" w:rsidRPr="00A02EA6" w14:paraId="2CC0E8DF" w14:textId="77777777" w:rsidTr="00BC1CBF">
        <w:tc>
          <w:tcPr>
            <w:tcW w:w="1870" w:type="dxa"/>
            <w:shd w:val="clear" w:color="auto" w:fill="D9D9D9" w:themeFill="background1" w:themeFillShade="D9"/>
          </w:tcPr>
          <w:p w14:paraId="38729B4A" w14:textId="7FB271CC"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EU grant</w:t>
            </w:r>
          </w:p>
        </w:tc>
        <w:tc>
          <w:tcPr>
            <w:tcW w:w="7480" w:type="dxa"/>
            <w:gridSpan w:val="4"/>
            <w:vAlign w:val="center"/>
          </w:tcPr>
          <w:p w14:paraId="130B1F6A" w14:textId="4D1D7420" w:rsidR="00DB5611" w:rsidRPr="004769EA" w:rsidRDefault="005D3D46" w:rsidP="00A02EA6">
            <w:pPr>
              <w:spacing w:before="120" w:after="120"/>
              <w:jc w:val="center"/>
              <w:rPr>
                <w:rFonts w:asciiTheme="minorHAnsi" w:hAnsiTheme="minorHAnsi"/>
                <w:sz w:val="22"/>
                <w:szCs w:val="22"/>
              </w:rPr>
            </w:pPr>
            <w:r w:rsidRPr="004769EA">
              <w:rPr>
                <w:rFonts w:asciiTheme="minorHAnsi" w:hAnsiTheme="minorHAnsi"/>
                <w:sz w:val="22"/>
                <w:szCs w:val="22"/>
              </w:rPr>
              <w:t xml:space="preserve">As established in annex 2 of the Programme </w:t>
            </w:r>
          </w:p>
        </w:tc>
      </w:tr>
      <w:tr w:rsidR="00DB5611" w:rsidRPr="00A02EA6" w14:paraId="1F4A83C0" w14:textId="77777777" w:rsidTr="00BC1CBF">
        <w:tc>
          <w:tcPr>
            <w:tcW w:w="1870" w:type="dxa"/>
            <w:shd w:val="clear" w:color="auto" w:fill="D9D9D9" w:themeFill="background1" w:themeFillShade="D9"/>
          </w:tcPr>
          <w:p w14:paraId="15A0195A" w14:textId="08AD200A"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Co-financing</w:t>
            </w:r>
          </w:p>
        </w:tc>
        <w:tc>
          <w:tcPr>
            <w:tcW w:w="7480" w:type="dxa"/>
            <w:gridSpan w:val="4"/>
            <w:vAlign w:val="center"/>
          </w:tcPr>
          <w:p w14:paraId="4C060DC1" w14:textId="7DFCC14B" w:rsidR="00DB5611" w:rsidRPr="004769EA" w:rsidRDefault="005D3D46" w:rsidP="00A02EA6">
            <w:pPr>
              <w:spacing w:before="120" w:after="120"/>
              <w:jc w:val="center"/>
              <w:rPr>
                <w:rFonts w:asciiTheme="minorHAnsi" w:hAnsiTheme="minorHAnsi"/>
                <w:sz w:val="22"/>
                <w:szCs w:val="22"/>
              </w:rPr>
            </w:pPr>
            <w:r w:rsidRPr="004769EA">
              <w:rPr>
                <w:rFonts w:asciiTheme="minorHAnsi" w:hAnsiTheme="minorHAnsi"/>
                <w:sz w:val="22"/>
                <w:szCs w:val="22"/>
              </w:rPr>
              <w:t xml:space="preserve">As established in annex 2 of the Programme </w:t>
            </w:r>
          </w:p>
        </w:tc>
      </w:tr>
    </w:tbl>
    <w:p w14:paraId="7CC4DF8A" w14:textId="77777777" w:rsidR="004769EA" w:rsidRPr="00A02EA6" w:rsidRDefault="004769EA" w:rsidP="00A02EA6">
      <w:pPr>
        <w:spacing w:before="120" w:after="120"/>
        <w:rPr>
          <w:rFonts w:ascii="Calibri Light" w:hAnsi="Calibri Light"/>
          <w:b/>
          <w:szCs w:val="24"/>
        </w:rPr>
      </w:pPr>
    </w:p>
    <w:p w14:paraId="4033CE5B" w14:textId="54E98FF4" w:rsidR="00815314" w:rsidRPr="00A02EA6" w:rsidRDefault="00D96E26" w:rsidP="00A02EA6">
      <w:pPr>
        <w:spacing w:before="120" w:after="120"/>
        <w:rPr>
          <w:rFonts w:ascii="Calibri Light" w:hAnsi="Calibri Light"/>
          <w:b/>
          <w:color w:val="297FD5"/>
          <w:szCs w:val="24"/>
        </w:rPr>
      </w:pPr>
      <w:r w:rsidRPr="00A02EA6">
        <w:rPr>
          <w:rFonts w:ascii="Calibri Light" w:hAnsi="Calibri Light"/>
          <w:b/>
          <w:color w:val="297FD5"/>
          <w:szCs w:val="24"/>
        </w:rPr>
        <w:lastRenderedPageBreak/>
        <w:t>C</w:t>
      </w:r>
      <w:r w:rsidR="004B7C36" w:rsidRPr="00A02EA6">
        <w:rPr>
          <w:rFonts w:ascii="Calibri Light" w:hAnsi="Calibri Light"/>
          <w:b/>
          <w:color w:val="297FD5"/>
          <w:szCs w:val="24"/>
        </w:rPr>
        <w:t>)</w:t>
      </w:r>
      <w:r w:rsidRPr="00A02EA6">
        <w:rPr>
          <w:rFonts w:ascii="Calibri Light" w:hAnsi="Calibri Light"/>
          <w:b/>
          <w:color w:val="297FD5"/>
          <w:szCs w:val="24"/>
        </w:rPr>
        <w:t xml:space="preserve"> </w:t>
      </w:r>
      <w:r w:rsidR="004B7C36" w:rsidRPr="00A02EA6">
        <w:rPr>
          <w:rFonts w:ascii="Calibri Light" w:hAnsi="Calibri Light"/>
          <w:b/>
          <w:color w:val="297FD5"/>
          <w:szCs w:val="24"/>
        </w:rPr>
        <w:tab/>
      </w:r>
      <w:r w:rsidRPr="00A02EA6">
        <w:rPr>
          <w:rFonts w:ascii="Calibri Light" w:hAnsi="Calibri Light"/>
          <w:b/>
          <w:color w:val="297FD5"/>
          <w:szCs w:val="24"/>
        </w:rPr>
        <w:t>Eligibility</w:t>
      </w:r>
      <w:r w:rsidR="00815314" w:rsidRPr="00A02EA6">
        <w:rPr>
          <w:rFonts w:ascii="Calibri Light" w:hAnsi="Calibri Light"/>
          <w:b/>
          <w:color w:val="297FD5"/>
          <w:szCs w:val="24"/>
        </w:rPr>
        <w:t xml:space="preserve"> of cost</w:t>
      </w:r>
      <w:r w:rsidR="006F7088" w:rsidRPr="00A02EA6">
        <w:rPr>
          <w:rFonts w:ascii="Calibri Light" w:hAnsi="Calibri Light"/>
          <w:b/>
          <w:color w:val="297FD5"/>
          <w:szCs w:val="24"/>
        </w:rPr>
        <w:t>s</w:t>
      </w:r>
    </w:p>
    <w:p w14:paraId="3D46843A" w14:textId="0ADF2DDB" w:rsidR="00B71416" w:rsidRPr="00A02EA6" w:rsidRDefault="00B71416" w:rsidP="00A02EA6">
      <w:pPr>
        <w:spacing w:before="120" w:after="120"/>
        <w:jc w:val="both"/>
        <w:rPr>
          <w:rFonts w:ascii="Calibri Light" w:hAnsi="Calibri Light"/>
        </w:rPr>
      </w:pPr>
      <w:r w:rsidRPr="00A02EA6">
        <w:rPr>
          <w:rFonts w:ascii="Calibri Light" w:hAnsi="Calibri Light"/>
          <w:szCs w:val="24"/>
        </w:rPr>
        <w:t xml:space="preserve">The projects must comply with the non-profit principle: </w:t>
      </w:r>
      <w:r w:rsidRPr="00A02EA6">
        <w:rPr>
          <w:rFonts w:ascii="Calibri Light" w:hAnsi="Calibri Light"/>
        </w:rPr>
        <w:t>grants shall not have the purpose or effect of producing a profit within the framework of the project. Where a profit is made, the Managing Authority shall be entitled to recover the share of the profit corresponding to the Union contribution to the eligible costs actually incurred by the beneficiar</w:t>
      </w:r>
      <w:r w:rsidR="00493B88" w:rsidRPr="00A02EA6">
        <w:rPr>
          <w:rFonts w:ascii="Calibri Light" w:hAnsi="Calibri Light"/>
        </w:rPr>
        <w:t>ies</w:t>
      </w:r>
      <w:r w:rsidRPr="00A02EA6">
        <w:rPr>
          <w:rFonts w:ascii="Calibri Light" w:hAnsi="Calibri Light"/>
        </w:rPr>
        <w:t xml:space="preserve"> to carry out the project. For this purpose, profit shall be defined as a surplus of the receipts over the eligible costs incurred by the beneficiaries (Lead Beneficiary and partners), when the request is made for payment of the balance.</w:t>
      </w:r>
    </w:p>
    <w:p w14:paraId="4998E19D" w14:textId="77777777" w:rsidR="006F7088" w:rsidRPr="00A02EA6" w:rsidRDefault="00FC183D" w:rsidP="00DF4B37">
      <w:pPr>
        <w:pStyle w:val="ListParagraph"/>
        <w:numPr>
          <w:ilvl w:val="0"/>
          <w:numId w:val="20"/>
        </w:numPr>
        <w:spacing w:before="120" w:after="120"/>
        <w:rPr>
          <w:rFonts w:ascii="Calibri Light" w:hAnsi="Calibri Light"/>
          <w:szCs w:val="24"/>
        </w:rPr>
      </w:pPr>
      <w:r w:rsidRPr="00A02EA6">
        <w:rPr>
          <w:rFonts w:ascii="Calibri Light" w:hAnsi="Calibri Light"/>
          <w:szCs w:val="24"/>
        </w:rPr>
        <w:t xml:space="preserve">In order to be eligible, the project costs must comply with the ENI </w:t>
      </w:r>
      <w:r w:rsidR="008B730A" w:rsidRPr="00A02EA6">
        <w:rPr>
          <w:rFonts w:ascii="Calibri Light" w:hAnsi="Calibri Light"/>
          <w:szCs w:val="24"/>
        </w:rPr>
        <w:t xml:space="preserve">CBC </w:t>
      </w:r>
      <w:r w:rsidRPr="00A02EA6">
        <w:rPr>
          <w:rFonts w:ascii="Calibri Light" w:hAnsi="Calibri Light"/>
          <w:szCs w:val="24"/>
        </w:rPr>
        <w:t xml:space="preserve">IR (article 48) and Programme provisions (section </w:t>
      </w:r>
      <w:r w:rsidRPr="00A02EA6">
        <w:rPr>
          <w:rFonts w:ascii="Calibri Light" w:hAnsi="Calibri Light"/>
          <w:i/>
          <w:szCs w:val="24"/>
        </w:rPr>
        <w:t>6.9 Rules on eligibility expenditure)</w:t>
      </w:r>
      <w:r w:rsidR="006F7088" w:rsidRPr="00A02EA6">
        <w:rPr>
          <w:rFonts w:ascii="Calibri Light" w:hAnsi="Calibri Light"/>
          <w:szCs w:val="24"/>
        </w:rPr>
        <w:t>;</w:t>
      </w:r>
      <w:r w:rsidRPr="00A02EA6">
        <w:rPr>
          <w:rFonts w:ascii="Calibri Light" w:hAnsi="Calibri Light"/>
          <w:szCs w:val="24"/>
        </w:rPr>
        <w:t xml:space="preserve"> </w:t>
      </w:r>
    </w:p>
    <w:p w14:paraId="05AF6A8B" w14:textId="5794008E" w:rsidR="00717493" w:rsidRPr="00A02EA6" w:rsidRDefault="007B0F6C" w:rsidP="00DF4B37">
      <w:pPr>
        <w:pStyle w:val="ListParagraph"/>
        <w:numPr>
          <w:ilvl w:val="0"/>
          <w:numId w:val="20"/>
        </w:numPr>
        <w:spacing w:before="120" w:after="120"/>
        <w:rPr>
          <w:rFonts w:ascii="Calibri Light" w:hAnsi="Calibri Light"/>
          <w:szCs w:val="24"/>
        </w:rPr>
      </w:pPr>
      <w:r w:rsidRPr="00A02EA6">
        <w:rPr>
          <w:rFonts w:ascii="Calibri Light" w:hAnsi="Calibri Light"/>
        </w:rPr>
        <w:t>Forms of grant will be defined in the grant contracts, in accordance with article 47 of the ENI</w:t>
      </w:r>
      <w:r w:rsidR="008B730A" w:rsidRPr="00A02EA6">
        <w:rPr>
          <w:rFonts w:ascii="Calibri Light" w:hAnsi="Calibri Light"/>
        </w:rPr>
        <w:t xml:space="preserve"> CBC </w:t>
      </w:r>
      <w:r w:rsidRPr="00A02EA6">
        <w:rPr>
          <w:rFonts w:ascii="Calibri Light" w:hAnsi="Calibri Light"/>
        </w:rPr>
        <w:t xml:space="preserve">IR. </w:t>
      </w:r>
    </w:p>
    <w:p w14:paraId="63B3ED14" w14:textId="1F446054" w:rsidR="00BD0A33" w:rsidRPr="00A02EA6" w:rsidRDefault="00D96E26" w:rsidP="00A02EA6">
      <w:pPr>
        <w:spacing w:before="120" w:after="120"/>
        <w:jc w:val="both"/>
        <w:rPr>
          <w:rFonts w:ascii="Calibri Light" w:eastAsia="Times New Roman" w:hAnsi="Calibri Light"/>
          <w:b/>
          <w:snapToGrid/>
          <w:color w:val="297FD5"/>
          <w:szCs w:val="24"/>
          <w:lang w:val="en-GB" w:eastAsia="en-GB"/>
        </w:rPr>
      </w:pPr>
      <w:r w:rsidRPr="00A02EA6">
        <w:rPr>
          <w:rFonts w:ascii="Calibri Light" w:eastAsia="Times New Roman" w:hAnsi="Calibri Light"/>
          <w:b/>
          <w:snapToGrid/>
          <w:color w:val="297FD5"/>
          <w:szCs w:val="24"/>
          <w:lang w:val="en-GB" w:eastAsia="en-GB"/>
        </w:rPr>
        <w:t xml:space="preserve">C.1 </w:t>
      </w:r>
      <w:r w:rsidR="004B7C36" w:rsidRPr="00A02EA6">
        <w:rPr>
          <w:rFonts w:ascii="Calibri Light" w:eastAsia="Times New Roman" w:hAnsi="Calibri Light"/>
          <w:b/>
          <w:snapToGrid/>
          <w:color w:val="297FD5"/>
          <w:szCs w:val="24"/>
          <w:lang w:val="en-GB" w:eastAsia="en-GB"/>
        </w:rPr>
        <w:tab/>
      </w:r>
      <w:r w:rsidR="0064564F" w:rsidRPr="00A02EA6">
        <w:rPr>
          <w:rFonts w:ascii="Calibri Light" w:eastAsia="Times New Roman" w:hAnsi="Calibri Light"/>
          <w:b/>
          <w:snapToGrid/>
          <w:color w:val="297FD5"/>
          <w:szCs w:val="24"/>
          <w:lang w:val="en-GB" w:eastAsia="en-GB"/>
        </w:rPr>
        <w:t>Eligibility requirements</w:t>
      </w:r>
    </w:p>
    <w:p w14:paraId="66739A63" w14:textId="5A5443F6" w:rsidR="0064564F" w:rsidRPr="00A02EA6" w:rsidRDefault="0064564F"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Irrespective the sources of funding, either grant (EU contribution) or co-financing, the budget is both a cost estimate and a ceiling for "eligible costs". During the implementation</w:t>
      </w:r>
      <w:r w:rsidR="00427620" w:rsidRPr="00A02EA6">
        <w:rPr>
          <w:rFonts w:ascii="Calibri Light" w:hAnsi="Calibri Light"/>
          <w:szCs w:val="24"/>
        </w:rPr>
        <w:t>,</w:t>
      </w:r>
      <w:r w:rsidRPr="00A02EA6">
        <w:rPr>
          <w:rFonts w:ascii="Calibri Light" w:hAnsi="Calibri Light"/>
          <w:szCs w:val="24"/>
        </w:rPr>
        <w:t xml:space="preserve"> eligible costs must be based on real costs based on supporting documents (except for indirect costs, where flat-rate funding will apply). </w:t>
      </w:r>
    </w:p>
    <w:p w14:paraId="7BF6A9BE" w14:textId="77777777" w:rsidR="0064564F" w:rsidRPr="00A02EA6" w:rsidRDefault="0064564F"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 xml:space="preserve">Grant award decisions are always subject to the condition that the checking process which precedes the signature of the contracts does not reveal problems requiring changes to the budget (for instance arithmetical errors, inaccuracies or unrealistic costs and other ineligible costs, etc.). </w:t>
      </w:r>
    </w:p>
    <w:p w14:paraId="40DADFCD" w14:textId="77777777" w:rsidR="0064564F" w:rsidRPr="00A02EA6" w:rsidRDefault="0064564F" w:rsidP="00A02EA6">
      <w:pPr>
        <w:tabs>
          <w:tab w:val="left" w:pos="9498"/>
        </w:tabs>
        <w:spacing w:before="120" w:after="120"/>
        <w:ind w:right="148"/>
        <w:jc w:val="both"/>
        <w:rPr>
          <w:rFonts w:ascii="Calibri Light" w:hAnsi="Calibri Light"/>
          <w:b/>
          <w:szCs w:val="24"/>
        </w:rPr>
      </w:pPr>
      <w:r w:rsidRPr="00A02EA6">
        <w:rPr>
          <w:rFonts w:ascii="Calibri Light" w:hAnsi="Calibri Light"/>
          <w:szCs w:val="24"/>
        </w:rPr>
        <w:t>The checks may give rise to requests for clarification by the Managing Authority and, moreover, may lead to modifications or reductions of the budget, meant to correct errors or inaccuracies.</w:t>
      </w:r>
      <w:r w:rsidRPr="00A02EA6">
        <w:rPr>
          <w:rFonts w:ascii="Calibri Light" w:hAnsi="Calibri Light"/>
          <w:b/>
          <w:szCs w:val="24"/>
        </w:rPr>
        <w:t xml:space="preserve"> </w:t>
      </w:r>
    </w:p>
    <w:p w14:paraId="59DB158B" w14:textId="61994AEB" w:rsidR="00DF1D6F" w:rsidRPr="00A02EA6" w:rsidRDefault="00DF1D6F"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 xml:space="preserve">The amount of grant and the share of the EU contribution as a result of the corrections made during contracting </w:t>
      </w:r>
      <w:r w:rsidR="00D96E26" w:rsidRPr="00A02EA6">
        <w:rPr>
          <w:rFonts w:ascii="Calibri Light" w:hAnsi="Calibri Light"/>
          <w:szCs w:val="24"/>
        </w:rPr>
        <w:t>process</w:t>
      </w:r>
      <w:r w:rsidRPr="00A02EA6">
        <w:rPr>
          <w:rFonts w:ascii="Calibri Light" w:hAnsi="Calibri Light"/>
          <w:szCs w:val="24"/>
        </w:rPr>
        <w:t xml:space="preserve"> may not be increased.</w:t>
      </w:r>
      <w:r w:rsidRPr="00A02EA6">
        <w:rPr>
          <w:rFonts w:ascii="Calibri Light" w:hAnsi="Calibri Light" w:cs="Arial"/>
          <w:szCs w:val="24"/>
        </w:rPr>
        <w:t xml:space="preserve"> </w:t>
      </w:r>
      <w:r w:rsidRPr="00A02EA6">
        <w:rPr>
          <w:rFonts w:ascii="Calibri Light" w:hAnsi="Calibri Light"/>
          <w:szCs w:val="24"/>
        </w:rPr>
        <w:t xml:space="preserve">It is therefore in the project's interest to provide a </w:t>
      </w:r>
      <w:r w:rsidRPr="00A02EA6">
        <w:rPr>
          <w:rFonts w:ascii="Calibri Light" w:hAnsi="Calibri Light"/>
          <w:b/>
          <w:szCs w:val="24"/>
        </w:rPr>
        <w:t>realistic and cost-effective budget</w:t>
      </w:r>
      <w:r w:rsidRPr="00A02EA6">
        <w:rPr>
          <w:rFonts w:ascii="Calibri Light" w:hAnsi="Calibri Light"/>
          <w:szCs w:val="24"/>
        </w:rPr>
        <w:t>, within the application form.</w:t>
      </w:r>
    </w:p>
    <w:p w14:paraId="35034452" w14:textId="77777777" w:rsidR="00FA594E" w:rsidRPr="00A02EA6" w:rsidRDefault="00FA594E" w:rsidP="00A02EA6">
      <w:pPr>
        <w:pStyle w:val="Text1"/>
        <w:spacing w:before="120" w:after="120"/>
        <w:ind w:left="0" w:right="148"/>
        <w:rPr>
          <w:rFonts w:ascii="Calibri Light" w:hAnsi="Calibri Light"/>
          <w:color w:val="000000"/>
          <w:szCs w:val="24"/>
          <w:lang w:val="en-US"/>
        </w:rPr>
      </w:pPr>
      <w:r w:rsidRPr="00A02EA6">
        <w:rPr>
          <w:rFonts w:ascii="Calibri Light" w:hAnsi="Calibri Light"/>
          <w:color w:val="000000"/>
          <w:szCs w:val="24"/>
          <w:lang w:val="en-US"/>
        </w:rPr>
        <w:t>Eligible costs are actual costs incurred and paid by the project Partners which meet all the following criteria, which are to be included into the grant contract:</w:t>
      </w:r>
    </w:p>
    <w:p w14:paraId="5960BE73"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incurred during the implementation period of the project. In particular:</w:t>
      </w:r>
    </w:p>
    <w:p w14:paraId="6F77389C" w14:textId="55AA1698" w:rsidR="00FA594E" w:rsidRPr="00B73708" w:rsidRDefault="00FA594E" w:rsidP="00DF4B37">
      <w:pPr>
        <w:pStyle w:val="Text1"/>
        <w:numPr>
          <w:ilvl w:val="0"/>
          <w:numId w:val="37"/>
        </w:numPr>
        <w:spacing w:before="120" w:after="120"/>
        <w:ind w:right="148"/>
        <w:rPr>
          <w:rFonts w:ascii="Calibri Light" w:eastAsia="Calibri" w:hAnsi="Calibri Light"/>
          <w:lang w:val="en-US"/>
        </w:rPr>
      </w:pPr>
      <w:r w:rsidRPr="00B73708">
        <w:rPr>
          <w:rFonts w:ascii="Calibri Light" w:eastAsia="Calibri" w:hAnsi="Calibri Light"/>
          <w:lang w:val="en-US"/>
        </w:rPr>
        <w:t>Costs of services and works shall relate to project activities performed during the implementation period. Costs of supplies shall relate to delivery</w:t>
      </w:r>
      <w:r w:rsidR="009217FF" w:rsidRPr="00B73708">
        <w:rPr>
          <w:rFonts w:ascii="Calibri Light" w:eastAsia="Calibri" w:hAnsi="Calibri Light"/>
          <w:lang w:val="en-US"/>
        </w:rPr>
        <w:t xml:space="preserve"> and</w:t>
      </w:r>
      <w:r w:rsidRPr="00B73708">
        <w:rPr>
          <w:rFonts w:ascii="Calibri Light" w:eastAsia="Calibri" w:hAnsi="Calibri Light"/>
          <w:lang w:val="en-US"/>
        </w:rPr>
        <w:t xml:space="preserve"> installation of items during the</w:t>
      </w:r>
      <w:r w:rsidR="002D3904" w:rsidRPr="00B73708">
        <w:rPr>
          <w:rFonts w:ascii="Calibri Light" w:eastAsia="Calibri" w:hAnsi="Calibri Light"/>
          <w:lang w:val="en-US"/>
        </w:rPr>
        <w:t xml:space="preserve"> </w:t>
      </w:r>
      <w:r w:rsidR="009217FF" w:rsidRPr="00B73708">
        <w:rPr>
          <w:rFonts w:ascii="Calibri Light" w:eastAsia="Calibri" w:hAnsi="Calibri Light"/>
          <w:lang w:val="en-US"/>
        </w:rPr>
        <w:t xml:space="preserve">implementation </w:t>
      </w:r>
      <w:r w:rsidRPr="00B73708">
        <w:rPr>
          <w:rFonts w:ascii="Calibri Light" w:eastAsia="Calibri" w:hAnsi="Calibri Light"/>
          <w:lang w:val="en-US"/>
        </w:rPr>
        <w:t>period. Signature of a contract, placing an order or entering into any commitment for expenditure within the implementation period for future delivery of services, works or supplies after expiry of the implementation period do not meet this requirement. Cash transfers between the Partners may not be considered as costs incurred;</w:t>
      </w:r>
    </w:p>
    <w:p w14:paraId="4BC3BC05" w14:textId="77777777" w:rsidR="00FA594E" w:rsidRPr="00B73708" w:rsidRDefault="00FA594E" w:rsidP="00DF4B37">
      <w:pPr>
        <w:pStyle w:val="Text1"/>
        <w:numPr>
          <w:ilvl w:val="0"/>
          <w:numId w:val="37"/>
        </w:numPr>
        <w:spacing w:before="120" w:after="120"/>
        <w:ind w:right="148"/>
        <w:rPr>
          <w:rFonts w:ascii="Calibri Light" w:eastAsia="Calibri" w:hAnsi="Calibri Light"/>
          <w:lang w:val="en-US"/>
        </w:rPr>
      </w:pPr>
      <w:r w:rsidRPr="00B73708">
        <w:rPr>
          <w:rFonts w:ascii="Calibri Light" w:eastAsia="Calibri" w:hAnsi="Calibri Light"/>
          <w:lang w:val="en-US"/>
        </w:rPr>
        <w:t xml:space="preserve">Costs incurred should be paid before the submission of the final reports, except for the costs for expenditure verification corresponding to the final report, which may be incurred after the implementation period of the project. They may be paid </w:t>
      </w:r>
      <w:r w:rsidRPr="00B73708">
        <w:rPr>
          <w:rFonts w:ascii="Calibri Light" w:eastAsia="Calibri" w:hAnsi="Calibri Light"/>
          <w:lang w:val="en-US"/>
        </w:rPr>
        <w:lastRenderedPageBreak/>
        <w:t>afterwards, provided they are listed in the final report together with the estimated date of payment;</w:t>
      </w:r>
    </w:p>
    <w:p w14:paraId="2F10F5B1" w14:textId="77777777" w:rsidR="00FA594E" w:rsidRPr="00B73708" w:rsidRDefault="00FA594E" w:rsidP="00DF4B37">
      <w:pPr>
        <w:pStyle w:val="Text1"/>
        <w:numPr>
          <w:ilvl w:val="0"/>
          <w:numId w:val="37"/>
        </w:numPr>
        <w:spacing w:before="120" w:after="120"/>
        <w:ind w:right="148"/>
        <w:rPr>
          <w:rFonts w:ascii="Calibri Light" w:eastAsia="Calibri" w:hAnsi="Calibri Light"/>
          <w:lang w:val="en-US"/>
        </w:rPr>
      </w:pPr>
      <w:r w:rsidRPr="00B73708">
        <w:rPr>
          <w:rFonts w:ascii="Calibri Light" w:eastAsia="Calibri" w:hAnsi="Calibri Light"/>
          <w:lang w:val="en-US"/>
        </w:rPr>
        <w:t>If it is not foreseen otherwise in the national legislation of the project Partners, procedures to award contracts, may have been initiated and contracts may be concluded by the project partners before the start of the implementation period of the project, provided the provisions of ENI Implementing Regulation have been respected;</w:t>
      </w:r>
    </w:p>
    <w:p w14:paraId="38AE5407"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included in the indicative overall budget for the project;</w:t>
      </w:r>
    </w:p>
    <w:p w14:paraId="12DA6A63"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necessary for the implementation of the project;</w:t>
      </w:r>
    </w:p>
    <w:p w14:paraId="60300346"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identifiable and verifiable, in particular being recorded in the accounting records of the project partners and determined according to the accounting standards and the usual cost accounting practices applicable to the respective Partners;</w:t>
      </w:r>
    </w:p>
    <w:p w14:paraId="2CFA6DD2"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comply with the requirements of applicable tax and social legislation;</w:t>
      </w:r>
    </w:p>
    <w:p w14:paraId="1E53DF84"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reasonable, justified and comply with the requirements of sound financial management, in particular regarding economy and efficiency;</w:t>
      </w:r>
    </w:p>
    <w:p w14:paraId="12B296B5"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supported by invoices or documents of equivalent probative value;</w:t>
      </w:r>
    </w:p>
    <w:p w14:paraId="684C69BB"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 compliance with the Programme Visual Identity requirements is ensured;</w:t>
      </w:r>
    </w:p>
    <w:p w14:paraId="56810BD1"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Notwithstanding letter (a) above, costs related to technical documentations e.g. Feasibility Study or equivalent, Environmental Impact Assessment, and other technical documentation may be incurred before  the project implementation  period,  starting  with the approval date of the Programme, respectively 17 December, 2015;</w:t>
      </w:r>
    </w:p>
    <w:p w14:paraId="53FF82EF" w14:textId="7931A520" w:rsidR="001456BE" w:rsidRDefault="001456B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 xml:space="preserve">Notwithstanding letter (a) above, costs incurred after the date of submission full </w:t>
      </w:r>
      <w:r w:rsidR="00376ED3" w:rsidRPr="00A02EA6">
        <w:rPr>
          <w:rFonts w:ascii="Calibri Light" w:hAnsi="Calibri Light"/>
          <w:color w:val="000000"/>
          <w:szCs w:val="24"/>
          <w:lang w:val="en-US"/>
        </w:rPr>
        <w:t xml:space="preserve">project </w:t>
      </w:r>
      <w:r w:rsidRPr="00A02EA6">
        <w:rPr>
          <w:rFonts w:ascii="Calibri Light" w:hAnsi="Calibri Light"/>
          <w:color w:val="000000"/>
          <w:szCs w:val="24"/>
          <w:lang w:val="en-US"/>
        </w:rPr>
        <w:t xml:space="preserve">application </w:t>
      </w:r>
      <w:r w:rsidR="00376ED3" w:rsidRPr="00A02EA6">
        <w:rPr>
          <w:rFonts w:ascii="Calibri Light" w:hAnsi="Calibri Light"/>
          <w:color w:val="000000"/>
          <w:szCs w:val="24"/>
          <w:lang w:val="en-US"/>
        </w:rPr>
        <w:t xml:space="preserve">package </w:t>
      </w:r>
      <w:r w:rsidRPr="00A02EA6">
        <w:rPr>
          <w:rFonts w:ascii="Calibri Light" w:hAnsi="Calibri Light"/>
          <w:color w:val="000000"/>
          <w:szCs w:val="24"/>
          <w:lang w:val="en-US"/>
        </w:rPr>
        <w:t>are eligible provided that the need to start the project implementation before the contract signature has been demonstrated in the respective Application form.</w:t>
      </w:r>
    </w:p>
    <w:p w14:paraId="1ABB0FF7" w14:textId="77777777" w:rsidR="004769EA" w:rsidRPr="00A02EA6" w:rsidRDefault="004769EA" w:rsidP="004769EA">
      <w:pPr>
        <w:pStyle w:val="Text1"/>
        <w:spacing w:before="120" w:after="120"/>
        <w:ind w:left="450" w:right="148"/>
        <w:rPr>
          <w:rFonts w:ascii="Calibri Light" w:hAnsi="Calibri Light"/>
          <w:color w:val="000000"/>
          <w:szCs w:val="24"/>
          <w:lang w:val="en-US"/>
        </w:rPr>
      </w:pPr>
    </w:p>
    <w:p w14:paraId="68C8712D" w14:textId="1D304472" w:rsidR="00B10F51" w:rsidRPr="00A02EA6" w:rsidRDefault="00D96E26" w:rsidP="00A02EA6">
      <w:pPr>
        <w:pStyle w:val="Text1"/>
        <w:spacing w:before="120" w:after="120"/>
        <w:ind w:left="0" w:right="148"/>
        <w:rPr>
          <w:rFonts w:ascii="Calibri Light" w:hAnsi="Calibri Light"/>
          <w:color w:val="297FD5"/>
          <w:szCs w:val="24"/>
          <w:highlight w:val="yellow"/>
          <w:lang w:val="en-US"/>
        </w:rPr>
      </w:pPr>
      <w:r w:rsidRPr="00A02EA6">
        <w:rPr>
          <w:rFonts w:ascii="Calibri Light" w:eastAsia="Calibri" w:hAnsi="Calibri Light"/>
          <w:b/>
          <w:color w:val="297FD5"/>
          <w:szCs w:val="24"/>
          <w:lang w:val="en-US"/>
        </w:rPr>
        <w:t xml:space="preserve">C.2 </w:t>
      </w:r>
      <w:r w:rsidR="004B7C36" w:rsidRPr="00A02EA6">
        <w:rPr>
          <w:rFonts w:ascii="Calibri Light" w:eastAsia="Calibri" w:hAnsi="Calibri Light"/>
          <w:b/>
          <w:color w:val="297FD5"/>
          <w:szCs w:val="24"/>
          <w:lang w:val="en-US"/>
        </w:rPr>
        <w:tab/>
      </w:r>
      <w:r w:rsidRPr="00A02EA6">
        <w:rPr>
          <w:rFonts w:ascii="Calibri Light" w:eastAsia="Calibri" w:hAnsi="Calibri Light"/>
          <w:b/>
          <w:color w:val="297FD5"/>
          <w:szCs w:val="24"/>
          <w:lang w:val="en-US"/>
        </w:rPr>
        <w:t>Eligibility</w:t>
      </w:r>
      <w:r w:rsidR="00B10F51" w:rsidRPr="00A02EA6">
        <w:rPr>
          <w:rFonts w:ascii="Calibri Light" w:eastAsia="Calibri" w:hAnsi="Calibri Light"/>
          <w:b/>
          <w:color w:val="297FD5"/>
          <w:szCs w:val="24"/>
          <w:lang w:val="en-US"/>
        </w:rPr>
        <w:t xml:space="preserve"> rules for the preparatory costs                      </w:t>
      </w:r>
    </w:p>
    <w:p w14:paraId="6DA64508" w14:textId="59AF6199" w:rsidR="00B10F51" w:rsidRPr="00A02EA6" w:rsidRDefault="00B10F51" w:rsidP="00A02EA6">
      <w:pPr>
        <w:autoSpaceDE w:val="0"/>
        <w:autoSpaceDN w:val="0"/>
        <w:adjustRightInd w:val="0"/>
        <w:spacing w:before="120" w:after="120"/>
        <w:jc w:val="both"/>
        <w:rPr>
          <w:rFonts w:ascii="Calibri Light" w:hAnsi="Calibri Light"/>
        </w:rPr>
      </w:pPr>
      <w:r w:rsidRPr="00A02EA6">
        <w:rPr>
          <w:rFonts w:ascii="Calibri Light" w:hAnsi="Calibri Light"/>
          <w:szCs w:val="24"/>
        </w:rPr>
        <w:t>Article 48 (3) b) of the ENI CBC IR (Eligibility of costs)</w:t>
      </w:r>
      <w:r w:rsidRPr="00A02EA6">
        <w:rPr>
          <w:rFonts w:ascii="Calibri Light" w:hAnsi="Calibri Light"/>
          <w:b/>
          <w:szCs w:val="24"/>
        </w:rPr>
        <w:t xml:space="preserve"> </w:t>
      </w:r>
      <w:r w:rsidRPr="00A02EA6">
        <w:rPr>
          <w:rFonts w:ascii="Calibri Light" w:hAnsi="Calibri Light"/>
          <w:szCs w:val="24"/>
        </w:rPr>
        <w:t xml:space="preserve">foresees that </w:t>
      </w:r>
      <w:r w:rsidRPr="00A02EA6">
        <w:rPr>
          <w:rFonts w:ascii="Calibri Light" w:hAnsi="Calibri Light"/>
          <w:i/>
          <w:szCs w:val="24"/>
        </w:rPr>
        <w:t xml:space="preserve">“a grant may be awarded retroactively for costs related to studies and documentation for projects including an infrastructure component”. </w:t>
      </w:r>
      <w:r w:rsidRPr="00A02EA6">
        <w:rPr>
          <w:rFonts w:ascii="Calibri Light" w:hAnsi="Calibri Light"/>
        </w:rPr>
        <w:t xml:space="preserve">The costs incurred with the </w:t>
      </w:r>
      <w:r w:rsidRPr="00B81728">
        <w:rPr>
          <w:rFonts w:ascii="Calibri Light" w:hAnsi="Calibri Light"/>
        </w:rPr>
        <w:t>feasibility study or equivalent, environment impact assessment, technical documentation which contribute to project preparation, evidence of ownership and building permit</w:t>
      </w:r>
      <w:r w:rsidRPr="00A02EA6">
        <w:rPr>
          <w:rFonts w:ascii="Calibri Light" w:hAnsi="Calibri Light"/>
          <w:u w:val="single"/>
        </w:rPr>
        <w:t xml:space="preserve"> </w:t>
      </w:r>
      <w:r w:rsidRPr="00A02EA6">
        <w:rPr>
          <w:rFonts w:ascii="Calibri Light" w:hAnsi="Calibri Light"/>
        </w:rPr>
        <w:t xml:space="preserve">before the contract signature </w:t>
      </w:r>
      <w:r w:rsidRPr="00A02EA6">
        <w:rPr>
          <w:rFonts w:ascii="Calibri Light" w:hAnsi="Calibri Light"/>
          <w:b/>
        </w:rPr>
        <w:t>become eligible with the condition that a grant contract is signed between the Applicant and the MA</w:t>
      </w:r>
      <w:r w:rsidRPr="00A02EA6">
        <w:rPr>
          <w:rFonts w:ascii="Calibri Light" w:hAnsi="Calibri Light"/>
        </w:rPr>
        <w:t xml:space="preserve">. The costs may be reimbursed at the interim payment subject to the usual procedures for verification of expenditure. Please be aware that, in order to be eligible, the use of funds before the </w:t>
      </w:r>
      <w:r w:rsidR="009217FF" w:rsidRPr="00A02EA6">
        <w:rPr>
          <w:rFonts w:ascii="Calibri Light" w:hAnsi="Calibri Light"/>
        </w:rPr>
        <w:t xml:space="preserve">grant </w:t>
      </w:r>
      <w:r w:rsidRPr="00A02EA6">
        <w:rPr>
          <w:rFonts w:ascii="Calibri Light" w:hAnsi="Calibri Light"/>
        </w:rPr>
        <w:t xml:space="preserve">contract signature must observe the procurement procedure applicable at programme level. </w:t>
      </w:r>
    </w:p>
    <w:p w14:paraId="1EB33FEA" w14:textId="031BDCB3" w:rsidR="00B10F51" w:rsidRPr="00A02EA6" w:rsidRDefault="00B10F51" w:rsidP="00A02EA6">
      <w:pPr>
        <w:autoSpaceDE w:val="0"/>
        <w:autoSpaceDN w:val="0"/>
        <w:adjustRightInd w:val="0"/>
        <w:spacing w:before="120" w:after="120"/>
        <w:jc w:val="both"/>
        <w:rPr>
          <w:rFonts w:ascii="Calibri Light" w:hAnsi="Calibri Light"/>
        </w:rPr>
      </w:pPr>
      <w:r w:rsidRPr="00A02EA6">
        <w:rPr>
          <w:rFonts w:ascii="Calibri Light" w:hAnsi="Calibri Light"/>
        </w:rPr>
        <w:t xml:space="preserve">The estimated costs for the </w:t>
      </w:r>
      <w:r w:rsidRPr="00B81728">
        <w:rPr>
          <w:rFonts w:ascii="Calibri Light" w:hAnsi="Calibri Light"/>
        </w:rPr>
        <w:t xml:space="preserve">feasibility study or equivalent, environment impact assessment, technical documentation which contribute to project preparation, evidence of ownership and </w:t>
      </w:r>
      <w:r w:rsidRPr="00B81728">
        <w:rPr>
          <w:rFonts w:ascii="Calibri Light" w:hAnsi="Calibri Light"/>
        </w:rPr>
        <w:lastRenderedPageBreak/>
        <w:t xml:space="preserve">building permit </w:t>
      </w:r>
      <w:r w:rsidRPr="00A02EA6">
        <w:rPr>
          <w:rFonts w:ascii="Calibri Light" w:hAnsi="Calibri Light"/>
        </w:rPr>
        <w:t xml:space="preserve">will not exceed 10% </w:t>
      </w:r>
      <w:r w:rsidR="006F6001" w:rsidRPr="00A02EA6">
        <w:rPr>
          <w:rFonts w:ascii="Calibri Light" w:hAnsi="Calibri Light"/>
        </w:rPr>
        <w:t>at project level</w:t>
      </w:r>
      <w:r w:rsidR="00987BB0" w:rsidRPr="00A02EA6">
        <w:rPr>
          <w:rFonts w:ascii="Calibri Light" w:hAnsi="Calibri Light"/>
        </w:rPr>
        <w:t xml:space="preserve"> </w:t>
      </w:r>
      <w:r w:rsidRPr="00A02EA6">
        <w:rPr>
          <w:rFonts w:ascii="Calibri Light" w:hAnsi="Calibri Light"/>
        </w:rPr>
        <w:t xml:space="preserve">of the costs </w:t>
      </w:r>
      <w:r w:rsidR="00987BB0" w:rsidRPr="00A02EA6">
        <w:rPr>
          <w:rFonts w:ascii="Calibri Light" w:hAnsi="Calibri Light"/>
        </w:rPr>
        <w:t>of</w:t>
      </w:r>
      <w:r w:rsidRPr="00A02EA6">
        <w:rPr>
          <w:rFonts w:ascii="Calibri Light" w:hAnsi="Calibri Light"/>
        </w:rPr>
        <w:t xml:space="preserve"> </w:t>
      </w:r>
      <w:r w:rsidR="00B81728">
        <w:rPr>
          <w:rFonts w:ascii="Calibri Light" w:hAnsi="Calibri Light"/>
        </w:rPr>
        <w:t xml:space="preserve">execution of the </w:t>
      </w:r>
      <w:r w:rsidRPr="00A02EA6">
        <w:rPr>
          <w:rFonts w:ascii="Calibri Light" w:hAnsi="Calibri Light"/>
        </w:rPr>
        <w:t>infrastructure</w:t>
      </w:r>
      <w:r w:rsidR="00987BB0" w:rsidRPr="00A02EA6">
        <w:rPr>
          <w:rFonts w:ascii="Calibri Light" w:hAnsi="Calibri Light"/>
        </w:rPr>
        <w:t xml:space="preserve"> (budget line 3.2)</w:t>
      </w:r>
      <w:r w:rsidRPr="00A02EA6">
        <w:rPr>
          <w:rFonts w:ascii="Calibri Light" w:hAnsi="Calibri Light"/>
        </w:rPr>
        <w:t xml:space="preserve">, as evidenced in the feasibility study or equivalent and will be detailed within the </w:t>
      </w:r>
      <w:r w:rsidR="001178A7" w:rsidRPr="00A02EA6">
        <w:rPr>
          <w:rFonts w:ascii="Calibri Light" w:hAnsi="Calibri Light"/>
          <w:i/>
        </w:rPr>
        <w:t>Infrastructure</w:t>
      </w:r>
      <w:r w:rsidR="00376ED3" w:rsidRPr="00A02EA6">
        <w:rPr>
          <w:rFonts w:ascii="Calibri Light" w:hAnsi="Calibri Light"/>
        </w:rPr>
        <w:t xml:space="preserve"> </w:t>
      </w:r>
      <w:r w:rsidR="001178A7" w:rsidRPr="00A02EA6">
        <w:rPr>
          <w:rFonts w:ascii="Calibri Light" w:hAnsi="Calibri Light"/>
          <w:i/>
        </w:rPr>
        <w:t>budget</w:t>
      </w:r>
      <w:r w:rsidR="001178A7" w:rsidRPr="00A02EA6">
        <w:rPr>
          <w:rFonts w:ascii="Calibri Light" w:hAnsi="Calibri Light"/>
        </w:rPr>
        <w:t xml:space="preserve"> </w:t>
      </w:r>
      <w:r w:rsidR="001178A7" w:rsidRPr="00A02EA6">
        <w:rPr>
          <w:rFonts w:ascii="Calibri Light" w:hAnsi="Calibri Light"/>
          <w:i/>
        </w:rPr>
        <w:t>breakdown</w:t>
      </w:r>
      <w:r w:rsidR="001178A7" w:rsidRPr="00A02EA6">
        <w:rPr>
          <w:rFonts w:ascii="Calibri Light" w:hAnsi="Calibri Light"/>
        </w:rPr>
        <w:t xml:space="preserve"> (to be annexed to the Application Form)</w:t>
      </w:r>
      <w:r w:rsidRPr="00A02EA6">
        <w:rPr>
          <w:rFonts w:ascii="Calibri Light" w:hAnsi="Calibri Light"/>
        </w:rPr>
        <w:t>.</w:t>
      </w:r>
    </w:p>
    <w:p w14:paraId="5E165618" w14:textId="499C3830" w:rsidR="00EB0866" w:rsidRPr="00A02EA6" w:rsidRDefault="00B10F51" w:rsidP="00A02EA6">
      <w:pPr>
        <w:autoSpaceDE w:val="0"/>
        <w:autoSpaceDN w:val="0"/>
        <w:adjustRightInd w:val="0"/>
        <w:spacing w:before="120" w:after="120"/>
        <w:jc w:val="both"/>
        <w:rPr>
          <w:rFonts w:ascii="Calibri Light" w:hAnsi="Calibri Light"/>
        </w:rPr>
      </w:pPr>
      <w:r w:rsidRPr="00A02EA6">
        <w:rPr>
          <w:rFonts w:ascii="Calibri Light" w:hAnsi="Calibri Light"/>
        </w:rPr>
        <w:t>In the case in which the institution acting as lead beneficiary/beneficiary possess</w:t>
      </w:r>
      <w:r w:rsidR="009217FF" w:rsidRPr="00A02EA6">
        <w:rPr>
          <w:rFonts w:ascii="Calibri Light" w:hAnsi="Calibri Light"/>
        </w:rPr>
        <w:t>es</w:t>
      </w:r>
      <w:r w:rsidRPr="00A02EA6">
        <w:rPr>
          <w:rFonts w:ascii="Calibri Light" w:hAnsi="Calibri Light"/>
        </w:rPr>
        <w:t xml:space="preserve">, according to the national legislation in force, the technical expertise to elaborate </w:t>
      </w:r>
      <w:r w:rsidR="00424A07" w:rsidRPr="00A02EA6">
        <w:rPr>
          <w:rFonts w:ascii="Calibri Light" w:hAnsi="Calibri Light"/>
        </w:rPr>
        <w:t>the studies</w:t>
      </w:r>
      <w:r w:rsidRPr="00A02EA6">
        <w:rPr>
          <w:rFonts w:ascii="Calibri Light" w:hAnsi="Calibri Light"/>
        </w:rPr>
        <w:t xml:space="preserve"> needed for the project, these can be elaborated under the condition that the costs are not eligible under the project budget. </w:t>
      </w:r>
    </w:p>
    <w:p w14:paraId="1088D42E" w14:textId="6E397089" w:rsidR="004E1EC1" w:rsidRPr="00A02EA6" w:rsidRDefault="004E1EC1" w:rsidP="00A02EA6">
      <w:pPr>
        <w:autoSpaceDE w:val="0"/>
        <w:autoSpaceDN w:val="0"/>
        <w:adjustRightInd w:val="0"/>
        <w:spacing w:before="120" w:after="120"/>
        <w:jc w:val="both"/>
        <w:rPr>
          <w:rFonts w:ascii="Calibri Light" w:hAnsi="Calibri Light"/>
          <w:i/>
          <w:szCs w:val="24"/>
        </w:rPr>
      </w:pPr>
      <w:r w:rsidRPr="00A02EA6">
        <w:rPr>
          <w:rFonts w:ascii="Calibri Light" w:hAnsi="Calibri Light"/>
          <w:szCs w:val="24"/>
        </w:rPr>
        <w:t>Article 48 (4) b) of the ENI CBC IR (Eligibility of costs)</w:t>
      </w:r>
      <w:r w:rsidRPr="00A02EA6">
        <w:rPr>
          <w:rFonts w:ascii="Calibri Light" w:hAnsi="Calibri Light"/>
          <w:b/>
          <w:szCs w:val="24"/>
        </w:rPr>
        <w:t xml:space="preserve"> </w:t>
      </w:r>
      <w:r w:rsidRPr="00A02EA6">
        <w:rPr>
          <w:rFonts w:ascii="Calibri Light" w:hAnsi="Calibri Light"/>
          <w:szCs w:val="24"/>
        </w:rPr>
        <w:t>foresees that in order to</w:t>
      </w:r>
      <w:r w:rsidRPr="00A02EA6">
        <w:rPr>
          <w:rFonts w:ascii="Calibri Light" w:hAnsi="Calibri Light"/>
          <w:i/>
          <w:szCs w:val="24"/>
        </w:rPr>
        <w:t xml:space="preserve"> “allow the preparation of strong partnerships, </w:t>
      </w:r>
      <w:r w:rsidRPr="00A02EA6">
        <w:rPr>
          <w:rFonts w:ascii="Calibri Light" w:hAnsi="Calibri Light"/>
          <w:b/>
          <w:i/>
          <w:szCs w:val="24"/>
        </w:rPr>
        <w:t>costs incurred before submission of the grant</w:t>
      </w:r>
      <w:r w:rsidRPr="00A02EA6">
        <w:rPr>
          <w:rFonts w:ascii="Calibri Light" w:hAnsi="Calibri Light"/>
          <w:i/>
          <w:szCs w:val="24"/>
        </w:rPr>
        <w:t xml:space="preserve"> </w:t>
      </w:r>
      <w:r w:rsidRPr="00A02EA6">
        <w:rPr>
          <w:rFonts w:ascii="Calibri Light" w:hAnsi="Calibri Light"/>
          <w:b/>
          <w:i/>
          <w:szCs w:val="24"/>
        </w:rPr>
        <w:t xml:space="preserve">application </w:t>
      </w:r>
      <w:r w:rsidRPr="00A02EA6">
        <w:rPr>
          <w:rFonts w:ascii="Calibri Light" w:hAnsi="Calibri Light"/>
          <w:i/>
          <w:szCs w:val="24"/>
        </w:rPr>
        <w:t>by projects</w:t>
      </w:r>
      <w:r w:rsidR="00177A0B" w:rsidRPr="00A02EA6">
        <w:rPr>
          <w:rFonts w:ascii="Calibri Light" w:hAnsi="Calibri Light"/>
          <w:i/>
          <w:szCs w:val="24"/>
        </w:rPr>
        <w:t xml:space="preserve"> to which a gran</w:t>
      </w:r>
      <w:r w:rsidRPr="00A02EA6">
        <w:rPr>
          <w:rFonts w:ascii="Calibri Light" w:hAnsi="Calibri Light"/>
          <w:i/>
          <w:szCs w:val="24"/>
        </w:rPr>
        <w:t xml:space="preserve">t has been awarded are eligible provided that the following </w:t>
      </w:r>
      <w:r w:rsidR="00177A0B" w:rsidRPr="00A02EA6">
        <w:rPr>
          <w:rFonts w:ascii="Calibri Light" w:hAnsi="Calibri Light"/>
          <w:i/>
          <w:szCs w:val="24"/>
        </w:rPr>
        <w:t>conditions are also met”:</w:t>
      </w:r>
    </w:p>
    <w:p w14:paraId="5AF27D7C" w14:textId="77777777" w:rsidR="001178A7" w:rsidRPr="00A02EA6" w:rsidRDefault="00177A0B" w:rsidP="00DF4B37">
      <w:pPr>
        <w:pStyle w:val="Text1"/>
        <w:numPr>
          <w:ilvl w:val="0"/>
          <w:numId w:val="41"/>
        </w:numPr>
        <w:spacing w:before="120" w:after="120"/>
        <w:ind w:right="148"/>
        <w:rPr>
          <w:rFonts w:ascii="Calibri Light" w:eastAsia="Calibri" w:hAnsi="Calibri Light"/>
          <w:lang w:val="en-US"/>
        </w:rPr>
      </w:pPr>
      <w:r w:rsidRPr="00A02EA6">
        <w:rPr>
          <w:rFonts w:ascii="Calibri Light" w:eastAsia="Calibri" w:hAnsi="Calibri Light"/>
          <w:lang w:val="en-US"/>
        </w:rPr>
        <w:t xml:space="preserve">they are incurred after </w:t>
      </w:r>
      <w:r w:rsidR="00E642AE" w:rsidRPr="00A02EA6">
        <w:rPr>
          <w:rFonts w:ascii="Calibri Light" w:eastAsia="Calibri" w:hAnsi="Calibri Light"/>
          <w:lang w:val="en-US"/>
        </w:rPr>
        <w:t>the approval date of the Programme, respectively 17 December, 2015;</w:t>
      </w:r>
    </w:p>
    <w:p w14:paraId="5C59D49E" w14:textId="77777777" w:rsidR="001178A7" w:rsidRPr="00A02EA6" w:rsidRDefault="00177A0B" w:rsidP="00DF4B37">
      <w:pPr>
        <w:pStyle w:val="Text1"/>
        <w:numPr>
          <w:ilvl w:val="0"/>
          <w:numId w:val="41"/>
        </w:numPr>
        <w:spacing w:before="120" w:after="120"/>
        <w:ind w:right="148"/>
        <w:rPr>
          <w:rFonts w:ascii="Calibri Light" w:eastAsia="Calibri" w:hAnsi="Calibri Light"/>
          <w:lang w:val="en-US"/>
        </w:rPr>
      </w:pPr>
      <w:r w:rsidRPr="00A02EA6">
        <w:rPr>
          <w:rFonts w:ascii="Calibri Light" w:hAnsi="Calibri Light"/>
        </w:rPr>
        <w:t xml:space="preserve">they are limited to travel and subsistence costs for staff employed by the project Partners, provided they exceed neither the costs normally paid by the respective Partner according to its rules and regulations nor the rates published by the Commission at the time of the mission; </w:t>
      </w:r>
    </w:p>
    <w:p w14:paraId="04C8461C" w14:textId="51523863" w:rsidR="00177A0B" w:rsidRPr="004769EA" w:rsidRDefault="00177A0B" w:rsidP="00DF4B37">
      <w:pPr>
        <w:pStyle w:val="Text1"/>
        <w:numPr>
          <w:ilvl w:val="0"/>
          <w:numId w:val="41"/>
        </w:numPr>
        <w:spacing w:before="120" w:after="120"/>
        <w:ind w:right="148"/>
        <w:rPr>
          <w:rFonts w:ascii="Calibri Light" w:eastAsia="Calibri" w:hAnsi="Calibri Light"/>
          <w:lang w:val="en-US"/>
        </w:rPr>
      </w:pPr>
      <w:r w:rsidRPr="00A02EA6">
        <w:rPr>
          <w:rFonts w:ascii="Calibri Light" w:hAnsi="Calibri Light"/>
        </w:rPr>
        <w:t xml:space="preserve">they do not exceed EUR </w:t>
      </w:r>
      <w:r w:rsidR="009217FF" w:rsidRPr="00A02EA6">
        <w:rPr>
          <w:rFonts w:ascii="Calibri Light" w:hAnsi="Calibri Light"/>
        </w:rPr>
        <w:t>3,000 EUR per project</w:t>
      </w:r>
    </w:p>
    <w:p w14:paraId="15602890" w14:textId="77777777" w:rsidR="004769EA" w:rsidRPr="00A02EA6" w:rsidRDefault="004769EA" w:rsidP="004769EA">
      <w:pPr>
        <w:pStyle w:val="Text1"/>
        <w:spacing w:before="120" w:after="120"/>
        <w:ind w:left="1080" w:right="148"/>
        <w:rPr>
          <w:rFonts w:ascii="Calibri Light" w:eastAsia="Calibri" w:hAnsi="Calibri Light"/>
          <w:lang w:val="en-US"/>
        </w:rPr>
      </w:pPr>
    </w:p>
    <w:p w14:paraId="1CFA1A19" w14:textId="5FBE794B" w:rsidR="00DF1D6F" w:rsidRPr="00A02EA6" w:rsidRDefault="00D96E26" w:rsidP="00A02EA6">
      <w:pPr>
        <w:pStyle w:val="Text1"/>
        <w:spacing w:before="120" w:after="120"/>
        <w:ind w:left="0" w:right="148"/>
        <w:rPr>
          <w:rFonts w:ascii="Calibri Light" w:eastAsia="Calibri" w:hAnsi="Calibri Light"/>
          <w:b/>
          <w:color w:val="297FD5"/>
          <w:szCs w:val="24"/>
          <w:lang w:val="en-US"/>
        </w:rPr>
      </w:pPr>
      <w:r w:rsidRPr="00A02EA6">
        <w:rPr>
          <w:rFonts w:ascii="Calibri Light" w:eastAsia="Calibri" w:hAnsi="Calibri Light"/>
          <w:b/>
          <w:color w:val="297FD5"/>
          <w:szCs w:val="24"/>
          <w:lang w:val="en-US"/>
        </w:rPr>
        <w:t xml:space="preserve">C.3 </w:t>
      </w:r>
      <w:r w:rsidR="004B7C36" w:rsidRPr="00A02EA6">
        <w:rPr>
          <w:rFonts w:ascii="Calibri Light" w:eastAsia="Calibri" w:hAnsi="Calibri Light"/>
          <w:b/>
          <w:color w:val="297FD5"/>
          <w:szCs w:val="24"/>
          <w:lang w:val="en-US"/>
        </w:rPr>
        <w:tab/>
      </w:r>
      <w:r w:rsidR="00EB0866" w:rsidRPr="00A02EA6">
        <w:rPr>
          <w:rFonts w:ascii="Calibri Light" w:eastAsia="Calibri" w:hAnsi="Calibri Light"/>
          <w:b/>
          <w:color w:val="297FD5"/>
          <w:szCs w:val="24"/>
          <w:lang w:val="en-US"/>
        </w:rPr>
        <w:t>Eligible direct costs</w:t>
      </w:r>
    </w:p>
    <w:p w14:paraId="4F41CB4D" w14:textId="77777777" w:rsidR="00EB0866" w:rsidRPr="00A02EA6" w:rsidRDefault="00EB0866"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When preparing the project budget, the following direct costs shall be considered:</w:t>
      </w:r>
    </w:p>
    <w:p w14:paraId="2A2136D2"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color w:val="000000"/>
          <w:szCs w:val="24"/>
          <w:lang w:val="en-US"/>
        </w:rPr>
        <w:t>Staff assigned to the project, provided they relate to costs of activities which the organization would not carry out if the project was not undertaken, they do not exceed those normally borne by the respective organization unless it is demonstrated that this is essential to carry out the project, and they relate to actual gross salaries including social security charges and other remunerated-related costs.</w:t>
      </w:r>
    </w:p>
    <w:p w14:paraId="5740D4B4"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 xml:space="preserve">Travel and subsistence costs of staff, provided they exceed neither the costs normally paid by the organization according to its rules and regulations nor the rates published by the Commission at the time of the mission if reimbursed on the basis of lump sums, unit costs or flat rate financing. </w:t>
      </w:r>
    </w:p>
    <w:p w14:paraId="6D2CE2FE"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 xml:space="preserve">Purchase (only new) or rental for equipment and supplies specifically for the purpose of the </w:t>
      </w:r>
      <w:proofErr w:type="gramStart"/>
      <w:r w:rsidRPr="00A02EA6">
        <w:rPr>
          <w:rFonts w:ascii="Calibri Light" w:hAnsi="Calibri Light"/>
          <w:szCs w:val="24"/>
          <w:lang w:val="en-US"/>
        </w:rPr>
        <w:t>project,</w:t>
      </w:r>
      <w:proofErr w:type="gramEnd"/>
      <w:r w:rsidRPr="00A02EA6">
        <w:rPr>
          <w:rFonts w:ascii="Calibri Light" w:hAnsi="Calibri Light"/>
          <w:szCs w:val="24"/>
          <w:lang w:val="en-US"/>
        </w:rPr>
        <w:t xml:space="preserve"> provided they correspond to market prices. Distinction should be made between office equipment and endowment, and specialized equipment and endowment.  </w:t>
      </w:r>
    </w:p>
    <w:p w14:paraId="16D5F066" w14:textId="5ED4BBD3" w:rsidR="0049637E" w:rsidRPr="00A02EA6" w:rsidRDefault="0049637E"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 xml:space="preserve">Costs for infrastructure can include </w:t>
      </w:r>
      <w:r w:rsidR="0079170A" w:rsidRPr="00A02EA6">
        <w:rPr>
          <w:rFonts w:ascii="Calibri Light" w:hAnsi="Calibri Light"/>
        </w:rPr>
        <w:t xml:space="preserve">costs of works and services related to (re) construction, renovation, installation of infrastructure and costs of supplies related to the infrastructure component, including the purchase of fixed assets. </w:t>
      </w:r>
      <w:r w:rsidR="005C0496" w:rsidRPr="00A02EA6">
        <w:rPr>
          <w:rFonts w:ascii="Calibri Light" w:hAnsi="Calibri Light"/>
          <w:szCs w:val="24"/>
          <w:lang w:val="en-US"/>
        </w:rPr>
        <w:t>They</w:t>
      </w:r>
      <w:r w:rsidRPr="00A02EA6">
        <w:rPr>
          <w:rFonts w:ascii="Calibri Light" w:hAnsi="Calibri Light"/>
          <w:szCs w:val="24"/>
          <w:lang w:val="en-US"/>
        </w:rPr>
        <w:t xml:space="preserve"> must be detailed in</w:t>
      </w:r>
      <w:r w:rsidR="005C0496" w:rsidRPr="00A02EA6">
        <w:rPr>
          <w:rFonts w:ascii="Calibri Light" w:hAnsi="Calibri Light"/>
          <w:szCs w:val="24"/>
          <w:lang w:val="en-US"/>
        </w:rPr>
        <w:t xml:space="preserve"> the</w:t>
      </w:r>
      <w:r w:rsidRPr="00A02EA6">
        <w:rPr>
          <w:rFonts w:ascii="Calibri Light" w:hAnsi="Calibri Light"/>
          <w:szCs w:val="24"/>
          <w:lang w:val="en-US"/>
        </w:rPr>
        <w:t xml:space="preserve"> </w:t>
      </w:r>
      <w:r w:rsidR="001178A7" w:rsidRPr="00A02EA6">
        <w:rPr>
          <w:rFonts w:ascii="Calibri Light" w:hAnsi="Calibri Light"/>
          <w:i/>
          <w:szCs w:val="24"/>
          <w:lang w:val="en-US"/>
        </w:rPr>
        <w:t>Infrastructure</w:t>
      </w:r>
      <w:r w:rsidRPr="00A02EA6">
        <w:rPr>
          <w:rFonts w:ascii="Calibri Light" w:hAnsi="Calibri Light"/>
          <w:i/>
          <w:szCs w:val="24"/>
          <w:lang w:val="en-US"/>
        </w:rPr>
        <w:t xml:space="preserve"> budget breakdown </w:t>
      </w:r>
      <w:r w:rsidRPr="00A02EA6">
        <w:rPr>
          <w:rFonts w:ascii="Calibri Light" w:hAnsi="Calibri Light"/>
          <w:szCs w:val="24"/>
          <w:lang w:val="en-US"/>
        </w:rPr>
        <w:t>(</w:t>
      </w:r>
      <w:r w:rsidR="001178A7" w:rsidRPr="00A02EA6">
        <w:rPr>
          <w:rFonts w:ascii="Calibri Light" w:hAnsi="Calibri Light"/>
          <w:szCs w:val="24"/>
          <w:lang w:val="en-US"/>
        </w:rPr>
        <w:t>annexed to</w:t>
      </w:r>
      <w:r w:rsidRPr="00A02EA6">
        <w:rPr>
          <w:rFonts w:ascii="Calibri Light" w:hAnsi="Calibri Light"/>
          <w:szCs w:val="24"/>
          <w:lang w:val="en-US"/>
        </w:rPr>
        <w:t xml:space="preserve"> the Application form and serv</w:t>
      </w:r>
      <w:r w:rsidR="001178A7" w:rsidRPr="00A02EA6">
        <w:rPr>
          <w:rFonts w:ascii="Calibri Light" w:hAnsi="Calibri Light"/>
          <w:szCs w:val="24"/>
          <w:lang w:val="en-US"/>
        </w:rPr>
        <w:t>ing</w:t>
      </w:r>
      <w:r w:rsidRPr="00A02EA6">
        <w:rPr>
          <w:rFonts w:ascii="Calibri Light" w:hAnsi="Calibri Light"/>
          <w:szCs w:val="24"/>
          <w:lang w:val="en-US"/>
        </w:rPr>
        <w:t xml:space="preserve"> only to evaluation purposes)</w:t>
      </w:r>
      <w:r w:rsidR="005C0496" w:rsidRPr="00A02EA6">
        <w:rPr>
          <w:rFonts w:ascii="Calibri Light" w:hAnsi="Calibri Light"/>
          <w:szCs w:val="24"/>
          <w:lang w:val="en-US"/>
        </w:rPr>
        <w:t xml:space="preserve"> and may</w:t>
      </w:r>
      <w:r w:rsidR="00941DD9" w:rsidRPr="00A02EA6">
        <w:rPr>
          <w:rFonts w:ascii="Calibri Light" w:hAnsi="Calibri Light"/>
          <w:szCs w:val="24"/>
          <w:lang w:val="en-US"/>
        </w:rPr>
        <w:t xml:space="preserve"> also include costs for the technical documentation, taxes related to the provision of infrastructure and costs for site supervision.</w:t>
      </w:r>
    </w:p>
    <w:p w14:paraId="06240A1C"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lastRenderedPageBreak/>
        <w:t>Costs entailed by contracts awarded by the Partners for the purposes of the project;</w:t>
      </w:r>
    </w:p>
    <w:p w14:paraId="2FA49789" w14:textId="47C601AF" w:rsidR="00EB0866" w:rsidRPr="009A274F" w:rsidRDefault="00EB0866" w:rsidP="00DF4B37">
      <w:pPr>
        <w:pStyle w:val="Text1"/>
        <w:numPr>
          <w:ilvl w:val="0"/>
          <w:numId w:val="27"/>
        </w:numPr>
        <w:shd w:val="clear" w:color="auto" w:fill="FFFFFF"/>
        <w:spacing w:before="120" w:after="120"/>
        <w:ind w:right="148"/>
        <w:rPr>
          <w:rFonts w:ascii="Calibri Light" w:hAnsi="Calibri Light"/>
        </w:rPr>
      </w:pPr>
      <w:r w:rsidRPr="009A274F">
        <w:rPr>
          <w:rFonts w:ascii="Calibri Light" w:hAnsi="Calibri Light"/>
        </w:rPr>
        <w:t>Costs deriving directly from requirements imposed by ENI CBC Implementing Regulation and the project (such as information and visibility operations, evaluations, expenditure verification – only for organizations</w:t>
      </w:r>
      <w:r w:rsidR="00A901B4" w:rsidRPr="009A274F">
        <w:rPr>
          <w:rFonts w:ascii="Calibri Light" w:hAnsi="Calibri Light"/>
        </w:rPr>
        <w:t xml:space="preserve"> from Republic of Moldova</w:t>
      </w:r>
      <w:r w:rsidRPr="009A274F">
        <w:rPr>
          <w:rFonts w:ascii="Calibri Light" w:hAnsi="Calibri Light"/>
        </w:rPr>
        <w:t>, translations)</w:t>
      </w:r>
    </w:p>
    <w:p w14:paraId="5CC06E5E" w14:textId="79F9AF93" w:rsidR="00EB0866" w:rsidRPr="00A02EA6" w:rsidRDefault="00EB0866" w:rsidP="00A02EA6">
      <w:pPr>
        <w:autoSpaceDE w:val="0"/>
        <w:autoSpaceDN w:val="0"/>
        <w:adjustRightInd w:val="0"/>
        <w:spacing w:before="120" w:after="120"/>
        <w:jc w:val="both"/>
        <w:rPr>
          <w:rFonts w:ascii="Calibri Light" w:hAnsi="Calibri Light"/>
        </w:rPr>
      </w:pPr>
      <w:r w:rsidRPr="00A02EA6">
        <w:rPr>
          <w:rFonts w:ascii="Calibri Light" w:hAnsi="Calibri Light"/>
          <w:b/>
        </w:rPr>
        <w:t>Taxes, including VAT</w:t>
      </w:r>
      <w:r w:rsidRPr="00A02EA6">
        <w:rPr>
          <w:rFonts w:ascii="Calibri Light" w:hAnsi="Calibri Light"/>
        </w:rPr>
        <w:t xml:space="preserve">, will only be accepted as eligible costs when the Applicant or its Partners can show they cannot reclaim them according to their national legislation. </w:t>
      </w:r>
      <w:r w:rsidR="001456BE" w:rsidRPr="00A02EA6">
        <w:rPr>
          <w:rFonts w:ascii="Calibri Light" w:hAnsi="Calibri Light"/>
        </w:rPr>
        <w:t xml:space="preserve"> </w:t>
      </w:r>
    </w:p>
    <w:p w14:paraId="02008C93" w14:textId="23352B60" w:rsidR="001E5E95" w:rsidRPr="00A02EA6" w:rsidRDefault="001E5E95" w:rsidP="00A02EA6">
      <w:pPr>
        <w:autoSpaceDE w:val="0"/>
        <w:autoSpaceDN w:val="0"/>
        <w:adjustRightInd w:val="0"/>
        <w:spacing w:before="120" w:after="120"/>
        <w:jc w:val="both"/>
        <w:rPr>
          <w:rFonts w:ascii="Calibri Light" w:hAnsi="Calibri Light"/>
        </w:rPr>
      </w:pPr>
      <w:r w:rsidRPr="00A02EA6">
        <w:rPr>
          <w:rFonts w:ascii="Calibri Light" w:hAnsi="Calibri Light"/>
        </w:rPr>
        <w:t xml:space="preserve">With the view to ensure that the project budget is cost-effective, ceilings must be applied </w:t>
      </w:r>
      <w:r w:rsidR="00D96E26" w:rsidRPr="00A02EA6">
        <w:rPr>
          <w:rFonts w:ascii="Calibri Light" w:hAnsi="Calibri Light"/>
        </w:rPr>
        <w:t>for some</w:t>
      </w:r>
      <w:r w:rsidRPr="00A02EA6">
        <w:rPr>
          <w:rFonts w:ascii="Calibri Light" w:hAnsi="Calibri Light"/>
        </w:rPr>
        <w:t xml:space="preserve"> direct costs, as follows:</w:t>
      </w:r>
    </w:p>
    <w:p w14:paraId="1CB4CDEE" w14:textId="2F2CA1D2" w:rsidR="000D2E64" w:rsidRPr="0058150B" w:rsidRDefault="001E5E95" w:rsidP="000D2E64">
      <w:pPr>
        <w:pStyle w:val="ListParagraph"/>
        <w:numPr>
          <w:ilvl w:val="0"/>
          <w:numId w:val="42"/>
        </w:numPr>
        <w:spacing w:before="120" w:after="120"/>
        <w:jc w:val="both"/>
        <w:rPr>
          <w:rFonts w:ascii="Calibri Light" w:hAnsi="Calibri Light"/>
        </w:rPr>
      </w:pPr>
      <w:r w:rsidRPr="0058150B">
        <w:rPr>
          <w:rFonts w:ascii="Calibri Light" w:hAnsi="Calibri Light"/>
        </w:rPr>
        <w:t xml:space="preserve">Costs for the </w:t>
      </w:r>
      <w:r w:rsidR="0049637E" w:rsidRPr="0058150B">
        <w:rPr>
          <w:rFonts w:ascii="Calibri Light" w:hAnsi="Calibri Light"/>
        </w:rPr>
        <w:t>feasibility study or equivalent, environment impact assessment, technical documentation which contribute</w:t>
      </w:r>
      <w:r w:rsidR="005C0496" w:rsidRPr="0058150B">
        <w:rPr>
          <w:rFonts w:ascii="Calibri Light" w:hAnsi="Calibri Light"/>
        </w:rPr>
        <w:t>s</w:t>
      </w:r>
      <w:r w:rsidR="0049637E" w:rsidRPr="0058150B">
        <w:rPr>
          <w:rFonts w:ascii="Calibri Light" w:hAnsi="Calibri Light"/>
        </w:rPr>
        <w:t xml:space="preserve"> to project preparation, evidence of ownership and building permit</w:t>
      </w:r>
      <w:r w:rsidR="001A5ECF" w:rsidRPr="0058150B">
        <w:rPr>
          <w:rFonts w:ascii="Calibri Light" w:hAnsi="Calibri Light"/>
        </w:rPr>
        <w:t xml:space="preserve"> </w:t>
      </w:r>
      <w:r w:rsidRPr="0058150B">
        <w:rPr>
          <w:rFonts w:ascii="Calibri Light" w:hAnsi="Calibri Light"/>
        </w:rPr>
        <w:t>must not exceed 10% of the costs</w:t>
      </w:r>
      <w:r w:rsidR="00FD2260" w:rsidRPr="0058150B">
        <w:rPr>
          <w:rFonts w:ascii="Calibri Light" w:hAnsi="Calibri Light"/>
        </w:rPr>
        <w:t xml:space="preserve"> (at project level)</w:t>
      </w:r>
      <w:r w:rsidR="00E47D08" w:rsidRPr="0058150B">
        <w:rPr>
          <w:rFonts w:ascii="Calibri Light" w:hAnsi="Calibri Light"/>
        </w:rPr>
        <w:t xml:space="preserve"> of</w:t>
      </w:r>
      <w:r w:rsidRPr="0058150B">
        <w:rPr>
          <w:rFonts w:ascii="Calibri Light" w:hAnsi="Calibri Light"/>
        </w:rPr>
        <w:t xml:space="preserve"> </w:t>
      </w:r>
      <w:r w:rsidR="00B81728" w:rsidRPr="0058150B">
        <w:rPr>
          <w:rFonts w:ascii="Calibri Light" w:hAnsi="Calibri Light"/>
        </w:rPr>
        <w:t xml:space="preserve">execution of the </w:t>
      </w:r>
      <w:r w:rsidR="00E47D08" w:rsidRPr="0058150B">
        <w:rPr>
          <w:rFonts w:ascii="Calibri Light" w:hAnsi="Calibri Light"/>
        </w:rPr>
        <w:t>infrastructure (budget line 3.2)</w:t>
      </w:r>
      <w:r w:rsidR="00576233" w:rsidRPr="0058150B">
        <w:rPr>
          <w:rFonts w:ascii="Calibri Light" w:hAnsi="Calibri Light"/>
        </w:rPr>
        <w:t>;</w:t>
      </w:r>
      <w:r w:rsidR="000D2E64" w:rsidRPr="0058150B">
        <w:rPr>
          <w:rFonts w:ascii="Calibri Light" w:hAnsi="Calibri Light"/>
        </w:rPr>
        <w:t xml:space="preserve"> in the case in which the amount needed for the development of technical documentation exceeds 10%, the difference is not eligible under the project budget and will be supported form the beneficiaries own sources.  </w:t>
      </w:r>
    </w:p>
    <w:p w14:paraId="56342A23" w14:textId="77777777" w:rsidR="001E5E95" w:rsidRPr="00A02EA6" w:rsidRDefault="001E5E95" w:rsidP="00DF4B37">
      <w:pPr>
        <w:pStyle w:val="ListParagraph"/>
        <w:numPr>
          <w:ilvl w:val="0"/>
          <w:numId w:val="42"/>
        </w:numPr>
        <w:spacing w:before="120" w:after="120"/>
        <w:jc w:val="both"/>
        <w:rPr>
          <w:rFonts w:ascii="Calibri Light" w:hAnsi="Calibri Light"/>
        </w:rPr>
      </w:pPr>
      <w:r w:rsidRPr="00A02EA6">
        <w:rPr>
          <w:rFonts w:ascii="Calibri Light" w:hAnsi="Calibri Light"/>
        </w:rPr>
        <w:t>Costs of vehicles purchased for the project management shall not exceed EUR 18,000 per vehicle (this amount does not include  insurance, maintenance or minor repairs costs related to the purchased vehicle which may be nevertheless included at this budget line);</w:t>
      </w:r>
    </w:p>
    <w:p w14:paraId="53F5C8E1" w14:textId="56A99997" w:rsidR="001E5E95" w:rsidRPr="00A02EA6" w:rsidRDefault="001E5E95" w:rsidP="00DF4B37">
      <w:pPr>
        <w:pStyle w:val="ListParagraph"/>
        <w:numPr>
          <w:ilvl w:val="0"/>
          <w:numId w:val="42"/>
        </w:numPr>
        <w:spacing w:before="120" w:after="120"/>
        <w:jc w:val="both"/>
        <w:rPr>
          <w:rFonts w:ascii="Calibri Light" w:hAnsi="Calibri Light"/>
        </w:rPr>
      </w:pPr>
      <w:r w:rsidRPr="00A02EA6">
        <w:rPr>
          <w:rFonts w:ascii="Calibri Light" w:hAnsi="Calibri Light"/>
        </w:rPr>
        <w:t>Subsistence costs shall exceed neither the cost normally paid by the beneficiary entity  according to the national legislation in force, nor the rates published by the Commission at the time of holding that event;</w:t>
      </w:r>
    </w:p>
    <w:p w14:paraId="7121AC10" w14:textId="21A31069" w:rsidR="0064564F" w:rsidRPr="0058150B" w:rsidRDefault="001E5E95" w:rsidP="00DF4B37">
      <w:pPr>
        <w:pStyle w:val="ListParagraph"/>
        <w:numPr>
          <w:ilvl w:val="0"/>
          <w:numId w:val="42"/>
        </w:numPr>
        <w:spacing w:before="120" w:after="120"/>
        <w:jc w:val="both"/>
        <w:rPr>
          <w:rFonts w:ascii="Calibri Light" w:hAnsi="Calibri Light"/>
        </w:rPr>
      </w:pPr>
      <w:r w:rsidRPr="0058150B">
        <w:rPr>
          <w:rFonts w:ascii="Calibri Light" w:hAnsi="Calibri Light"/>
        </w:rPr>
        <w:t xml:space="preserve">Costs for communication and visibility actions related to project/ Programme promotion shall amount to minimum 2% of the total </w:t>
      </w:r>
      <w:r w:rsidR="00592918" w:rsidRPr="0058150B">
        <w:rPr>
          <w:rFonts w:ascii="Calibri Light" w:hAnsi="Calibri Light"/>
        </w:rPr>
        <w:t>direct eligible costs of the</w:t>
      </w:r>
      <w:r w:rsidRPr="0058150B">
        <w:rPr>
          <w:rFonts w:ascii="Calibri Light" w:hAnsi="Calibri Light"/>
        </w:rPr>
        <w:t xml:space="preserve"> project, excluding costs for infrastructure</w:t>
      </w:r>
      <w:r w:rsidR="00EF3678" w:rsidRPr="0058150B">
        <w:rPr>
          <w:rFonts w:ascii="Calibri Light" w:hAnsi="Calibri Light"/>
        </w:rPr>
        <w:t>/works</w:t>
      </w:r>
      <w:r w:rsidR="00527699" w:rsidRPr="0058150B">
        <w:rPr>
          <w:rFonts w:ascii="Calibri Light" w:hAnsi="Calibri Light"/>
        </w:rPr>
        <w:t xml:space="preserve"> (</w:t>
      </w:r>
      <w:r w:rsidR="00EF3678" w:rsidRPr="0058150B">
        <w:rPr>
          <w:rFonts w:ascii="Calibri Light" w:hAnsi="Calibri Light"/>
        </w:rPr>
        <w:t>heading</w:t>
      </w:r>
      <w:r w:rsidR="00527699" w:rsidRPr="0058150B">
        <w:rPr>
          <w:rFonts w:ascii="Calibri Light" w:hAnsi="Calibri Light"/>
        </w:rPr>
        <w:t xml:space="preserve"> 3 </w:t>
      </w:r>
      <w:r w:rsidR="00EF3678" w:rsidRPr="0058150B">
        <w:rPr>
          <w:rFonts w:ascii="Calibri Light" w:hAnsi="Calibri Light"/>
        </w:rPr>
        <w:t>in</w:t>
      </w:r>
      <w:r w:rsidR="00527699" w:rsidRPr="0058150B">
        <w:rPr>
          <w:rFonts w:ascii="Calibri Light" w:hAnsi="Calibri Light"/>
        </w:rPr>
        <w:t xml:space="preserve"> the project budget) and costs of communication and visibility actions (</w:t>
      </w:r>
      <w:r w:rsidR="00EF3678" w:rsidRPr="0058150B">
        <w:rPr>
          <w:rFonts w:ascii="Calibri Light" w:hAnsi="Calibri Light"/>
        </w:rPr>
        <w:t>heading</w:t>
      </w:r>
      <w:r w:rsidR="00527699" w:rsidRPr="0058150B">
        <w:rPr>
          <w:rFonts w:ascii="Calibri Light" w:hAnsi="Calibri Light"/>
        </w:rPr>
        <w:t xml:space="preserve"> 7 </w:t>
      </w:r>
      <w:r w:rsidR="00EF3678" w:rsidRPr="0058150B">
        <w:rPr>
          <w:rFonts w:ascii="Calibri Light" w:hAnsi="Calibri Light"/>
        </w:rPr>
        <w:t>in</w:t>
      </w:r>
      <w:r w:rsidR="00527699" w:rsidRPr="0058150B">
        <w:rPr>
          <w:rFonts w:ascii="Calibri Light" w:hAnsi="Calibri Light"/>
        </w:rPr>
        <w:t xml:space="preserve"> the project budget)</w:t>
      </w:r>
      <w:r w:rsidRPr="0058150B">
        <w:rPr>
          <w:rFonts w:ascii="Calibri Light" w:hAnsi="Calibri Light"/>
        </w:rPr>
        <w:t>. The project shall foresee to carry out at least the minimum communication and visibility actions required by the Programme</w:t>
      </w:r>
      <w:r w:rsidR="000833DF" w:rsidRPr="0058150B">
        <w:rPr>
          <w:rFonts w:ascii="Calibri Light" w:hAnsi="Calibri Light"/>
        </w:rPr>
        <w:t xml:space="preserve"> (see </w:t>
      </w:r>
      <w:hyperlink w:anchor="_Annex_1_Mandatory" w:history="1">
        <w:r w:rsidR="000833DF" w:rsidRPr="0058150B">
          <w:rPr>
            <w:rStyle w:val="Hyperlink"/>
            <w:rFonts w:ascii="Calibri Light" w:hAnsi="Calibri Light"/>
          </w:rPr>
          <w:t xml:space="preserve">Annex </w:t>
        </w:r>
        <w:r w:rsidR="00BF1BD1" w:rsidRPr="0058150B">
          <w:rPr>
            <w:rStyle w:val="Hyperlink"/>
            <w:rFonts w:ascii="Calibri Light" w:hAnsi="Calibri Light"/>
          </w:rPr>
          <w:t>1</w:t>
        </w:r>
      </w:hyperlink>
      <w:r w:rsidR="000833DF" w:rsidRPr="0058150B">
        <w:rPr>
          <w:rFonts w:ascii="Calibri Light" w:hAnsi="Calibri Light"/>
        </w:rPr>
        <w:t>)</w:t>
      </w:r>
      <w:r w:rsidR="00576233" w:rsidRPr="0058150B">
        <w:rPr>
          <w:rFonts w:ascii="Calibri Light" w:hAnsi="Calibri Light"/>
        </w:rPr>
        <w:t xml:space="preserve">. </w:t>
      </w:r>
    </w:p>
    <w:p w14:paraId="3C26D895" w14:textId="10EE7C33" w:rsidR="00BC5601" w:rsidRDefault="00B84932" w:rsidP="00DF4B37">
      <w:pPr>
        <w:pStyle w:val="ListParagraph"/>
        <w:numPr>
          <w:ilvl w:val="0"/>
          <w:numId w:val="42"/>
        </w:numPr>
        <w:spacing w:before="120" w:after="120"/>
        <w:jc w:val="both"/>
        <w:rPr>
          <w:rFonts w:ascii="Calibri Light" w:hAnsi="Calibri Light"/>
        </w:rPr>
      </w:pPr>
      <w:r w:rsidRPr="0058150B">
        <w:rPr>
          <w:rFonts w:ascii="Calibri Light" w:hAnsi="Calibri Light"/>
        </w:rPr>
        <w:t xml:space="preserve">Costs for travel and subsistence </w:t>
      </w:r>
      <w:r w:rsidR="005C0496" w:rsidRPr="0058150B">
        <w:rPr>
          <w:rFonts w:ascii="Calibri Light" w:hAnsi="Calibri Light"/>
        </w:rPr>
        <w:t xml:space="preserve">of staff employed by the project Partners </w:t>
      </w:r>
      <w:r w:rsidRPr="0058150B">
        <w:rPr>
          <w:rFonts w:ascii="Calibri Light" w:hAnsi="Calibri Light"/>
        </w:rPr>
        <w:t xml:space="preserve">incurred before the </w:t>
      </w:r>
      <w:r w:rsidR="005C0496" w:rsidRPr="0058150B">
        <w:rPr>
          <w:rFonts w:ascii="Calibri Light" w:hAnsi="Calibri Light"/>
        </w:rPr>
        <w:t>full project</w:t>
      </w:r>
      <w:r w:rsidRPr="0058150B">
        <w:rPr>
          <w:rFonts w:ascii="Calibri Light" w:hAnsi="Calibri Light"/>
        </w:rPr>
        <w:t xml:space="preserve"> application </w:t>
      </w:r>
      <w:r w:rsidR="005C0496" w:rsidRPr="0058150B">
        <w:rPr>
          <w:rFonts w:ascii="Calibri Light" w:hAnsi="Calibri Light"/>
        </w:rPr>
        <w:t>package</w:t>
      </w:r>
      <w:r w:rsidRPr="0058150B">
        <w:rPr>
          <w:rFonts w:ascii="Calibri Light" w:hAnsi="Calibri Light"/>
        </w:rPr>
        <w:t xml:space="preserve"> was submitted, must not exceed </w:t>
      </w:r>
      <w:r w:rsidR="000833DF" w:rsidRPr="0058150B">
        <w:rPr>
          <w:rFonts w:ascii="Calibri Light" w:hAnsi="Calibri Light"/>
        </w:rPr>
        <w:t>3</w:t>
      </w:r>
      <w:r w:rsidRPr="0058150B">
        <w:rPr>
          <w:rFonts w:ascii="Calibri Light" w:hAnsi="Calibri Light"/>
        </w:rPr>
        <w:t>,000 EUR per project.</w:t>
      </w:r>
    </w:p>
    <w:p w14:paraId="2500C7C6" w14:textId="77777777" w:rsidR="004769EA" w:rsidRPr="0058150B" w:rsidRDefault="004769EA" w:rsidP="004769EA">
      <w:pPr>
        <w:pStyle w:val="ListParagraph"/>
        <w:spacing w:before="120" w:after="120"/>
        <w:jc w:val="both"/>
        <w:rPr>
          <w:rFonts w:ascii="Calibri Light" w:hAnsi="Calibri Light"/>
        </w:rPr>
      </w:pPr>
    </w:p>
    <w:p w14:paraId="5E73D9F2" w14:textId="31FD0D7E" w:rsidR="00CF0C60" w:rsidRPr="00A02EA6" w:rsidRDefault="009A1FE3" w:rsidP="00A02EA6">
      <w:pPr>
        <w:spacing w:before="120" w:after="120"/>
        <w:jc w:val="both"/>
        <w:rPr>
          <w:rFonts w:ascii="Calibri Light" w:hAnsi="Calibri Light"/>
          <w:b/>
          <w:color w:val="297FD5"/>
        </w:rPr>
      </w:pPr>
      <w:r w:rsidRPr="00A02EA6">
        <w:rPr>
          <w:rFonts w:ascii="Calibri Light" w:hAnsi="Calibri Light"/>
          <w:b/>
          <w:color w:val="297FD5"/>
        </w:rPr>
        <w:t>C.4</w:t>
      </w:r>
      <w:r w:rsidR="00D96E26" w:rsidRPr="00A02EA6">
        <w:rPr>
          <w:rFonts w:ascii="Calibri Light" w:hAnsi="Calibri Light"/>
          <w:b/>
          <w:color w:val="297FD5"/>
        </w:rPr>
        <w:t xml:space="preserve"> </w:t>
      </w:r>
      <w:r w:rsidR="004B7C36" w:rsidRPr="00A02EA6">
        <w:rPr>
          <w:rFonts w:ascii="Calibri Light" w:hAnsi="Calibri Light"/>
          <w:b/>
          <w:color w:val="297FD5"/>
        </w:rPr>
        <w:tab/>
      </w:r>
      <w:r w:rsidR="00CF0C60" w:rsidRPr="00A02EA6">
        <w:rPr>
          <w:rFonts w:ascii="Calibri Light" w:hAnsi="Calibri Light"/>
          <w:b/>
          <w:color w:val="297FD5"/>
        </w:rPr>
        <w:t>Contingency reserve</w:t>
      </w:r>
    </w:p>
    <w:p w14:paraId="787AADB7" w14:textId="484CD373" w:rsidR="001E5E95" w:rsidRDefault="00CF0C60" w:rsidP="00A02EA6">
      <w:pPr>
        <w:spacing w:before="120" w:after="120"/>
        <w:jc w:val="both"/>
        <w:rPr>
          <w:rFonts w:ascii="Calibri Light" w:hAnsi="Calibri Light"/>
        </w:rPr>
      </w:pPr>
      <w:r w:rsidRPr="00A02EA6">
        <w:rPr>
          <w:rFonts w:ascii="Calibri Light" w:hAnsi="Calibri Light"/>
        </w:rPr>
        <w:t xml:space="preserve">A contingency reserve not exceeding 10% of the costs </w:t>
      </w:r>
      <w:r w:rsidR="00863F56" w:rsidRPr="00A02EA6">
        <w:rPr>
          <w:rFonts w:ascii="Calibri Light" w:hAnsi="Calibri Light"/>
        </w:rPr>
        <w:t xml:space="preserve">of </w:t>
      </w:r>
      <w:r w:rsidR="00EF3678">
        <w:rPr>
          <w:rFonts w:ascii="Calibri Light" w:hAnsi="Calibri Light"/>
        </w:rPr>
        <w:t xml:space="preserve">execution of the </w:t>
      </w:r>
      <w:r w:rsidR="00863F56" w:rsidRPr="00A02EA6">
        <w:rPr>
          <w:rFonts w:ascii="Calibri Light" w:hAnsi="Calibri Light"/>
        </w:rPr>
        <w:t>infrastructure (budget line 3.2)</w:t>
      </w:r>
      <w:r w:rsidR="00B73708">
        <w:rPr>
          <w:rFonts w:ascii="Calibri Light" w:hAnsi="Calibri Light"/>
        </w:rPr>
        <w:t xml:space="preserve"> </w:t>
      </w:r>
      <w:r w:rsidRPr="00A02EA6">
        <w:rPr>
          <w:rFonts w:ascii="Calibri Light" w:hAnsi="Calibri Light"/>
        </w:rPr>
        <w:t>may be included in the project budget in order to allow adjustments in case of unforeseen circumstances. The reserve can only be used with the prior written authorization of the Managing Authority.</w:t>
      </w:r>
    </w:p>
    <w:p w14:paraId="29FCB7E5" w14:textId="77777777" w:rsidR="004769EA" w:rsidRPr="00A02EA6" w:rsidRDefault="004769EA" w:rsidP="00A02EA6">
      <w:pPr>
        <w:spacing w:before="120" w:after="120"/>
        <w:jc w:val="both"/>
        <w:rPr>
          <w:rFonts w:ascii="Calibri Light" w:hAnsi="Calibri Light"/>
        </w:rPr>
      </w:pPr>
    </w:p>
    <w:p w14:paraId="79533E22" w14:textId="19811524" w:rsidR="00AB33F2" w:rsidRPr="00A02EA6" w:rsidRDefault="00AB33F2" w:rsidP="00A02EA6">
      <w:pPr>
        <w:spacing w:before="120" w:after="120"/>
        <w:jc w:val="both"/>
        <w:rPr>
          <w:rFonts w:ascii="Calibri Light" w:hAnsi="Calibri Light"/>
          <w:b/>
          <w:color w:val="297FD5"/>
        </w:rPr>
      </w:pPr>
      <w:r w:rsidRPr="00A02EA6">
        <w:rPr>
          <w:rFonts w:ascii="Calibri Light" w:hAnsi="Calibri Light"/>
          <w:b/>
          <w:color w:val="297FD5"/>
        </w:rPr>
        <w:t xml:space="preserve">C.5 </w:t>
      </w:r>
      <w:r w:rsidR="004B7C36" w:rsidRPr="00A02EA6">
        <w:rPr>
          <w:rFonts w:ascii="Calibri Light" w:hAnsi="Calibri Light"/>
          <w:b/>
          <w:color w:val="297FD5"/>
        </w:rPr>
        <w:tab/>
      </w:r>
      <w:r w:rsidR="00CF0C60" w:rsidRPr="00A02EA6">
        <w:rPr>
          <w:rFonts w:ascii="Calibri Light" w:hAnsi="Calibri Light"/>
          <w:b/>
          <w:color w:val="297FD5"/>
        </w:rPr>
        <w:t>Eligible indirect costs (administrative costs)</w:t>
      </w:r>
    </w:p>
    <w:p w14:paraId="67EAC0DD" w14:textId="6B6F9F8C" w:rsidR="00CF0C60" w:rsidRPr="00A02EA6" w:rsidRDefault="00CF0C60" w:rsidP="00A02EA6">
      <w:pPr>
        <w:spacing w:before="120" w:after="120"/>
        <w:jc w:val="both"/>
        <w:rPr>
          <w:rFonts w:ascii="Calibri Light" w:hAnsi="Calibri Light"/>
          <w:b/>
        </w:rPr>
      </w:pPr>
      <w:r w:rsidRPr="00A02EA6">
        <w:rPr>
          <w:rFonts w:ascii="Calibri Light" w:hAnsi="Calibri Light"/>
        </w:rPr>
        <w:t>The indirect costs incurred during implementation may be eligible for a flat-rate funding of no more than 7% of the total amount of direct eligible costs, excluding costs of infrastructure</w:t>
      </w:r>
      <w:r w:rsidR="00EF3678">
        <w:rPr>
          <w:rFonts w:ascii="Calibri Light" w:hAnsi="Calibri Light"/>
        </w:rPr>
        <w:t>/works</w:t>
      </w:r>
      <w:r w:rsidR="003145C2" w:rsidRPr="00A02EA6">
        <w:rPr>
          <w:rFonts w:ascii="Calibri Light" w:hAnsi="Calibri Light"/>
        </w:rPr>
        <w:t xml:space="preserve"> (</w:t>
      </w:r>
      <w:r w:rsidR="00EF3678">
        <w:rPr>
          <w:rFonts w:ascii="Calibri Light" w:hAnsi="Calibri Light"/>
        </w:rPr>
        <w:t>heading</w:t>
      </w:r>
      <w:r w:rsidR="003145C2" w:rsidRPr="00A02EA6">
        <w:rPr>
          <w:rFonts w:ascii="Calibri Light" w:hAnsi="Calibri Light"/>
        </w:rPr>
        <w:t xml:space="preserve"> 3 </w:t>
      </w:r>
      <w:r w:rsidR="00EF3678">
        <w:rPr>
          <w:rFonts w:ascii="Calibri Light" w:hAnsi="Calibri Light"/>
        </w:rPr>
        <w:t>in</w:t>
      </w:r>
      <w:r w:rsidR="003145C2" w:rsidRPr="00A02EA6">
        <w:rPr>
          <w:rFonts w:ascii="Calibri Light" w:hAnsi="Calibri Light"/>
        </w:rPr>
        <w:t xml:space="preserve"> the project budget)</w:t>
      </w:r>
      <w:r w:rsidRPr="00A02EA6">
        <w:rPr>
          <w:rFonts w:ascii="Calibri Light" w:hAnsi="Calibri Light"/>
        </w:rPr>
        <w:t>.</w:t>
      </w:r>
    </w:p>
    <w:p w14:paraId="33F5C516" w14:textId="457289DC" w:rsidR="00CF0C60" w:rsidRPr="00A02EA6" w:rsidRDefault="00CF0C60" w:rsidP="00A02EA6">
      <w:pPr>
        <w:spacing w:before="120" w:after="120"/>
        <w:jc w:val="both"/>
        <w:rPr>
          <w:rFonts w:ascii="Calibri Light" w:hAnsi="Calibri Light"/>
        </w:rPr>
      </w:pPr>
      <w:r w:rsidRPr="00A02EA6">
        <w:rPr>
          <w:rFonts w:ascii="Calibri Light" w:hAnsi="Calibri Light"/>
        </w:rPr>
        <w:lastRenderedPageBreak/>
        <w:t>Indirect costs are eligible provided that they do not include costs assigned to another budget heading. The Managing Authority may ask to justify the requested percentage before contracting. However, once the flat-rate has been fixed in the grant contract, no supporting documents need to be provided</w:t>
      </w:r>
      <w:r w:rsidR="00305339" w:rsidRPr="00A02EA6">
        <w:rPr>
          <w:rFonts w:ascii="Calibri Light" w:hAnsi="Calibri Light"/>
        </w:rPr>
        <w:t xml:space="preserve"> at the reports with payment request, but they could be requested for verification, if necessary.</w:t>
      </w:r>
    </w:p>
    <w:p w14:paraId="2BE725D3" w14:textId="68842E02" w:rsidR="001E5E95" w:rsidRDefault="00CF0C60" w:rsidP="00A02EA6">
      <w:pPr>
        <w:spacing w:before="120" w:after="120"/>
        <w:jc w:val="both"/>
        <w:rPr>
          <w:rFonts w:ascii="Calibri Light" w:hAnsi="Calibri Light"/>
        </w:rPr>
      </w:pPr>
      <w:r w:rsidRPr="0058150B">
        <w:rPr>
          <w:rFonts w:ascii="Calibri Light" w:hAnsi="Calibri Light"/>
        </w:rPr>
        <w:t>Indirect costs may include office costs (including rental), electricity, heating, phone, cleaning, salaries for the staff supporting project implementation (e.g. accountant, driver, secretary etc.), postal services, financial services, archiving, security services etc.</w:t>
      </w:r>
      <w:r w:rsidR="00E43712" w:rsidRPr="0058150B">
        <w:rPr>
          <w:rFonts w:ascii="Calibri Light" w:hAnsi="Calibri Light"/>
        </w:rPr>
        <w:t>, if they were not provided under other budget lines.</w:t>
      </w:r>
    </w:p>
    <w:p w14:paraId="5F27922C" w14:textId="77777777" w:rsidR="004769EA" w:rsidRPr="00A02EA6" w:rsidRDefault="004769EA" w:rsidP="00A02EA6">
      <w:pPr>
        <w:spacing w:before="120" w:after="120"/>
        <w:jc w:val="both"/>
        <w:rPr>
          <w:rFonts w:ascii="Calibri Light" w:hAnsi="Calibri Light"/>
        </w:rPr>
      </w:pPr>
    </w:p>
    <w:p w14:paraId="63F0A95E" w14:textId="171971B3" w:rsidR="00CF0C60" w:rsidRPr="00A02EA6" w:rsidRDefault="004B7C36" w:rsidP="00A02EA6">
      <w:pPr>
        <w:spacing w:before="120" w:after="120"/>
        <w:jc w:val="both"/>
        <w:rPr>
          <w:rFonts w:ascii="Calibri Light" w:hAnsi="Calibri Light"/>
          <w:b/>
          <w:color w:val="297FD5"/>
        </w:rPr>
      </w:pPr>
      <w:r w:rsidRPr="00A02EA6">
        <w:rPr>
          <w:rFonts w:ascii="Calibri Light" w:hAnsi="Calibri Light"/>
          <w:b/>
          <w:color w:val="297FD5"/>
        </w:rPr>
        <w:t>C</w:t>
      </w:r>
      <w:r w:rsidR="00AB33F2" w:rsidRPr="00A02EA6">
        <w:rPr>
          <w:rFonts w:ascii="Calibri Light" w:hAnsi="Calibri Light"/>
          <w:b/>
          <w:color w:val="297FD5"/>
        </w:rPr>
        <w:t xml:space="preserve">.6 </w:t>
      </w:r>
      <w:r w:rsidRPr="00A02EA6">
        <w:rPr>
          <w:rFonts w:ascii="Calibri Light" w:hAnsi="Calibri Light"/>
          <w:b/>
          <w:color w:val="297FD5"/>
        </w:rPr>
        <w:tab/>
      </w:r>
      <w:r w:rsidR="00CF0C60" w:rsidRPr="00A02EA6">
        <w:rPr>
          <w:rFonts w:ascii="Calibri Light" w:hAnsi="Calibri Light"/>
          <w:b/>
          <w:color w:val="297FD5"/>
        </w:rPr>
        <w:t>Contribution in kind</w:t>
      </w:r>
    </w:p>
    <w:p w14:paraId="48F4DCDD" w14:textId="77777777" w:rsidR="00CF0C60" w:rsidRPr="00A02EA6" w:rsidRDefault="00CF0C60" w:rsidP="00A02EA6">
      <w:pPr>
        <w:spacing w:before="120" w:after="120"/>
        <w:jc w:val="both"/>
        <w:rPr>
          <w:rFonts w:ascii="Calibri Light" w:hAnsi="Calibri Light"/>
        </w:rPr>
      </w:pPr>
      <w:r w:rsidRPr="00A02EA6">
        <w:rPr>
          <w:rFonts w:ascii="Calibri Light" w:hAnsi="Calibri Light"/>
        </w:rPr>
        <w:t xml:space="preserve">Contributions in kind are not considered actual expenditure and are not eligible costs. The contributions in kind may not be treated as co-financing by the project Partners. </w:t>
      </w:r>
    </w:p>
    <w:p w14:paraId="609F8093" w14:textId="74C9E9F7" w:rsidR="00CF0C60" w:rsidRDefault="00CF0C60" w:rsidP="00A02EA6">
      <w:pPr>
        <w:spacing w:before="120" w:after="120"/>
        <w:jc w:val="both"/>
        <w:rPr>
          <w:rFonts w:ascii="Calibri Light" w:hAnsi="Calibri Light"/>
        </w:rPr>
      </w:pPr>
      <w:r w:rsidRPr="00A02EA6">
        <w:rPr>
          <w:rFonts w:ascii="Calibri Light" w:hAnsi="Calibri Light"/>
        </w:rPr>
        <w:t>Notwithstanding the above, if the project foresees the contributions in kind, they must be provided as described in the Application form, but will not be considered as eligible expenditure.</w:t>
      </w:r>
    </w:p>
    <w:p w14:paraId="0C1F94DA" w14:textId="77777777" w:rsidR="004769EA" w:rsidRPr="00A02EA6" w:rsidRDefault="004769EA" w:rsidP="00A02EA6">
      <w:pPr>
        <w:spacing w:before="120" w:after="120"/>
        <w:jc w:val="both"/>
        <w:rPr>
          <w:rFonts w:ascii="Calibri Light" w:hAnsi="Calibri Light"/>
        </w:rPr>
      </w:pPr>
    </w:p>
    <w:p w14:paraId="67370ED3" w14:textId="1F6F9F21" w:rsidR="00224E11" w:rsidRPr="00A02EA6" w:rsidRDefault="004B7C36" w:rsidP="00A02EA6">
      <w:pPr>
        <w:spacing w:before="120" w:after="120"/>
        <w:jc w:val="both"/>
        <w:rPr>
          <w:rFonts w:ascii="Calibri Light" w:hAnsi="Calibri Light"/>
          <w:b/>
          <w:color w:val="297FD5"/>
        </w:rPr>
      </w:pPr>
      <w:r w:rsidRPr="00A02EA6">
        <w:rPr>
          <w:rFonts w:ascii="Calibri Light" w:hAnsi="Calibri Light"/>
          <w:b/>
          <w:color w:val="297FD5"/>
        </w:rPr>
        <w:t>C.7</w:t>
      </w:r>
      <w:r w:rsidRPr="00A02EA6">
        <w:rPr>
          <w:rFonts w:ascii="Calibri Light" w:hAnsi="Calibri Light"/>
          <w:b/>
          <w:color w:val="297FD5"/>
        </w:rPr>
        <w:tab/>
      </w:r>
      <w:r w:rsidR="00AB33F2" w:rsidRPr="00A02EA6">
        <w:rPr>
          <w:rFonts w:ascii="Calibri Light" w:hAnsi="Calibri Light"/>
          <w:b/>
          <w:color w:val="297FD5"/>
        </w:rPr>
        <w:t xml:space="preserve"> </w:t>
      </w:r>
      <w:r w:rsidR="00224E11" w:rsidRPr="00A02EA6">
        <w:rPr>
          <w:rFonts w:ascii="Calibri Light" w:hAnsi="Calibri Light"/>
          <w:b/>
          <w:color w:val="297FD5"/>
        </w:rPr>
        <w:t>Ineligible costs</w:t>
      </w:r>
    </w:p>
    <w:p w14:paraId="464096F5" w14:textId="77777777" w:rsidR="00224E11" w:rsidRPr="00A02EA6" w:rsidRDefault="00224E11" w:rsidP="00A02EA6">
      <w:pPr>
        <w:spacing w:before="120" w:after="120"/>
        <w:jc w:val="both"/>
        <w:rPr>
          <w:rFonts w:ascii="Calibri Light" w:hAnsi="Calibri Light"/>
        </w:rPr>
      </w:pPr>
      <w:r w:rsidRPr="00A02EA6">
        <w:rPr>
          <w:rFonts w:ascii="Calibri Light" w:hAnsi="Calibri Light"/>
        </w:rPr>
        <w:t>The following costs are not eligible:</w:t>
      </w:r>
    </w:p>
    <w:p w14:paraId="36EC1AD5" w14:textId="7D5CB84F"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Debts</w:t>
      </w:r>
      <w:r w:rsidR="00224E11" w:rsidRPr="00A02EA6">
        <w:rPr>
          <w:rFonts w:ascii="Calibri Light" w:hAnsi="Calibri Light"/>
          <w:color w:val="000000"/>
          <w:szCs w:val="24"/>
          <w:lang w:val="en-US"/>
        </w:rPr>
        <w:t xml:space="preserve"> and debts service charges (interest);</w:t>
      </w:r>
    </w:p>
    <w:p w14:paraId="1ACE3173" w14:textId="37702E5D"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Provisions</w:t>
      </w:r>
      <w:r w:rsidR="00224E11" w:rsidRPr="00A02EA6">
        <w:rPr>
          <w:rFonts w:ascii="Calibri Light" w:hAnsi="Calibri Light"/>
          <w:color w:val="000000"/>
          <w:szCs w:val="24"/>
          <w:lang w:val="en-US"/>
        </w:rPr>
        <w:t xml:space="preserve"> for losses or potential future liabilities;</w:t>
      </w:r>
    </w:p>
    <w:p w14:paraId="734BDAF9" w14:textId="65AF8491"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Costs</w:t>
      </w:r>
      <w:r w:rsidR="00224E11" w:rsidRPr="00A02EA6">
        <w:rPr>
          <w:rFonts w:ascii="Calibri Light" w:hAnsi="Calibri Light"/>
          <w:color w:val="000000"/>
          <w:szCs w:val="24"/>
          <w:lang w:val="en-US"/>
        </w:rPr>
        <w:t xml:space="preserve"> declared by the beneficiaries and covered by another project or programme from any other sources;</w:t>
      </w:r>
    </w:p>
    <w:p w14:paraId="401C6643" w14:textId="197DA644"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Purchases</w:t>
      </w:r>
      <w:r w:rsidR="00224E11" w:rsidRPr="00A02EA6">
        <w:rPr>
          <w:rFonts w:ascii="Calibri Light" w:hAnsi="Calibri Light"/>
          <w:color w:val="000000"/>
          <w:szCs w:val="24"/>
          <w:lang w:val="en-US"/>
        </w:rPr>
        <w:t xml:space="preserve"> of land or buildings;</w:t>
      </w:r>
    </w:p>
    <w:p w14:paraId="1C8BF015" w14:textId="04602E49"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Purchase</w:t>
      </w:r>
      <w:r w:rsidR="00224E11" w:rsidRPr="00A02EA6">
        <w:rPr>
          <w:rFonts w:ascii="Calibri Light" w:hAnsi="Calibri Light"/>
          <w:color w:val="000000"/>
          <w:szCs w:val="24"/>
          <w:lang w:val="en-US"/>
        </w:rPr>
        <w:t xml:space="preserve"> of used equipment or vehicles;</w:t>
      </w:r>
    </w:p>
    <w:p w14:paraId="3F862401" w14:textId="78DC671B"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Purchase</w:t>
      </w:r>
      <w:r w:rsidR="00224E11" w:rsidRPr="00A02EA6">
        <w:rPr>
          <w:rFonts w:ascii="Calibri Light" w:hAnsi="Calibri Light"/>
          <w:color w:val="000000"/>
          <w:szCs w:val="24"/>
          <w:lang w:val="en-US"/>
        </w:rPr>
        <w:t xml:space="preserve"> of equipment or vehicles in leasing </w:t>
      </w:r>
    </w:p>
    <w:p w14:paraId="1820140E" w14:textId="3A6C66AD"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E</w:t>
      </w:r>
      <w:r w:rsidR="00224E11" w:rsidRPr="00A02EA6">
        <w:rPr>
          <w:rFonts w:ascii="Calibri Light" w:hAnsi="Calibri Light"/>
          <w:color w:val="000000"/>
          <w:szCs w:val="24"/>
          <w:lang w:val="en-US"/>
        </w:rPr>
        <w:t>xchange-rate losses;</w:t>
      </w:r>
    </w:p>
    <w:p w14:paraId="21AE20D3" w14:textId="62A4B5AE"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D</w:t>
      </w:r>
      <w:r w:rsidR="00224E11" w:rsidRPr="00A02EA6">
        <w:rPr>
          <w:rFonts w:ascii="Calibri Light" w:hAnsi="Calibri Light"/>
          <w:color w:val="000000"/>
          <w:szCs w:val="24"/>
          <w:lang w:val="en-US"/>
        </w:rPr>
        <w:t>uties, taxes, charges, including VAT, except where non-recoverable under national legislation, unless otherwise provided in appropriate provisions negotiated with</w:t>
      </w:r>
      <w:r w:rsidR="0058150B">
        <w:rPr>
          <w:rFonts w:ascii="Calibri Light" w:hAnsi="Calibri Light"/>
          <w:color w:val="000000"/>
          <w:szCs w:val="24"/>
          <w:lang w:val="en-US"/>
        </w:rPr>
        <w:t xml:space="preserve"> </w:t>
      </w:r>
      <w:r w:rsidR="00783594">
        <w:rPr>
          <w:rFonts w:ascii="Calibri Light" w:hAnsi="Calibri Light"/>
          <w:color w:val="000000"/>
          <w:szCs w:val="24"/>
          <w:lang w:val="en-US"/>
        </w:rPr>
        <w:t>Republic of Moldova</w:t>
      </w:r>
      <w:r w:rsidR="00224E11" w:rsidRPr="00A02EA6">
        <w:rPr>
          <w:rFonts w:ascii="Calibri Light" w:hAnsi="Calibri Light"/>
          <w:color w:val="000000"/>
          <w:szCs w:val="24"/>
          <w:lang w:val="en-US"/>
        </w:rPr>
        <w:t>;</w:t>
      </w:r>
    </w:p>
    <w:p w14:paraId="302DF9EC" w14:textId="3B24E8F0"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Loans</w:t>
      </w:r>
      <w:r w:rsidR="00224E11" w:rsidRPr="00A02EA6">
        <w:rPr>
          <w:rFonts w:ascii="Calibri Light" w:hAnsi="Calibri Light"/>
          <w:color w:val="000000"/>
          <w:szCs w:val="24"/>
          <w:lang w:val="en-US"/>
        </w:rPr>
        <w:t xml:space="preserve"> to third parties;</w:t>
      </w:r>
    </w:p>
    <w:p w14:paraId="6ED9A035" w14:textId="12090459"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Fines</w:t>
      </w:r>
      <w:r w:rsidR="00224E11" w:rsidRPr="00A02EA6">
        <w:rPr>
          <w:rFonts w:ascii="Calibri Light" w:hAnsi="Calibri Light"/>
          <w:color w:val="000000"/>
          <w:szCs w:val="24"/>
          <w:lang w:val="en-US"/>
        </w:rPr>
        <w:t>, financial penalties and expenses of litigation;</w:t>
      </w:r>
    </w:p>
    <w:p w14:paraId="2DE40A6A" w14:textId="7EF896E8"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Contributions</w:t>
      </w:r>
      <w:r w:rsidR="00224E11" w:rsidRPr="00A02EA6">
        <w:rPr>
          <w:rFonts w:ascii="Calibri Light" w:hAnsi="Calibri Light"/>
          <w:color w:val="000000"/>
          <w:szCs w:val="24"/>
          <w:lang w:val="en-US"/>
        </w:rPr>
        <w:t xml:space="preserve"> in kind as defined in article 14(1) of the ENI Implementing Regulation</w:t>
      </w:r>
      <w:r w:rsidRPr="00A02EA6">
        <w:rPr>
          <w:rFonts w:ascii="Calibri Light" w:hAnsi="Calibri Light"/>
          <w:color w:val="000000"/>
          <w:szCs w:val="24"/>
          <w:lang w:val="en-US"/>
        </w:rPr>
        <w:t>;</w:t>
      </w:r>
    </w:p>
    <w:p w14:paraId="31049A98" w14:textId="59C2F718" w:rsidR="00B73708" w:rsidRPr="004769EA" w:rsidRDefault="00AB33F2" w:rsidP="00A02EA6">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Costs</w:t>
      </w:r>
      <w:r w:rsidR="00224E11" w:rsidRPr="00A02EA6">
        <w:rPr>
          <w:rFonts w:ascii="Calibri Light" w:hAnsi="Calibri Light"/>
          <w:color w:val="000000"/>
          <w:szCs w:val="24"/>
          <w:lang w:val="en-US"/>
        </w:rPr>
        <w:t xml:space="preserve"> </w:t>
      </w:r>
      <w:r w:rsidR="009A1FE3" w:rsidRPr="00A02EA6">
        <w:rPr>
          <w:rFonts w:ascii="Calibri Light" w:hAnsi="Calibri Light"/>
          <w:color w:val="000000"/>
          <w:szCs w:val="24"/>
          <w:lang w:val="en-US"/>
        </w:rPr>
        <w:t>exceeding the threshold of</w:t>
      </w:r>
      <w:r w:rsidR="00224E11" w:rsidRPr="00A02EA6">
        <w:rPr>
          <w:rFonts w:ascii="Calibri Light" w:hAnsi="Calibri Light"/>
          <w:color w:val="000000"/>
          <w:szCs w:val="24"/>
          <w:lang w:val="en-US"/>
        </w:rPr>
        <w:t xml:space="preserve"> 10% of the total project budget</w:t>
      </w:r>
      <w:r w:rsidR="009A1FE3" w:rsidRPr="00A02EA6">
        <w:rPr>
          <w:rFonts w:ascii="Calibri Light" w:hAnsi="Calibri Light"/>
          <w:color w:val="000000"/>
          <w:szCs w:val="24"/>
          <w:lang w:val="en-US"/>
        </w:rPr>
        <w:t xml:space="preserve"> </w:t>
      </w:r>
      <w:r w:rsidR="00254BDC" w:rsidRPr="00A02EA6">
        <w:rPr>
          <w:rFonts w:ascii="Calibri Light" w:hAnsi="Calibri Light"/>
          <w:color w:val="000000"/>
          <w:szCs w:val="24"/>
          <w:lang w:val="en-US"/>
        </w:rPr>
        <w:t xml:space="preserve">to be </w:t>
      </w:r>
      <w:r w:rsidR="009A1FE3" w:rsidRPr="00A02EA6">
        <w:rPr>
          <w:rFonts w:ascii="Calibri Light" w:hAnsi="Calibri Light"/>
          <w:color w:val="000000"/>
          <w:szCs w:val="24"/>
          <w:lang w:val="en-US"/>
        </w:rPr>
        <w:t>used by Beneficiaries, other than the Lead Beneficiary</w:t>
      </w:r>
      <w:r w:rsidR="002F695D" w:rsidRPr="00A02EA6">
        <w:rPr>
          <w:rFonts w:ascii="Calibri Light" w:hAnsi="Calibri Light"/>
          <w:color w:val="000000"/>
          <w:szCs w:val="24"/>
          <w:lang w:val="en-US"/>
        </w:rPr>
        <w:t>, located outside the Programme area, and for activities implemented outside the Programme area by any Beneficiary, including the Lead Beneficiary</w:t>
      </w:r>
      <w:r w:rsidRPr="00A02EA6">
        <w:rPr>
          <w:rFonts w:ascii="Calibri Light" w:hAnsi="Calibri Light"/>
          <w:color w:val="000000"/>
          <w:szCs w:val="24"/>
          <w:lang w:val="en-US"/>
        </w:rPr>
        <w:t xml:space="preserve">. </w:t>
      </w:r>
    </w:p>
    <w:p w14:paraId="089B12A1" w14:textId="29D24B18" w:rsidR="00003E0A" w:rsidRDefault="00DE4101" w:rsidP="00A02EA6">
      <w:pPr>
        <w:pStyle w:val="Heading1"/>
        <w:spacing w:before="120" w:after="120"/>
        <w:jc w:val="center"/>
        <w:rPr>
          <w:rStyle w:val="Odwoaniedelikatne1"/>
          <w:rFonts w:ascii="Calibri Light" w:hAnsi="Calibri Light"/>
          <w:sz w:val="28"/>
          <w:szCs w:val="28"/>
        </w:rPr>
      </w:pPr>
      <w:bookmarkStart w:id="10" w:name="_Toc494292578"/>
      <w:r w:rsidRPr="00A02EA6">
        <w:rPr>
          <w:rStyle w:val="Odwoaniedelikatne1"/>
          <w:rFonts w:ascii="Calibri Light" w:hAnsi="Calibri Light"/>
          <w:sz w:val="28"/>
          <w:szCs w:val="28"/>
        </w:rPr>
        <w:lastRenderedPageBreak/>
        <w:t xml:space="preserve">PART THREE – Summary of the </w:t>
      </w:r>
      <w:r w:rsidR="00FC183D" w:rsidRPr="00A02EA6">
        <w:rPr>
          <w:rStyle w:val="Odwoaniedelikatne1"/>
          <w:rFonts w:ascii="Calibri Light" w:hAnsi="Calibri Light"/>
          <w:sz w:val="28"/>
          <w:szCs w:val="28"/>
        </w:rPr>
        <w:t xml:space="preserve">Evaluation and Approval </w:t>
      </w:r>
      <w:r w:rsidRPr="00A02EA6">
        <w:rPr>
          <w:rStyle w:val="Odwoaniedelikatne1"/>
          <w:rFonts w:ascii="Calibri Light" w:hAnsi="Calibri Light"/>
          <w:sz w:val="28"/>
          <w:szCs w:val="28"/>
        </w:rPr>
        <w:t>process</w:t>
      </w:r>
      <w:bookmarkEnd w:id="10"/>
    </w:p>
    <w:p w14:paraId="509CF8E0" w14:textId="77777777" w:rsidR="00B73708" w:rsidRPr="00B73708" w:rsidRDefault="00B73708" w:rsidP="00B73708"/>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56"/>
        <w:gridCol w:w="2622"/>
        <w:gridCol w:w="2939"/>
        <w:gridCol w:w="1795"/>
      </w:tblGrid>
      <w:tr w:rsidR="001E5AF4" w:rsidRPr="00A02EA6" w14:paraId="6EB5F123" w14:textId="77777777" w:rsidTr="004B7C36">
        <w:trPr>
          <w:tblHeader/>
        </w:trPr>
        <w:tc>
          <w:tcPr>
            <w:tcW w:w="570" w:type="dxa"/>
            <w:shd w:val="clear" w:color="auto" w:fill="DBE5F1"/>
          </w:tcPr>
          <w:p w14:paraId="18BF17A0"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No.</w:t>
            </w:r>
          </w:p>
        </w:tc>
        <w:tc>
          <w:tcPr>
            <w:tcW w:w="1856" w:type="dxa"/>
            <w:shd w:val="clear" w:color="auto" w:fill="DBE5F1"/>
          </w:tcPr>
          <w:p w14:paraId="75FA0620"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Step</w:t>
            </w:r>
          </w:p>
        </w:tc>
        <w:tc>
          <w:tcPr>
            <w:tcW w:w="2622" w:type="dxa"/>
            <w:shd w:val="clear" w:color="auto" w:fill="DBE5F1"/>
          </w:tcPr>
          <w:p w14:paraId="13C9F1E3"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Activities to be carried out</w:t>
            </w:r>
          </w:p>
        </w:tc>
        <w:tc>
          <w:tcPr>
            <w:tcW w:w="2939" w:type="dxa"/>
            <w:shd w:val="clear" w:color="auto" w:fill="DBE5F1"/>
          </w:tcPr>
          <w:p w14:paraId="45515979"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Responsible body</w:t>
            </w:r>
          </w:p>
        </w:tc>
        <w:tc>
          <w:tcPr>
            <w:tcW w:w="1795" w:type="dxa"/>
            <w:shd w:val="clear" w:color="auto" w:fill="DBE5F1"/>
          </w:tcPr>
          <w:p w14:paraId="5CE23FC9"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Indicative time-frame</w:t>
            </w:r>
          </w:p>
        </w:tc>
      </w:tr>
      <w:tr w:rsidR="001E5AF4" w:rsidRPr="00A02EA6" w14:paraId="68DF7FF5" w14:textId="77777777" w:rsidTr="004B7C36">
        <w:tc>
          <w:tcPr>
            <w:tcW w:w="570" w:type="dxa"/>
            <w:vMerge w:val="restart"/>
            <w:shd w:val="clear" w:color="auto" w:fill="DBE5F1"/>
          </w:tcPr>
          <w:p w14:paraId="54F0B3DD" w14:textId="77777777" w:rsidR="00650154" w:rsidRPr="00A02EA6" w:rsidRDefault="00650154" w:rsidP="00B73708">
            <w:pPr>
              <w:spacing w:before="60" w:after="60"/>
              <w:jc w:val="both"/>
              <w:rPr>
                <w:rFonts w:ascii="Calibri Light" w:eastAsia="Times New Roman" w:hAnsi="Calibri Light"/>
                <w:b/>
              </w:rPr>
            </w:pPr>
            <w:r w:rsidRPr="00A02EA6">
              <w:rPr>
                <w:rFonts w:ascii="Calibri Light" w:eastAsia="Times New Roman" w:hAnsi="Calibri Light"/>
                <w:b/>
              </w:rPr>
              <w:t>1.</w:t>
            </w:r>
          </w:p>
        </w:tc>
        <w:tc>
          <w:tcPr>
            <w:tcW w:w="1856" w:type="dxa"/>
            <w:vMerge w:val="restart"/>
            <w:shd w:val="clear" w:color="auto" w:fill="auto"/>
          </w:tcPr>
          <w:p w14:paraId="313111B5" w14:textId="77777777" w:rsidR="00650154" w:rsidRPr="00A02EA6" w:rsidRDefault="00650154" w:rsidP="00B73708">
            <w:pPr>
              <w:spacing w:before="60" w:after="60"/>
              <w:rPr>
                <w:rFonts w:ascii="Calibri Light" w:eastAsia="Times New Roman" w:hAnsi="Calibri Light"/>
                <w:b/>
              </w:rPr>
            </w:pPr>
          </w:p>
          <w:p w14:paraId="42812039" w14:textId="77777777" w:rsidR="00650154" w:rsidRPr="00A02EA6" w:rsidRDefault="00650154" w:rsidP="00B73708">
            <w:pPr>
              <w:spacing w:before="60" w:after="60"/>
              <w:rPr>
                <w:rFonts w:ascii="Calibri Light" w:eastAsia="Times New Roman" w:hAnsi="Calibri Light"/>
                <w:b/>
              </w:rPr>
            </w:pPr>
            <w:r w:rsidRPr="00A02EA6">
              <w:rPr>
                <w:rFonts w:ascii="Calibri Light" w:eastAsia="Times New Roman" w:hAnsi="Calibri Light"/>
                <w:b/>
              </w:rPr>
              <w:t>Project summary</w:t>
            </w:r>
          </w:p>
        </w:tc>
        <w:tc>
          <w:tcPr>
            <w:tcW w:w="2622" w:type="dxa"/>
            <w:shd w:val="clear" w:color="auto" w:fill="auto"/>
          </w:tcPr>
          <w:p w14:paraId="6EBE11E1" w14:textId="77777777" w:rsidR="00650154" w:rsidRPr="00A02EA6" w:rsidRDefault="00650154" w:rsidP="00B73708">
            <w:pPr>
              <w:spacing w:before="60" w:after="60"/>
              <w:rPr>
                <w:rFonts w:ascii="Calibri Light" w:eastAsia="Times New Roman" w:hAnsi="Calibri Light"/>
              </w:rPr>
            </w:pPr>
            <w:r w:rsidRPr="00A02EA6">
              <w:rPr>
                <w:rFonts w:ascii="Calibri Light" w:eastAsia="Times New Roman" w:hAnsi="Calibri Light"/>
              </w:rPr>
              <w:t xml:space="preserve">Elaboration of project summaries </w:t>
            </w:r>
          </w:p>
        </w:tc>
        <w:tc>
          <w:tcPr>
            <w:tcW w:w="2939" w:type="dxa"/>
            <w:shd w:val="clear" w:color="auto" w:fill="auto"/>
          </w:tcPr>
          <w:p w14:paraId="0CC0E984"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Le</w:t>
            </w:r>
            <w:r w:rsidR="009313EE" w:rsidRPr="00A02EA6">
              <w:rPr>
                <w:rFonts w:ascii="Calibri Light" w:eastAsia="Times New Roman" w:hAnsi="Calibri Light"/>
              </w:rPr>
              <w:t>a</w:t>
            </w:r>
            <w:r w:rsidRPr="00A02EA6">
              <w:rPr>
                <w:rFonts w:ascii="Calibri Light" w:eastAsia="Times New Roman" w:hAnsi="Calibri Light"/>
              </w:rPr>
              <w:t>d beneficiaries &amp; partners</w:t>
            </w:r>
          </w:p>
          <w:p w14:paraId="5FCB1B55"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 xml:space="preserve">MA &amp; JTS (support and </w:t>
            </w:r>
            <w:r w:rsidR="00746A09" w:rsidRPr="00A02EA6">
              <w:rPr>
                <w:rFonts w:ascii="Calibri Light" w:eastAsia="Times New Roman" w:hAnsi="Calibri Light"/>
              </w:rPr>
              <w:t xml:space="preserve">process </w:t>
            </w:r>
            <w:r w:rsidRPr="00A02EA6">
              <w:rPr>
                <w:rFonts w:ascii="Calibri Light" w:eastAsia="Times New Roman" w:hAnsi="Calibri Light"/>
              </w:rPr>
              <w:t>coordination)</w:t>
            </w:r>
          </w:p>
          <w:p w14:paraId="0DE4766E" w14:textId="77777777" w:rsidR="00650154" w:rsidRPr="00A02EA6" w:rsidRDefault="00650154" w:rsidP="00B73708">
            <w:pPr>
              <w:spacing w:before="60" w:after="60"/>
              <w:jc w:val="both"/>
              <w:rPr>
                <w:rFonts w:ascii="Calibri Light" w:eastAsia="Times New Roman" w:hAnsi="Calibri Light"/>
              </w:rPr>
            </w:pPr>
          </w:p>
        </w:tc>
        <w:tc>
          <w:tcPr>
            <w:tcW w:w="1795" w:type="dxa"/>
            <w:shd w:val="clear" w:color="auto" w:fill="auto"/>
          </w:tcPr>
          <w:p w14:paraId="10A018AE" w14:textId="77777777" w:rsidR="00650154" w:rsidRPr="00A02EA6" w:rsidRDefault="00FC6172" w:rsidP="00B73708">
            <w:pPr>
              <w:spacing w:before="60" w:after="60"/>
              <w:rPr>
                <w:rFonts w:ascii="Calibri Light" w:eastAsia="Times New Roman" w:hAnsi="Calibri Light"/>
              </w:rPr>
            </w:pPr>
            <w:r w:rsidRPr="00A02EA6">
              <w:rPr>
                <w:rFonts w:ascii="Calibri Light" w:eastAsia="Times New Roman" w:hAnsi="Calibri Light"/>
                <w:b/>
              </w:rPr>
              <w:t>2 months</w:t>
            </w:r>
            <w:r w:rsidRPr="00A02EA6">
              <w:rPr>
                <w:rFonts w:ascii="Calibri Light" w:eastAsia="Times New Roman" w:hAnsi="Calibri Light"/>
              </w:rPr>
              <w:t xml:space="preserve"> after the approval of the </w:t>
            </w:r>
            <w:r w:rsidR="00FC183D" w:rsidRPr="00A02EA6">
              <w:rPr>
                <w:rFonts w:ascii="Calibri Light" w:eastAsia="Times New Roman" w:hAnsi="Calibri Light"/>
              </w:rPr>
              <w:t xml:space="preserve">evaluation and approval </w:t>
            </w:r>
            <w:r w:rsidRPr="00A02EA6">
              <w:rPr>
                <w:rFonts w:ascii="Calibri Light" w:eastAsia="Times New Roman" w:hAnsi="Calibri Light"/>
              </w:rPr>
              <w:t xml:space="preserve">procedure </w:t>
            </w:r>
          </w:p>
        </w:tc>
      </w:tr>
      <w:tr w:rsidR="001E5AF4" w:rsidRPr="00A02EA6" w14:paraId="73B4ADBC" w14:textId="77777777" w:rsidTr="004B7C36">
        <w:tc>
          <w:tcPr>
            <w:tcW w:w="570" w:type="dxa"/>
            <w:vMerge/>
            <w:shd w:val="clear" w:color="auto" w:fill="DBE5F1"/>
          </w:tcPr>
          <w:p w14:paraId="613CD569" w14:textId="77777777" w:rsidR="00650154" w:rsidRPr="00A02EA6" w:rsidRDefault="00650154" w:rsidP="00B73708">
            <w:pPr>
              <w:spacing w:before="60" w:after="60"/>
              <w:jc w:val="both"/>
              <w:rPr>
                <w:rFonts w:ascii="Calibri Light" w:eastAsia="Times New Roman" w:hAnsi="Calibri Light"/>
              </w:rPr>
            </w:pPr>
          </w:p>
        </w:tc>
        <w:tc>
          <w:tcPr>
            <w:tcW w:w="1856" w:type="dxa"/>
            <w:vMerge/>
            <w:shd w:val="clear" w:color="auto" w:fill="auto"/>
          </w:tcPr>
          <w:p w14:paraId="75D3FD33" w14:textId="77777777" w:rsidR="00650154" w:rsidRPr="00A02EA6" w:rsidRDefault="00650154" w:rsidP="00B73708">
            <w:pPr>
              <w:spacing w:before="60" w:after="60"/>
              <w:rPr>
                <w:rFonts w:ascii="Calibri Light" w:eastAsia="Times New Roman" w:hAnsi="Calibri Light"/>
                <w:b/>
              </w:rPr>
            </w:pPr>
          </w:p>
        </w:tc>
        <w:tc>
          <w:tcPr>
            <w:tcW w:w="2622" w:type="dxa"/>
            <w:shd w:val="clear" w:color="auto" w:fill="auto"/>
          </w:tcPr>
          <w:p w14:paraId="60A5887C" w14:textId="77777777" w:rsidR="00650154" w:rsidRPr="00A02EA6" w:rsidRDefault="00650154" w:rsidP="00B73708">
            <w:pPr>
              <w:spacing w:before="60" w:after="60"/>
              <w:rPr>
                <w:rFonts w:ascii="Calibri Light" w:eastAsia="Times New Roman" w:hAnsi="Calibri Light"/>
              </w:rPr>
            </w:pPr>
            <w:r w:rsidRPr="00A02EA6">
              <w:rPr>
                <w:rFonts w:ascii="Calibri Light" w:eastAsia="Times New Roman" w:hAnsi="Calibri Light"/>
              </w:rPr>
              <w:t xml:space="preserve">Verification of project summaries </w:t>
            </w:r>
          </w:p>
        </w:tc>
        <w:tc>
          <w:tcPr>
            <w:tcW w:w="2939" w:type="dxa"/>
            <w:shd w:val="clear" w:color="auto" w:fill="auto"/>
          </w:tcPr>
          <w:p w14:paraId="4971D9BC"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 xml:space="preserve">JTS (administrative </w:t>
            </w:r>
            <w:r w:rsidR="00A02173" w:rsidRPr="00A02EA6">
              <w:rPr>
                <w:rFonts w:ascii="Calibri Light" w:eastAsia="Times New Roman" w:hAnsi="Calibri Light"/>
              </w:rPr>
              <w:t xml:space="preserve">and eligibility </w:t>
            </w:r>
            <w:r w:rsidRPr="00A02EA6">
              <w:rPr>
                <w:rFonts w:ascii="Calibri Light" w:eastAsia="Times New Roman" w:hAnsi="Calibri Light"/>
              </w:rPr>
              <w:t>verification)</w:t>
            </w:r>
          </w:p>
          <w:p w14:paraId="2FBACF39"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 xml:space="preserve">MA (overall coordination &amp; qualitative check) </w:t>
            </w:r>
          </w:p>
        </w:tc>
        <w:tc>
          <w:tcPr>
            <w:tcW w:w="1795" w:type="dxa"/>
            <w:shd w:val="clear" w:color="auto" w:fill="auto"/>
          </w:tcPr>
          <w:p w14:paraId="2CAC93F3" w14:textId="77777777" w:rsidR="00650154" w:rsidRPr="00A02EA6" w:rsidRDefault="00FC6172" w:rsidP="00B73708">
            <w:pPr>
              <w:spacing w:before="60" w:after="60"/>
              <w:jc w:val="both"/>
              <w:rPr>
                <w:rFonts w:ascii="Calibri Light" w:eastAsia="Times New Roman" w:hAnsi="Calibri Light"/>
                <w:b/>
              </w:rPr>
            </w:pPr>
            <w:r w:rsidRPr="00A02EA6">
              <w:rPr>
                <w:rFonts w:ascii="Calibri Light" w:eastAsia="Times New Roman" w:hAnsi="Calibri Light"/>
                <w:b/>
              </w:rPr>
              <w:t xml:space="preserve">1 month </w:t>
            </w:r>
          </w:p>
        </w:tc>
      </w:tr>
      <w:tr w:rsidR="001E5AF4" w:rsidRPr="00A02EA6" w14:paraId="6FD98B27" w14:textId="77777777" w:rsidTr="004B7C36">
        <w:tc>
          <w:tcPr>
            <w:tcW w:w="570" w:type="dxa"/>
            <w:vMerge/>
            <w:shd w:val="clear" w:color="auto" w:fill="DBE5F1"/>
          </w:tcPr>
          <w:p w14:paraId="757A0B0A" w14:textId="77777777" w:rsidR="00650154" w:rsidRPr="00A02EA6" w:rsidRDefault="00650154" w:rsidP="00B73708">
            <w:pPr>
              <w:spacing w:before="60" w:after="60"/>
              <w:jc w:val="both"/>
              <w:rPr>
                <w:rFonts w:ascii="Calibri Light" w:eastAsia="Times New Roman" w:hAnsi="Calibri Light"/>
              </w:rPr>
            </w:pPr>
          </w:p>
        </w:tc>
        <w:tc>
          <w:tcPr>
            <w:tcW w:w="1856" w:type="dxa"/>
            <w:vMerge/>
            <w:shd w:val="clear" w:color="auto" w:fill="auto"/>
          </w:tcPr>
          <w:p w14:paraId="660687AD" w14:textId="77777777" w:rsidR="00650154" w:rsidRPr="00A02EA6" w:rsidRDefault="00650154" w:rsidP="00B73708">
            <w:pPr>
              <w:spacing w:before="60" w:after="60"/>
              <w:rPr>
                <w:rFonts w:ascii="Calibri Light" w:eastAsia="Times New Roman" w:hAnsi="Calibri Light"/>
                <w:b/>
              </w:rPr>
            </w:pPr>
          </w:p>
        </w:tc>
        <w:tc>
          <w:tcPr>
            <w:tcW w:w="2622" w:type="dxa"/>
            <w:shd w:val="clear" w:color="auto" w:fill="auto"/>
          </w:tcPr>
          <w:p w14:paraId="238FDA3B" w14:textId="77777777" w:rsidR="00650154" w:rsidRPr="00A02EA6" w:rsidRDefault="007E0B6A" w:rsidP="00B73708">
            <w:pPr>
              <w:spacing w:before="60" w:after="60"/>
              <w:rPr>
                <w:rFonts w:ascii="Calibri Light" w:eastAsia="Times New Roman" w:hAnsi="Calibri Light"/>
              </w:rPr>
            </w:pPr>
            <w:r w:rsidRPr="00A02EA6">
              <w:rPr>
                <w:rFonts w:ascii="Calibri Light" w:eastAsia="Times New Roman" w:hAnsi="Calibri Light"/>
              </w:rPr>
              <w:t xml:space="preserve">Approval of the project summaries </w:t>
            </w:r>
          </w:p>
        </w:tc>
        <w:tc>
          <w:tcPr>
            <w:tcW w:w="2939" w:type="dxa"/>
            <w:shd w:val="clear" w:color="auto" w:fill="auto"/>
          </w:tcPr>
          <w:p w14:paraId="60B3CFDD" w14:textId="77777777" w:rsidR="00650154" w:rsidRPr="00A02EA6" w:rsidRDefault="007E0B6A" w:rsidP="00B73708">
            <w:pPr>
              <w:numPr>
                <w:ilvl w:val="0"/>
                <w:numId w:val="8"/>
              </w:numPr>
              <w:spacing w:before="60" w:after="60"/>
              <w:ind w:left="342"/>
              <w:jc w:val="both"/>
              <w:rPr>
                <w:rFonts w:ascii="Calibri Light" w:eastAsia="Times New Roman" w:hAnsi="Calibri Light"/>
              </w:rPr>
            </w:pPr>
            <w:r w:rsidRPr="00A02EA6">
              <w:rPr>
                <w:rFonts w:ascii="Calibri Light" w:eastAsia="Times New Roman" w:hAnsi="Calibri Light"/>
              </w:rPr>
              <w:t xml:space="preserve">JMC </w:t>
            </w:r>
          </w:p>
        </w:tc>
        <w:tc>
          <w:tcPr>
            <w:tcW w:w="1795" w:type="dxa"/>
            <w:shd w:val="clear" w:color="auto" w:fill="auto"/>
          </w:tcPr>
          <w:p w14:paraId="6D3A4798" w14:textId="77777777" w:rsidR="00650154" w:rsidRPr="00A02EA6" w:rsidRDefault="00FC6172" w:rsidP="00B73708">
            <w:pPr>
              <w:spacing w:before="60" w:after="60"/>
              <w:rPr>
                <w:rFonts w:ascii="Calibri Light" w:eastAsia="Times New Roman" w:hAnsi="Calibri Light"/>
              </w:rPr>
            </w:pPr>
            <w:r w:rsidRPr="00A02EA6">
              <w:rPr>
                <w:rFonts w:ascii="Calibri Light" w:eastAsia="Times New Roman" w:hAnsi="Calibri Light"/>
                <w:b/>
              </w:rPr>
              <w:t>1 month</w:t>
            </w:r>
            <w:r w:rsidRPr="00A02EA6">
              <w:rPr>
                <w:rFonts w:ascii="Calibri Light" w:eastAsia="Times New Roman" w:hAnsi="Calibri Light"/>
              </w:rPr>
              <w:t xml:space="preserve"> after the submission of the final version of the project summar</w:t>
            </w:r>
            <w:r w:rsidR="002C7694" w:rsidRPr="00A02EA6">
              <w:rPr>
                <w:rFonts w:ascii="Calibri Light" w:eastAsia="Times New Roman" w:hAnsi="Calibri Light"/>
              </w:rPr>
              <w:t>y</w:t>
            </w:r>
            <w:r w:rsidR="002C7694" w:rsidRPr="00A02EA6">
              <w:rPr>
                <w:rStyle w:val="FootnoteReference"/>
                <w:rFonts w:ascii="Calibri Light" w:eastAsia="Times New Roman" w:hAnsi="Calibri Light"/>
              </w:rPr>
              <w:footnoteReference w:id="6"/>
            </w:r>
          </w:p>
        </w:tc>
      </w:tr>
      <w:tr w:rsidR="001E5AF4" w:rsidRPr="00A02EA6" w14:paraId="75B6A2FD" w14:textId="77777777" w:rsidTr="004B7C36">
        <w:tc>
          <w:tcPr>
            <w:tcW w:w="570" w:type="dxa"/>
            <w:vMerge/>
            <w:shd w:val="clear" w:color="auto" w:fill="DBE5F1"/>
          </w:tcPr>
          <w:p w14:paraId="07BC379B" w14:textId="77777777" w:rsidR="00650154" w:rsidRPr="00A02EA6" w:rsidRDefault="00650154" w:rsidP="00B73708">
            <w:pPr>
              <w:spacing w:before="60" w:after="60"/>
              <w:jc w:val="both"/>
              <w:rPr>
                <w:rFonts w:ascii="Calibri Light" w:eastAsia="Times New Roman" w:hAnsi="Calibri Light"/>
              </w:rPr>
            </w:pPr>
          </w:p>
        </w:tc>
        <w:tc>
          <w:tcPr>
            <w:tcW w:w="1856" w:type="dxa"/>
            <w:vMerge/>
            <w:shd w:val="clear" w:color="auto" w:fill="auto"/>
          </w:tcPr>
          <w:p w14:paraId="5AADE017" w14:textId="77777777" w:rsidR="00650154" w:rsidRPr="00A02EA6" w:rsidRDefault="00650154" w:rsidP="00B73708">
            <w:pPr>
              <w:spacing w:before="60" w:after="60"/>
              <w:rPr>
                <w:rFonts w:ascii="Calibri Light" w:eastAsia="Times New Roman" w:hAnsi="Calibri Light"/>
                <w:b/>
              </w:rPr>
            </w:pPr>
          </w:p>
        </w:tc>
        <w:tc>
          <w:tcPr>
            <w:tcW w:w="2622" w:type="dxa"/>
            <w:shd w:val="clear" w:color="auto" w:fill="auto"/>
          </w:tcPr>
          <w:p w14:paraId="5B7AC7B1" w14:textId="77777777" w:rsidR="00650154" w:rsidRPr="00A02EA6" w:rsidRDefault="007E0B6A" w:rsidP="00B73708">
            <w:pPr>
              <w:spacing w:before="60" w:after="60"/>
              <w:rPr>
                <w:rFonts w:ascii="Calibri Light" w:eastAsia="Times New Roman" w:hAnsi="Calibri Light"/>
              </w:rPr>
            </w:pPr>
            <w:r w:rsidRPr="00A02EA6">
              <w:rPr>
                <w:rFonts w:ascii="Calibri Light" w:eastAsia="Times New Roman" w:hAnsi="Calibri Light"/>
              </w:rPr>
              <w:t xml:space="preserve">EC confirmation </w:t>
            </w:r>
            <w:r w:rsidR="00161B36" w:rsidRPr="00A02EA6">
              <w:rPr>
                <w:rFonts w:ascii="Calibri Light" w:eastAsia="Times New Roman" w:hAnsi="Calibri Light"/>
              </w:rPr>
              <w:t xml:space="preserve">of </w:t>
            </w:r>
            <w:r w:rsidRPr="00A02EA6">
              <w:rPr>
                <w:rFonts w:ascii="Calibri Light" w:eastAsia="Times New Roman" w:hAnsi="Calibri Light"/>
              </w:rPr>
              <w:t xml:space="preserve">the LIP project summaries </w:t>
            </w:r>
          </w:p>
        </w:tc>
        <w:tc>
          <w:tcPr>
            <w:tcW w:w="2939" w:type="dxa"/>
            <w:shd w:val="clear" w:color="auto" w:fill="auto"/>
          </w:tcPr>
          <w:p w14:paraId="104BBC60" w14:textId="77777777" w:rsidR="00650154" w:rsidRPr="00A02EA6" w:rsidRDefault="007E0B6A" w:rsidP="00B73708">
            <w:pPr>
              <w:numPr>
                <w:ilvl w:val="0"/>
                <w:numId w:val="8"/>
              </w:numPr>
              <w:spacing w:before="60" w:after="60"/>
              <w:ind w:left="342"/>
              <w:jc w:val="both"/>
              <w:rPr>
                <w:rFonts w:ascii="Calibri Light" w:eastAsia="Times New Roman" w:hAnsi="Calibri Light"/>
              </w:rPr>
            </w:pPr>
            <w:r w:rsidRPr="00A02EA6">
              <w:rPr>
                <w:rFonts w:ascii="Calibri Light" w:eastAsia="Times New Roman" w:hAnsi="Calibri Light"/>
              </w:rPr>
              <w:t xml:space="preserve">EC </w:t>
            </w:r>
          </w:p>
        </w:tc>
        <w:tc>
          <w:tcPr>
            <w:tcW w:w="1795" w:type="dxa"/>
            <w:shd w:val="clear" w:color="auto" w:fill="auto"/>
          </w:tcPr>
          <w:p w14:paraId="44867801" w14:textId="77777777" w:rsidR="00650154" w:rsidRPr="00A02EA6" w:rsidRDefault="004F4781" w:rsidP="00B73708">
            <w:pPr>
              <w:spacing w:before="60" w:after="60"/>
              <w:jc w:val="both"/>
              <w:rPr>
                <w:rFonts w:ascii="Calibri Light" w:eastAsia="Times New Roman" w:hAnsi="Calibri Light"/>
                <w:b/>
              </w:rPr>
            </w:pPr>
            <w:r w:rsidRPr="00A02EA6">
              <w:rPr>
                <w:rFonts w:ascii="Calibri Light" w:eastAsia="Times New Roman" w:hAnsi="Calibri Light"/>
                <w:b/>
              </w:rPr>
              <w:t xml:space="preserve">2 months </w:t>
            </w:r>
          </w:p>
        </w:tc>
      </w:tr>
      <w:tr w:rsidR="00645401" w:rsidRPr="00A02EA6" w14:paraId="2AF8021C" w14:textId="77777777" w:rsidTr="004B7C36">
        <w:tc>
          <w:tcPr>
            <w:tcW w:w="9782" w:type="dxa"/>
            <w:gridSpan w:val="5"/>
            <w:shd w:val="clear" w:color="auto" w:fill="DBE5F1"/>
          </w:tcPr>
          <w:p w14:paraId="7A97C1F0" w14:textId="77777777" w:rsidR="00645401" w:rsidRPr="00A02EA6" w:rsidRDefault="00645401" w:rsidP="00B73708">
            <w:pPr>
              <w:spacing w:before="60" w:after="60"/>
              <w:jc w:val="right"/>
              <w:rPr>
                <w:rFonts w:ascii="Calibri Light" w:eastAsia="Times New Roman" w:hAnsi="Calibri Light"/>
              </w:rPr>
            </w:pPr>
            <w:r w:rsidRPr="00A02EA6">
              <w:rPr>
                <w:rFonts w:ascii="Calibri Light" w:eastAsia="Times New Roman" w:hAnsi="Calibri Light"/>
                <w:b/>
              </w:rPr>
              <w:t xml:space="preserve"> Estimated indicative timeline:</w:t>
            </w:r>
            <w:r w:rsidRPr="00A02EA6">
              <w:rPr>
                <w:rFonts w:ascii="Calibri Light" w:eastAsia="Times New Roman" w:hAnsi="Calibri Light"/>
              </w:rPr>
              <w:t xml:space="preserve"> </w:t>
            </w:r>
            <w:r w:rsidRPr="00A02EA6">
              <w:rPr>
                <w:rFonts w:ascii="Calibri Light" w:eastAsia="Times New Roman" w:hAnsi="Calibri Light"/>
                <w:b/>
              </w:rPr>
              <w:t>up to 6 months</w:t>
            </w:r>
          </w:p>
        </w:tc>
      </w:tr>
      <w:tr w:rsidR="001E5AF4" w:rsidRPr="00A02EA6" w14:paraId="0A8C9D92" w14:textId="77777777" w:rsidTr="004B7C36">
        <w:tc>
          <w:tcPr>
            <w:tcW w:w="570" w:type="dxa"/>
            <w:vMerge w:val="restart"/>
            <w:shd w:val="clear" w:color="auto" w:fill="DBE5F1"/>
          </w:tcPr>
          <w:p w14:paraId="0775B1A2" w14:textId="77777777" w:rsidR="00343FB8" w:rsidRPr="00A02EA6" w:rsidRDefault="00343FB8" w:rsidP="00B73708">
            <w:pPr>
              <w:spacing w:before="60" w:after="60"/>
              <w:jc w:val="both"/>
              <w:rPr>
                <w:rFonts w:ascii="Calibri Light" w:eastAsia="Times New Roman" w:hAnsi="Calibri Light"/>
                <w:b/>
              </w:rPr>
            </w:pPr>
            <w:r w:rsidRPr="00A02EA6">
              <w:rPr>
                <w:rFonts w:ascii="Calibri Light" w:eastAsia="Times New Roman" w:hAnsi="Calibri Light"/>
                <w:b/>
              </w:rPr>
              <w:t>2.</w:t>
            </w:r>
          </w:p>
        </w:tc>
        <w:tc>
          <w:tcPr>
            <w:tcW w:w="1856" w:type="dxa"/>
            <w:vMerge w:val="restart"/>
            <w:shd w:val="clear" w:color="auto" w:fill="auto"/>
          </w:tcPr>
          <w:p w14:paraId="492C55F0" w14:textId="3F4683BD" w:rsidR="00343FB8" w:rsidRPr="00A02EA6" w:rsidRDefault="00343FB8" w:rsidP="00B73708">
            <w:pPr>
              <w:spacing w:before="60" w:after="60"/>
              <w:rPr>
                <w:rFonts w:ascii="Calibri Light" w:eastAsia="Times New Roman" w:hAnsi="Calibri Light"/>
                <w:b/>
              </w:rPr>
            </w:pPr>
            <w:r w:rsidRPr="00A02EA6">
              <w:rPr>
                <w:rFonts w:ascii="Calibri Light" w:eastAsia="Times New Roman" w:hAnsi="Calibri Light"/>
                <w:b/>
              </w:rPr>
              <w:t xml:space="preserve">Full </w:t>
            </w:r>
            <w:r w:rsidR="00A53115" w:rsidRPr="00A02EA6">
              <w:rPr>
                <w:rFonts w:ascii="Calibri Light" w:eastAsia="Times New Roman" w:hAnsi="Calibri Light"/>
                <w:b/>
              </w:rPr>
              <w:t xml:space="preserve">project </w:t>
            </w:r>
            <w:r w:rsidRPr="00A02EA6">
              <w:rPr>
                <w:rFonts w:ascii="Calibri Light" w:eastAsia="Times New Roman" w:hAnsi="Calibri Light"/>
                <w:b/>
              </w:rPr>
              <w:t xml:space="preserve">application </w:t>
            </w:r>
            <w:r w:rsidR="00A53115" w:rsidRPr="00A02EA6">
              <w:rPr>
                <w:rFonts w:ascii="Calibri Light" w:eastAsia="Times New Roman" w:hAnsi="Calibri Light"/>
                <w:b/>
              </w:rPr>
              <w:t>package</w:t>
            </w:r>
          </w:p>
        </w:tc>
        <w:tc>
          <w:tcPr>
            <w:tcW w:w="2622" w:type="dxa"/>
            <w:shd w:val="clear" w:color="auto" w:fill="auto"/>
          </w:tcPr>
          <w:p w14:paraId="44E9B9F8" w14:textId="670F83E6" w:rsidR="00343FB8" w:rsidRPr="00A02EA6" w:rsidRDefault="00343FB8" w:rsidP="00B73708">
            <w:pPr>
              <w:spacing w:before="60" w:after="60"/>
              <w:rPr>
                <w:rFonts w:ascii="Calibri Light" w:eastAsia="Times New Roman" w:hAnsi="Calibri Light"/>
              </w:rPr>
            </w:pPr>
            <w:r w:rsidRPr="00A02EA6">
              <w:rPr>
                <w:rFonts w:ascii="Calibri Light" w:eastAsia="Times New Roman" w:hAnsi="Calibri Light"/>
              </w:rPr>
              <w:t>Elaboration of full</w:t>
            </w:r>
            <w:r w:rsidR="00A53115" w:rsidRPr="00A02EA6">
              <w:rPr>
                <w:rFonts w:ascii="Calibri Light" w:eastAsia="Times New Roman" w:hAnsi="Calibri Light"/>
              </w:rPr>
              <w:t xml:space="preserve"> project</w:t>
            </w:r>
            <w:r w:rsidRPr="00A02EA6">
              <w:rPr>
                <w:rFonts w:ascii="Calibri Light" w:eastAsia="Times New Roman" w:hAnsi="Calibri Light"/>
              </w:rPr>
              <w:t xml:space="preserve"> application</w:t>
            </w:r>
            <w:r w:rsidR="00A53115" w:rsidRPr="00A02EA6">
              <w:rPr>
                <w:rFonts w:ascii="Calibri Light" w:eastAsia="Times New Roman" w:hAnsi="Calibri Light"/>
              </w:rPr>
              <w:t xml:space="preserve"> package</w:t>
            </w:r>
            <w:r w:rsidR="006C4726" w:rsidRPr="00A02EA6">
              <w:rPr>
                <w:rFonts w:ascii="Calibri Light" w:eastAsia="Times New Roman" w:hAnsi="Calibri Light"/>
              </w:rPr>
              <w:t xml:space="preserve">, </w:t>
            </w:r>
            <w:r w:rsidRPr="00A02EA6">
              <w:rPr>
                <w:rFonts w:ascii="Calibri Light" w:eastAsia="Times New Roman" w:hAnsi="Calibri Light"/>
              </w:rPr>
              <w:t xml:space="preserve">including </w:t>
            </w:r>
            <w:r w:rsidR="00A801E6" w:rsidRPr="00A02EA6">
              <w:rPr>
                <w:rFonts w:ascii="Calibri Light" w:eastAsia="Times New Roman" w:hAnsi="Calibri Light"/>
              </w:rPr>
              <w:t xml:space="preserve">documents </w:t>
            </w:r>
            <w:r w:rsidR="002218BB" w:rsidRPr="00A02EA6">
              <w:rPr>
                <w:rFonts w:ascii="Calibri Light" w:eastAsia="Times New Roman" w:hAnsi="Calibri Light"/>
              </w:rPr>
              <w:t>required by</w:t>
            </w:r>
            <w:r w:rsidR="00A801E6" w:rsidRPr="00A02EA6">
              <w:rPr>
                <w:rFonts w:ascii="Calibri Light" w:eastAsia="Times New Roman" w:hAnsi="Calibri Light"/>
              </w:rPr>
              <w:t xml:space="preserve"> art.43 (2) of ENI CBC IR</w:t>
            </w:r>
          </w:p>
        </w:tc>
        <w:tc>
          <w:tcPr>
            <w:tcW w:w="2939" w:type="dxa"/>
            <w:shd w:val="clear" w:color="auto" w:fill="auto"/>
          </w:tcPr>
          <w:p w14:paraId="55903A81" w14:textId="77777777" w:rsidR="00343FB8" w:rsidRPr="00A02EA6" w:rsidRDefault="00343FB8"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d beneficiaries &amp; partners</w:t>
            </w:r>
          </w:p>
          <w:p w14:paraId="192157C8" w14:textId="77777777" w:rsidR="00343FB8" w:rsidRPr="00A02EA6" w:rsidRDefault="00343FB8"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MA &amp; JTS (support and process coordination)</w:t>
            </w:r>
          </w:p>
          <w:p w14:paraId="2F31633B" w14:textId="77777777" w:rsidR="00343FB8" w:rsidRPr="00A02EA6" w:rsidRDefault="00343FB8" w:rsidP="00B73708">
            <w:pPr>
              <w:spacing w:before="60" w:after="60"/>
              <w:jc w:val="both"/>
              <w:rPr>
                <w:rFonts w:ascii="Calibri Light" w:eastAsia="Times New Roman" w:hAnsi="Calibri Light"/>
              </w:rPr>
            </w:pPr>
          </w:p>
        </w:tc>
        <w:tc>
          <w:tcPr>
            <w:tcW w:w="1795" w:type="dxa"/>
            <w:shd w:val="clear" w:color="auto" w:fill="auto"/>
          </w:tcPr>
          <w:p w14:paraId="14B8A487" w14:textId="77777777" w:rsidR="00343FB8" w:rsidRPr="00A02EA6" w:rsidRDefault="002C7694" w:rsidP="00B73708">
            <w:pPr>
              <w:spacing w:before="60" w:after="60"/>
              <w:jc w:val="both"/>
              <w:rPr>
                <w:rFonts w:ascii="Calibri Light" w:eastAsia="Times New Roman" w:hAnsi="Calibri Light"/>
                <w:b/>
              </w:rPr>
            </w:pPr>
            <w:r w:rsidRPr="00A02EA6">
              <w:rPr>
                <w:rFonts w:ascii="Calibri Light" w:eastAsia="Times New Roman" w:hAnsi="Calibri Light"/>
                <w:b/>
              </w:rPr>
              <w:t xml:space="preserve">6 months </w:t>
            </w:r>
          </w:p>
        </w:tc>
      </w:tr>
      <w:tr w:rsidR="001E5AF4" w:rsidRPr="00A02EA6" w14:paraId="74C61F15" w14:textId="77777777" w:rsidTr="004B7C36">
        <w:tc>
          <w:tcPr>
            <w:tcW w:w="570" w:type="dxa"/>
            <w:vMerge/>
            <w:shd w:val="clear" w:color="auto" w:fill="DBE5F1"/>
          </w:tcPr>
          <w:p w14:paraId="4F85AB4D"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56098AD4"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471FC965" w14:textId="5943EA1E" w:rsidR="00343FB8" w:rsidRPr="0058150B" w:rsidRDefault="00BA1F69" w:rsidP="00B73708">
            <w:pPr>
              <w:spacing w:before="60" w:after="60"/>
              <w:jc w:val="both"/>
              <w:rPr>
                <w:rFonts w:ascii="Calibri Light" w:eastAsia="Times New Roman" w:hAnsi="Calibri Light"/>
              </w:rPr>
            </w:pPr>
            <w:r w:rsidRPr="0058150B">
              <w:rPr>
                <w:rFonts w:ascii="Calibri Light" w:eastAsia="Times New Roman" w:hAnsi="Calibri Light"/>
              </w:rPr>
              <w:t xml:space="preserve">Administrative and eligibility check </w:t>
            </w:r>
            <w:r w:rsidR="00343FB8" w:rsidRPr="0058150B">
              <w:rPr>
                <w:rFonts w:ascii="Calibri Light" w:eastAsia="Times New Roman" w:hAnsi="Calibri Light"/>
              </w:rPr>
              <w:t xml:space="preserve">of </w:t>
            </w:r>
            <w:r w:rsidR="00A53115" w:rsidRPr="0058150B">
              <w:rPr>
                <w:rFonts w:ascii="Calibri Light" w:eastAsia="Times New Roman" w:hAnsi="Calibri Light"/>
              </w:rPr>
              <w:t xml:space="preserve">the </w:t>
            </w:r>
            <w:r w:rsidR="00343FB8" w:rsidRPr="0058150B">
              <w:rPr>
                <w:rFonts w:ascii="Calibri Light" w:eastAsia="Times New Roman" w:hAnsi="Calibri Light"/>
              </w:rPr>
              <w:t xml:space="preserve">full </w:t>
            </w:r>
            <w:r w:rsidR="00A53115" w:rsidRPr="0058150B">
              <w:rPr>
                <w:rFonts w:ascii="Calibri Light" w:eastAsia="Times New Roman" w:hAnsi="Calibri Light"/>
              </w:rPr>
              <w:t xml:space="preserve">project </w:t>
            </w:r>
            <w:r w:rsidR="00343FB8" w:rsidRPr="0058150B">
              <w:rPr>
                <w:rFonts w:ascii="Calibri Light" w:eastAsia="Times New Roman" w:hAnsi="Calibri Light"/>
              </w:rPr>
              <w:t>application</w:t>
            </w:r>
            <w:r w:rsidR="00A53115" w:rsidRPr="0058150B">
              <w:rPr>
                <w:rFonts w:ascii="Calibri Light" w:eastAsia="Times New Roman" w:hAnsi="Calibri Light"/>
              </w:rPr>
              <w:t xml:space="preserve"> package</w:t>
            </w:r>
            <w:r w:rsidR="00343FB8" w:rsidRPr="0058150B">
              <w:rPr>
                <w:rFonts w:ascii="Calibri Light" w:eastAsia="Times New Roman" w:hAnsi="Calibri Light"/>
              </w:rPr>
              <w:t xml:space="preserve"> </w:t>
            </w:r>
          </w:p>
        </w:tc>
        <w:tc>
          <w:tcPr>
            <w:tcW w:w="2939" w:type="dxa"/>
            <w:shd w:val="clear" w:color="auto" w:fill="auto"/>
          </w:tcPr>
          <w:p w14:paraId="297E147D" w14:textId="561F99E8" w:rsidR="00343FB8" w:rsidRPr="0058150B" w:rsidRDefault="00343FB8" w:rsidP="00B73708">
            <w:pPr>
              <w:numPr>
                <w:ilvl w:val="0"/>
                <w:numId w:val="7"/>
              </w:numPr>
              <w:spacing w:before="60" w:after="60"/>
              <w:ind w:left="252" w:hanging="252"/>
              <w:rPr>
                <w:rFonts w:ascii="Calibri Light" w:eastAsia="Times New Roman" w:hAnsi="Calibri Light"/>
              </w:rPr>
            </w:pPr>
            <w:r w:rsidRPr="0058150B">
              <w:rPr>
                <w:rFonts w:ascii="Calibri Light" w:eastAsia="Times New Roman" w:hAnsi="Calibri Light"/>
              </w:rPr>
              <w:t>JTS (administrative</w:t>
            </w:r>
            <w:r w:rsidR="002D04B9" w:rsidRPr="0058150B">
              <w:rPr>
                <w:rFonts w:ascii="Calibri Light" w:eastAsia="Times New Roman" w:hAnsi="Calibri Light"/>
              </w:rPr>
              <w:t xml:space="preserve"> </w:t>
            </w:r>
            <w:r w:rsidR="001E5AF4" w:rsidRPr="0058150B">
              <w:rPr>
                <w:rFonts w:ascii="Calibri Light" w:eastAsia="Times New Roman" w:hAnsi="Calibri Light"/>
              </w:rPr>
              <w:t>and eligibility</w:t>
            </w:r>
            <w:r w:rsidR="00CF243A" w:rsidRPr="0058150B">
              <w:rPr>
                <w:rFonts w:ascii="Calibri Light" w:eastAsia="Times New Roman" w:hAnsi="Calibri Light"/>
              </w:rPr>
              <w:t xml:space="preserve"> check</w:t>
            </w:r>
            <w:r w:rsidR="001E5AF4" w:rsidRPr="0058150B">
              <w:rPr>
                <w:rFonts w:ascii="Calibri Light" w:eastAsia="Times New Roman" w:hAnsi="Calibri Light"/>
              </w:rPr>
              <w:t xml:space="preserve"> </w:t>
            </w:r>
            <w:r w:rsidRPr="0058150B">
              <w:rPr>
                <w:rFonts w:ascii="Calibri Light" w:eastAsia="Times New Roman" w:hAnsi="Calibri Light"/>
              </w:rPr>
              <w:t>)</w:t>
            </w:r>
            <w:r w:rsidR="00090BAD" w:rsidRPr="0058150B">
              <w:rPr>
                <w:rFonts w:ascii="Calibri Light" w:eastAsia="Times New Roman" w:hAnsi="Calibri Light"/>
              </w:rPr>
              <w:t xml:space="preserve">   </w:t>
            </w:r>
          </w:p>
          <w:p w14:paraId="64E4CF5B" w14:textId="15604315" w:rsidR="006C4726" w:rsidRPr="0058150B" w:rsidRDefault="006C4726" w:rsidP="00B73708">
            <w:pPr>
              <w:numPr>
                <w:ilvl w:val="0"/>
                <w:numId w:val="7"/>
              </w:numPr>
              <w:spacing w:before="60" w:after="60"/>
              <w:ind w:left="252" w:hanging="252"/>
              <w:rPr>
                <w:rFonts w:ascii="Calibri Light" w:eastAsia="Times New Roman" w:hAnsi="Calibri Light"/>
              </w:rPr>
            </w:pPr>
            <w:r w:rsidRPr="0058150B">
              <w:rPr>
                <w:rFonts w:ascii="Calibri Light" w:eastAsia="Times New Roman" w:hAnsi="Calibri Light"/>
              </w:rPr>
              <w:t xml:space="preserve">NAs (eligibility </w:t>
            </w:r>
            <w:r w:rsidR="00B506D3" w:rsidRPr="0058150B">
              <w:rPr>
                <w:rFonts w:ascii="Calibri Light" w:eastAsia="Times New Roman" w:hAnsi="Calibri Light"/>
              </w:rPr>
              <w:t>check</w:t>
            </w:r>
            <w:r w:rsidRPr="0058150B">
              <w:rPr>
                <w:rFonts w:ascii="Calibri Light" w:eastAsia="Times New Roman" w:hAnsi="Calibri Light"/>
              </w:rPr>
              <w:t>)</w:t>
            </w:r>
          </w:p>
          <w:p w14:paraId="38F3CEFE" w14:textId="77777777" w:rsidR="00343FB8" w:rsidRPr="0058150B" w:rsidRDefault="00343FB8" w:rsidP="00B73708">
            <w:pPr>
              <w:numPr>
                <w:ilvl w:val="0"/>
                <w:numId w:val="7"/>
              </w:numPr>
              <w:spacing w:before="60" w:after="60"/>
              <w:ind w:left="252" w:hanging="252"/>
              <w:rPr>
                <w:rFonts w:ascii="Calibri Light" w:eastAsia="Times New Roman" w:hAnsi="Calibri Light"/>
              </w:rPr>
            </w:pPr>
            <w:r w:rsidRPr="0058150B">
              <w:rPr>
                <w:rFonts w:ascii="Calibri Light" w:eastAsia="Times New Roman" w:hAnsi="Calibri Light"/>
              </w:rPr>
              <w:t>MA (overall coordination)</w:t>
            </w:r>
          </w:p>
        </w:tc>
        <w:tc>
          <w:tcPr>
            <w:tcW w:w="1795" w:type="dxa"/>
            <w:shd w:val="clear" w:color="auto" w:fill="auto"/>
          </w:tcPr>
          <w:p w14:paraId="7C58C68E" w14:textId="28FA4264" w:rsidR="00343FB8" w:rsidRPr="00A02EA6" w:rsidRDefault="006F6F44" w:rsidP="00B73708">
            <w:pPr>
              <w:spacing w:before="60" w:after="60"/>
              <w:jc w:val="both"/>
              <w:rPr>
                <w:rFonts w:ascii="Calibri Light" w:eastAsia="Times New Roman" w:hAnsi="Calibri Light"/>
                <w:b/>
              </w:rPr>
            </w:pPr>
            <w:r w:rsidRPr="00A02EA6">
              <w:rPr>
                <w:rFonts w:ascii="Calibri Light" w:eastAsia="Times New Roman" w:hAnsi="Calibri Light"/>
                <w:b/>
              </w:rPr>
              <w:t xml:space="preserve">1 month </w:t>
            </w:r>
          </w:p>
        </w:tc>
      </w:tr>
      <w:tr w:rsidR="001E5AF4" w:rsidRPr="00A02EA6" w14:paraId="653221BE" w14:textId="77777777" w:rsidTr="004B7C36">
        <w:tc>
          <w:tcPr>
            <w:tcW w:w="570" w:type="dxa"/>
            <w:vMerge/>
            <w:shd w:val="clear" w:color="auto" w:fill="DBE5F1"/>
          </w:tcPr>
          <w:p w14:paraId="6FA35F3D"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698995AD"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5E400B0D" w14:textId="551EE4DF" w:rsidR="00343FB8" w:rsidRPr="0058150B" w:rsidRDefault="00343FB8" w:rsidP="00B73708">
            <w:pPr>
              <w:spacing w:before="60" w:after="60"/>
              <w:jc w:val="both"/>
              <w:rPr>
                <w:rFonts w:ascii="Calibri Light" w:eastAsia="Times New Roman" w:hAnsi="Calibri Light"/>
              </w:rPr>
            </w:pPr>
            <w:r w:rsidRPr="0058150B">
              <w:rPr>
                <w:rFonts w:ascii="Calibri Light" w:eastAsia="Times New Roman" w:hAnsi="Calibri Light"/>
              </w:rPr>
              <w:t xml:space="preserve">Evaluation of </w:t>
            </w:r>
            <w:r w:rsidR="00A53115" w:rsidRPr="0058150B">
              <w:rPr>
                <w:rFonts w:ascii="Calibri Light" w:eastAsia="Times New Roman" w:hAnsi="Calibri Light"/>
              </w:rPr>
              <w:t xml:space="preserve">the </w:t>
            </w:r>
            <w:r w:rsidRPr="0058150B">
              <w:rPr>
                <w:rFonts w:ascii="Calibri Light" w:eastAsia="Times New Roman" w:hAnsi="Calibri Light"/>
              </w:rPr>
              <w:t xml:space="preserve">full </w:t>
            </w:r>
            <w:r w:rsidR="00A53115" w:rsidRPr="0058150B">
              <w:rPr>
                <w:rFonts w:ascii="Calibri Light" w:eastAsia="Times New Roman" w:hAnsi="Calibri Light"/>
              </w:rPr>
              <w:t xml:space="preserve">project </w:t>
            </w:r>
            <w:r w:rsidRPr="0058150B">
              <w:rPr>
                <w:rFonts w:ascii="Calibri Light" w:eastAsia="Times New Roman" w:hAnsi="Calibri Light"/>
              </w:rPr>
              <w:t>application</w:t>
            </w:r>
            <w:r w:rsidR="00A53115" w:rsidRPr="0058150B">
              <w:rPr>
                <w:rFonts w:ascii="Calibri Light" w:eastAsia="Times New Roman" w:hAnsi="Calibri Light"/>
              </w:rPr>
              <w:t xml:space="preserve"> package</w:t>
            </w:r>
            <w:r w:rsidRPr="0058150B">
              <w:rPr>
                <w:rFonts w:ascii="Calibri Light" w:eastAsia="Times New Roman" w:hAnsi="Calibri Light"/>
              </w:rPr>
              <w:t xml:space="preserve"> </w:t>
            </w:r>
            <w:r w:rsidR="001E5AF4" w:rsidRPr="0058150B">
              <w:rPr>
                <w:rFonts w:ascii="Calibri Light" w:eastAsia="Times New Roman" w:hAnsi="Calibri Light"/>
              </w:rPr>
              <w:t>(technical and financial assessment</w:t>
            </w:r>
            <w:r w:rsidR="00BA1F69" w:rsidRPr="0058150B">
              <w:rPr>
                <w:rFonts w:ascii="Calibri Light" w:eastAsia="Times New Roman" w:hAnsi="Calibri Light"/>
              </w:rPr>
              <w:t>,</w:t>
            </w:r>
            <w:r w:rsidR="00DB5B35" w:rsidRPr="0058150B">
              <w:rPr>
                <w:rFonts w:ascii="Calibri Light" w:eastAsia="Times New Roman" w:hAnsi="Calibri Light"/>
              </w:rPr>
              <w:t xml:space="preserve"> </w:t>
            </w:r>
            <w:r w:rsidR="00DB5B35" w:rsidRPr="0058150B">
              <w:rPr>
                <w:rFonts w:ascii="Calibri Light" w:eastAsia="Times New Roman" w:hAnsi="Calibri Light"/>
              </w:rPr>
              <w:lastRenderedPageBreak/>
              <w:t>and</w:t>
            </w:r>
            <w:r w:rsidR="001E5AF4" w:rsidRPr="0058150B">
              <w:rPr>
                <w:rFonts w:ascii="Calibri Light" w:eastAsia="Times New Roman" w:hAnsi="Calibri Light"/>
              </w:rPr>
              <w:t xml:space="preserve"> assessment </w:t>
            </w:r>
            <w:r w:rsidR="00E75E74" w:rsidRPr="0058150B">
              <w:rPr>
                <w:rFonts w:ascii="Calibri Light" w:eastAsia="Times New Roman" w:hAnsi="Calibri Light"/>
              </w:rPr>
              <w:t>o</w:t>
            </w:r>
            <w:r w:rsidR="001E5AF4" w:rsidRPr="0058150B">
              <w:rPr>
                <w:rFonts w:ascii="Calibri Light" w:eastAsia="Times New Roman" w:hAnsi="Calibri Light"/>
              </w:rPr>
              <w:t xml:space="preserve">f documents </w:t>
            </w:r>
            <w:r w:rsidR="00BA1F69" w:rsidRPr="0058150B">
              <w:rPr>
                <w:rFonts w:ascii="Calibri Light" w:eastAsia="Times New Roman" w:hAnsi="Calibri Light"/>
              </w:rPr>
              <w:t>required by</w:t>
            </w:r>
            <w:r w:rsidR="001E5AF4" w:rsidRPr="0058150B">
              <w:rPr>
                <w:rFonts w:ascii="Calibri Light" w:eastAsia="Times New Roman" w:hAnsi="Calibri Light"/>
              </w:rPr>
              <w:t xml:space="preserve"> art.43 (2) of ENI </w:t>
            </w:r>
            <w:r w:rsidR="008B730A" w:rsidRPr="0058150B">
              <w:rPr>
                <w:rFonts w:ascii="Calibri Light" w:eastAsia="Times New Roman" w:hAnsi="Calibri Light"/>
              </w:rPr>
              <w:t xml:space="preserve">CBC </w:t>
            </w:r>
            <w:r w:rsidR="001E5AF4" w:rsidRPr="0058150B">
              <w:rPr>
                <w:rFonts w:ascii="Calibri Light" w:eastAsia="Times New Roman" w:hAnsi="Calibri Light"/>
              </w:rPr>
              <w:t>I</w:t>
            </w:r>
            <w:r w:rsidR="002D04B9" w:rsidRPr="0058150B">
              <w:rPr>
                <w:rFonts w:ascii="Calibri Light" w:eastAsia="Times New Roman" w:hAnsi="Calibri Light"/>
              </w:rPr>
              <w:t>R)</w:t>
            </w:r>
            <w:r w:rsidR="009C0E4D" w:rsidRPr="0058150B">
              <w:rPr>
                <w:rFonts w:ascii="Calibri Light" w:eastAsia="Times New Roman" w:hAnsi="Calibri Light"/>
              </w:rPr>
              <w:t xml:space="preserve"> and filling in EC checklist</w:t>
            </w:r>
          </w:p>
        </w:tc>
        <w:tc>
          <w:tcPr>
            <w:tcW w:w="2939" w:type="dxa"/>
            <w:shd w:val="clear" w:color="auto" w:fill="auto"/>
          </w:tcPr>
          <w:p w14:paraId="1F051AFB" w14:textId="621866F1" w:rsidR="00343FB8" w:rsidRPr="0058150B" w:rsidRDefault="000833DF" w:rsidP="00B73708">
            <w:pPr>
              <w:numPr>
                <w:ilvl w:val="0"/>
                <w:numId w:val="10"/>
              </w:numPr>
              <w:spacing w:before="60" w:after="60"/>
              <w:ind w:left="407"/>
              <w:jc w:val="both"/>
              <w:rPr>
                <w:rFonts w:ascii="Calibri Light" w:eastAsia="Times New Roman" w:hAnsi="Calibri Light"/>
              </w:rPr>
            </w:pPr>
            <w:r w:rsidRPr="0058150B">
              <w:rPr>
                <w:rFonts w:ascii="Calibri Light" w:eastAsia="Times New Roman" w:hAnsi="Calibri Light"/>
              </w:rPr>
              <w:lastRenderedPageBreak/>
              <w:t xml:space="preserve">MA </w:t>
            </w:r>
            <w:r w:rsidR="00B96D03" w:rsidRPr="0058150B">
              <w:rPr>
                <w:rFonts w:ascii="Calibri Light" w:eastAsia="Times New Roman" w:hAnsi="Calibri Light"/>
              </w:rPr>
              <w:t xml:space="preserve">and JTS </w:t>
            </w:r>
          </w:p>
          <w:p w14:paraId="59F4DF91" w14:textId="142EDD64" w:rsidR="009C0E4D" w:rsidRPr="0058150B" w:rsidRDefault="009C0E4D" w:rsidP="00B73708">
            <w:pPr>
              <w:numPr>
                <w:ilvl w:val="0"/>
                <w:numId w:val="10"/>
              </w:numPr>
              <w:spacing w:before="60" w:after="60"/>
              <w:ind w:left="407"/>
              <w:jc w:val="both"/>
              <w:rPr>
                <w:rFonts w:ascii="Calibri Light" w:eastAsia="Times New Roman" w:hAnsi="Calibri Light"/>
              </w:rPr>
            </w:pPr>
            <w:r w:rsidRPr="0058150B">
              <w:rPr>
                <w:rFonts w:ascii="Calibri Light" w:eastAsia="Times New Roman" w:hAnsi="Calibri Light"/>
              </w:rPr>
              <w:t>NAs (</w:t>
            </w:r>
            <w:r w:rsidR="00C678E1" w:rsidRPr="0058150B">
              <w:rPr>
                <w:rFonts w:ascii="Calibri Light" w:eastAsia="Times New Roman" w:hAnsi="Calibri Light"/>
              </w:rPr>
              <w:t xml:space="preserve">support </w:t>
            </w:r>
            <w:r w:rsidRPr="0058150B">
              <w:rPr>
                <w:rFonts w:ascii="Calibri Light" w:eastAsia="Times New Roman" w:hAnsi="Calibri Light"/>
              </w:rPr>
              <w:t>for filling in EC checklist)</w:t>
            </w:r>
          </w:p>
        </w:tc>
        <w:tc>
          <w:tcPr>
            <w:tcW w:w="1795" w:type="dxa"/>
            <w:shd w:val="clear" w:color="auto" w:fill="auto"/>
          </w:tcPr>
          <w:p w14:paraId="2231A275" w14:textId="3E0A2E65" w:rsidR="00343FB8" w:rsidRPr="00A02EA6" w:rsidRDefault="006F6F44" w:rsidP="00B73708">
            <w:pPr>
              <w:spacing w:before="60" w:after="60"/>
              <w:jc w:val="both"/>
              <w:rPr>
                <w:rFonts w:ascii="Calibri Light" w:eastAsia="Times New Roman" w:hAnsi="Calibri Light"/>
              </w:rPr>
            </w:pPr>
            <w:r w:rsidRPr="00A02EA6">
              <w:rPr>
                <w:rFonts w:ascii="Calibri Light" w:eastAsia="Times New Roman" w:hAnsi="Calibri Light"/>
                <w:b/>
              </w:rPr>
              <w:t>1 month</w:t>
            </w:r>
            <w:r w:rsidR="00EE56F0" w:rsidRPr="00A02EA6">
              <w:rPr>
                <w:rFonts w:ascii="Calibri Light" w:eastAsia="Times New Roman" w:hAnsi="Calibri Light"/>
              </w:rPr>
              <w:t xml:space="preserve"> </w:t>
            </w:r>
          </w:p>
        </w:tc>
      </w:tr>
      <w:tr w:rsidR="001E5AF4" w:rsidRPr="00A02EA6" w14:paraId="2AB3F602" w14:textId="77777777" w:rsidTr="004B7C36">
        <w:tc>
          <w:tcPr>
            <w:tcW w:w="570" w:type="dxa"/>
            <w:vMerge/>
            <w:shd w:val="clear" w:color="auto" w:fill="DBE5F1"/>
          </w:tcPr>
          <w:p w14:paraId="4F455B8D"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32D60EC9"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5901F156" w14:textId="6AA42980" w:rsidR="00343FB8" w:rsidRPr="00A02EA6" w:rsidRDefault="00343FB8" w:rsidP="00B73708">
            <w:pPr>
              <w:spacing w:before="60" w:after="60"/>
              <w:jc w:val="both"/>
              <w:rPr>
                <w:rFonts w:ascii="Calibri Light" w:eastAsia="Times New Roman" w:hAnsi="Calibri Light"/>
              </w:rPr>
            </w:pPr>
            <w:r w:rsidRPr="00A02EA6">
              <w:rPr>
                <w:rFonts w:ascii="Calibri Light" w:eastAsia="Times New Roman" w:hAnsi="Calibri Light"/>
              </w:rPr>
              <w:t xml:space="preserve">Approval of the </w:t>
            </w:r>
            <w:r w:rsidR="00EE56F0" w:rsidRPr="00A02EA6">
              <w:rPr>
                <w:rFonts w:ascii="Calibri Light" w:eastAsia="Times New Roman" w:hAnsi="Calibri Light"/>
              </w:rPr>
              <w:t>full</w:t>
            </w:r>
            <w:r w:rsidR="00A53115" w:rsidRPr="00A02EA6">
              <w:rPr>
                <w:rFonts w:ascii="Calibri Light" w:eastAsia="Times New Roman" w:hAnsi="Calibri Light"/>
              </w:rPr>
              <w:t xml:space="preserve"> project</w:t>
            </w:r>
            <w:r w:rsidR="00EE56F0" w:rsidRPr="00A02EA6">
              <w:rPr>
                <w:rFonts w:ascii="Calibri Light" w:eastAsia="Times New Roman" w:hAnsi="Calibri Light"/>
              </w:rPr>
              <w:t xml:space="preserve"> application</w:t>
            </w:r>
            <w:r w:rsidR="00A53115" w:rsidRPr="00A02EA6">
              <w:rPr>
                <w:rFonts w:ascii="Calibri Light" w:eastAsia="Times New Roman" w:hAnsi="Calibri Light"/>
              </w:rPr>
              <w:t xml:space="preserve"> package</w:t>
            </w:r>
          </w:p>
        </w:tc>
        <w:tc>
          <w:tcPr>
            <w:tcW w:w="2939" w:type="dxa"/>
            <w:shd w:val="clear" w:color="auto" w:fill="auto"/>
          </w:tcPr>
          <w:p w14:paraId="3A94528C" w14:textId="77777777" w:rsidR="00343FB8" w:rsidRPr="00A02EA6" w:rsidRDefault="00343FB8" w:rsidP="00B73708">
            <w:pPr>
              <w:numPr>
                <w:ilvl w:val="0"/>
                <w:numId w:val="7"/>
              </w:numPr>
              <w:spacing w:before="60" w:after="60"/>
              <w:ind w:left="342"/>
              <w:jc w:val="both"/>
              <w:rPr>
                <w:rFonts w:ascii="Calibri Light" w:eastAsia="Times New Roman" w:hAnsi="Calibri Light"/>
              </w:rPr>
            </w:pPr>
            <w:r w:rsidRPr="00A02EA6">
              <w:rPr>
                <w:rFonts w:ascii="Calibri Light" w:eastAsia="Times New Roman" w:hAnsi="Calibri Light"/>
              </w:rPr>
              <w:t xml:space="preserve">JMC </w:t>
            </w:r>
          </w:p>
        </w:tc>
        <w:tc>
          <w:tcPr>
            <w:tcW w:w="1795" w:type="dxa"/>
            <w:shd w:val="clear" w:color="auto" w:fill="auto"/>
          </w:tcPr>
          <w:p w14:paraId="018E43FE" w14:textId="3F476596" w:rsidR="00BA1F69" w:rsidRPr="00A02EA6" w:rsidRDefault="006F6F44" w:rsidP="00B73708">
            <w:pPr>
              <w:spacing w:before="60" w:after="60"/>
              <w:jc w:val="both"/>
              <w:rPr>
                <w:rFonts w:ascii="Calibri Light" w:eastAsia="Times New Roman" w:hAnsi="Calibri Light"/>
              </w:rPr>
            </w:pPr>
            <w:r w:rsidRPr="00A02EA6">
              <w:rPr>
                <w:rFonts w:ascii="Calibri Light" w:eastAsia="Times New Roman" w:hAnsi="Calibri Light"/>
                <w:b/>
              </w:rPr>
              <w:t xml:space="preserve">10 working </w:t>
            </w:r>
            <w:r w:rsidR="007452D7" w:rsidRPr="00A02EA6">
              <w:rPr>
                <w:rFonts w:ascii="Calibri Light" w:eastAsia="Times New Roman" w:hAnsi="Calibri Light"/>
                <w:b/>
              </w:rPr>
              <w:t xml:space="preserve">days </w:t>
            </w:r>
            <w:r w:rsidR="007452D7" w:rsidRPr="00A02EA6">
              <w:rPr>
                <w:rFonts w:ascii="Calibri Light" w:eastAsia="Times New Roman" w:hAnsi="Calibri Light"/>
              </w:rPr>
              <w:t>from</w:t>
            </w:r>
            <w:r w:rsidR="00EE56F0" w:rsidRPr="00A02EA6">
              <w:rPr>
                <w:rFonts w:ascii="Calibri Light" w:eastAsia="Times New Roman" w:hAnsi="Calibri Light"/>
              </w:rPr>
              <w:t xml:space="preserve"> the submission of </w:t>
            </w:r>
            <w:r w:rsidR="00DF03ED" w:rsidRPr="00A02EA6">
              <w:rPr>
                <w:rFonts w:ascii="Calibri Light" w:eastAsia="Times New Roman" w:hAnsi="Calibri Light"/>
              </w:rPr>
              <w:t xml:space="preserve"> the full project application package and </w:t>
            </w:r>
            <w:r w:rsidR="00A4005E" w:rsidRPr="00A02EA6">
              <w:rPr>
                <w:rFonts w:ascii="Calibri Light" w:eastAsia="Times New Roman" w:hAnsi="Calibri Light"/>
              </w:rPr>
              <w:t xml:space="preserve">EC </w:t>
            </w:r>
            <w:r w:rsidR="00DF03ED" w:rsidRPr="00A02EA6">
              <w:rPr>
                <w:rFonts w:ascii="Calibri Light" w:eastAsia="Times New Roman" w:hAnsi="Calibri Light"/>
              </w:rPr>
              <w:t>checklist</w:t>
            </w:r>
            <w:r w:rsidR="00C916D1" w:rsidRPr="00A02EA6">
              <w:rPr>
                <w:rStyle w:val="FootnoteReference"/>
                <w:rFonts w:ascii="Calibri Light" w:eastAsia="Times New Roman" w:hAnsi="Calibri Light"/>
              </w:rPr>
              <w:footnoteReference w:id="7"/>
            </w:r>
          </w:p>
          <w:p w14:paraId="672FAAAF" w14:textId="60A8F65B" w:rsidR="00343FB8" w:rsidRPr="00A02EA6" w:rsidRDefault="00343FB8" w:rsidP="00B73708">
            <w:pPr>
              <w:spacing w:before="60" w:after="60"/>
              <w:rPr>
                <w:rFonts w:ascii="Calibri Light" w:eastAsia="Times New Roman" w:hAnsi="Calibri Light"/>
              </w:rPr>
            </w:pPr>
          </w:p>
        </w:tc>
      </w:tr>
      <w:tr w:rsidR="001E5AF4" w:rsidRPr="00A02EA6" w14:paraId="711D82DC" w14:textId="77777777" w:rsidTr="004B7C36">
        <w:tc>
          <w:tcPr>
            <w:tcW w:w="570" w:type="dxa"/>
            <w:vMerge/>
            <w:shd w:val="clear" w:color="auto" w:fill="DBE5F1"/>
          </w:tcPr>
          <w:p w14:paraId="54F17CEC"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4F524D8A"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23757EE0" w14:textId="77777777" w:rsidR="00343FB8" w:rsidRPr="00A02EA6" w:rsidRDefault="00343FB8" w:rsidP="00B73708">
            <w:pPr>
              <w:spacing w:before="60" w:after="60"/>
              <w:jc w:val="both"/>
              <w:rPr>
                <w:rFonts w:ascii="Calibri Light" w:eastAsia="Times New Roman" w:hAnsi="Calibri Light"/>
              </w:rPr>
            </w:pPr>
            <w:r w:rsidRPr="00A02EA6">
              <w:rPr>
                <w:rFonts w:ascii="Calibri Light" w:eastAsia="Times New Roman" w:hAnsi="Calibri Light"/>
              </w:rPr>
              <w:t xml:space="preserve">Final approval by the EC </w:t>
            </w:r>
          </w:p>
        </w:tc>
        <w:tc>
          <w:tcPr>
            <w:tcW w:w="2939" w:type="dxa"/>
            <w:shd w:val="clear" w:color="auto" w:fill="auto"/>
          </w:tcPr>
          <w:p w14:paraId="6D9125BF" w14:textId="77777777" w:rsidR="00343FB8" w:rsidRPr="00A02EA6" w:rsidRDefault="00343FB8" w:rsidP="00B73708">
            <w:pPr>
              <w:numPr>
                <w:ilvl w:val="0"/>
                <w:numId w:val="7"/>
              </w:numPr>
              <w:spacing w:before="60" w:after="60"/>
              <w:ind w:left="342"/>
              <w:jc w:val="both"/>
              <w:rPr>
                <w:rFonts w:ascii="Calibri Light" w:eastAsia="Times New Roman" w:hAnsi="Calibri Light"/>
              </w:rPr>
            </w:pPr>
            <w:r w:rsidRPr="00A02EA6">
              <w:rPr>
                <w:rFonts w:ascii="Calibri Light" w:eastAsia="Times New Roman" w:hAnsi="Calibri Light"/>
              </w:rPr>
              <w:t xml:space="preserve">EC </w:t>
            </w:r>
          </w:p>
        </w:tc>
        <w:tc>
          <w:tcPr>
            <w:tcW w:w="1795" w:type="dxa"/>
            <w:shd w:val="clear" w:color="auto" w:fill="auto"/>
          </w:tcPr>
          <w:p w14:paraId="74621070" w14:textId="77777777" w:rsidR="00343FB8" w:rsidRPr="00A02EA6" w:rsidRDefault="00EE56F0" w:rsidP="00B73708">
            <w:pPr>
              <w:spacing w:before="60" w:after="60"/>
              <w:jc w:val="both"/>
              <w:rPr>
                <w:rFonts w:ascii="Calibri Light" w:eastAsia="Times New Roman" w:hAnsi="Calibri Light"/>
              </w:rPr>
            </w:pPr>
            <w:r w:rsidRPr="00A02EA6">
              <w:rPr>
                <w:rFonts w:ascii="Calibri Light" w:eastAsia="Times New Roman" w:hAnsi="Calibri Light"/>
                <w:b/>
              </w:rPr>
              <w:t>2 months</w:t>
            </w:r>
            <w:r w:rsidRPr="00A02EA6">
              <w:rPr>
                <w:rStyle w:val="FootnoteReference"/>
                <w:rFonts w:ascii="Calibri Light" w:eastAsia="Times New Roman" w:hAnsi="Calibri Light"/>
              </w:rPr>
              <w:footnoteReference w:id="8"/>
            </w:r>
            <w:r w:rsidRPr="00A02EA6">
              <w:rPr>
                <w:rFonts w:ascii="Calibri Light" w:eastAsia="Times New Roman" w:hAnsi="Calibri Light"/>
              </w:rPr>
              <w:t xml:space="preserve"> </w:t>
            </w:r>
          </w:p>
        </w:tc>
      </w:tr>
      <w:tr w:rsidR="00645401" w:rsidRPr="00A02EA6" w14:paraId="61332FFA" w14:textId="77777777" w:rsidTr="004B7C36">
        <w:tc>
          <w:tcPr>
            <w:tcW w:w="9782" w:type="dxa"/>
            <w:gridSpan w:val="5"/>
            <w:shd w:val="clear" w:color="auto" w:fill="DBE5F1"/>
          </w:tcPr>
          <w:p w14:paraId="14321A9A" w14:textId="77777777" w:rsidR="00645401" w:rsidRPr="00A02EA6" w:rsidRDefault="00645401" w:rsidP="00B73708">
            <w:pPr>
              <w:spacing w:before="60" w:after="60"/>
              <w:jc w:val="right"/>
              <w:rPr>
                <w:rFonts w:ascii="Calibri Light" w:eastAsia="Times New Roman" w:hAnsi="Calibri Light"/>
                <w:b/>
              </w:rPr>
            </w:pPr>
            <w:r w:rsidRPr="00A02EA6">
              <w:rPr>
                <w:rFonts w:ascii="Calibri Light" w:eastAsia="Times New Roman" w:hAnsi="Calibri Light"/>
                <w:b/>
              </w:rPr>
              <w:t>Estimated indicative timeline:</w:t>
            </w:r>
            <w:r w:rsidRPr="00A02EA6">
              <w:rPr>
                <w:rFonts w:ascii="Calibri Light" w:eastAsia="Times New Roman" w:hAnsi="Calibri Light"/>
              </w:rPr>
              <w:t xml:space="preserve"> </w:t>
            </w:r>
            <w:r w:rsidRPr="00A02EA6">
              <w:rPr>
                <w:rFonts w:ascii="Calibri Light" w:eastAsia="Times New Roman" w:hAnsi="Calibri Light"/>
                <w:b/>
              </w:rPr>
              <w:t>up to 1 year</w:t>
            </w:r>
          </w:p>
        </w:tc>
      </w:tr>
      <w:tr w:rsidR="001E5AF4" w:rsidRPr="00A02EA6" w14:paraId="5487E6D2" w14:textId="77777777" w:rsidTr="004B7C36">
        <w:tc>
          <w:tcPr>
            <w:tcW w:w="570" w:type="dxa"/>
            <w:vMerge w:val="restart"/>
            <w:shd w:val="clear" w:color="auto" w:fill="DBE5F1"/>
          </w:tcPr>
          <w:p w14:paraId="03C48635" w14:textId="77777777" w:rsidR="00FC6172" w:rsidRPr="00A02EA6" w:rsidRDefault="00FC6172" w:rsidP="00B73708">
            <w:pPr>
              <w:spacing w:before="60" w:after="60"/>
              <w:jc w:val="both"/>
              <w:rPr>
                <w:rFonts w:ascii="Calibri Light" w:eastAsia="Times New Roman" w:hAnsi="Calibri Light"/>
                <w:b/>
              </w:rPr>
            </w:pPr>
            <w:r w:rsidRPr="00A02EA6">
              <w:rPr>
                <w:rFonts w:ascii="Calibri Light" w:eastAsia="Times New Roman" w:hAnsi="Calibri Light"/>
                <w:b/>
              </w:rPr>
              <w:t>3.</w:t>
            </w:r>
          </w:p>
        </w:tc>
        <w:tc>
          <w:tcPr>
            <w:tcW w:w="1856" w:type="dxa"/>
            <w:vMerge w:val="restart"/>
            <w:shd w:val="clear" w:color="auto" w:fill="auto"/>
          </w:tcPr>
          <w:p w14:paraId="255D4073" w14:textId="77777777" w:rsidR="00FC6172" w:rsidRPr="00A02EA6" w:rsidRDefault="00FC6172" w:rsidP="00B73708">
            <w:pPr>
              <w:spacing w:before="60" w:after="60"/>
              <w:jc w:val="both"/>
              <w:rPr>
                <w:rFonts w:ascii="Calibri Light" w:eastAsia="Times New Roman" w:hAnsi="Calibri Light"/>
                <w:b/>
              </w:rPr>
            </w:pPr>
            <w:r w:rsidRPr="00A02EA6">
              <w:rPr>
                <w:rFonts w:ascii="Calibri Light" w:eastAsia="Times New Roman" w:hAnsi="Calibri Light"/>
                <w:b/>
              </w:rPr>
              <w:t xml:space="preserve">Contracting phase </w:t>
            </w:r>
          </w:p>
        </w:tc>
        <w:tc>
          <w:tcPr>
            <w:tcW w:w="2622" w:type="dxa"/>
            <w:shd w:val="clear" w:color="auto" w:fill="auto"/>
          </w:tcPr>
          <w:p w14:paraId="057E412A" w14:textId="3439E879" w:rsidR="00FC6172" w:rsidRPr="00A02EA6" w:rsidRDefault="00FC6172" w:rsidP="00B73708">
            <w:pPr>
              <w:spacing w:before="60" w:after="60"/>
              <w:jc w:val="both"/>
              <w:rPr>
                <w:rFonts w:ascii="Calibri Light" w:eastAsia="Times New Roman" w:hAnsi="Calibri Light"/>
              </w:rPr>
            </w:pPr>
            <w:r w:rsidRPr="00A02EA6">
              <w:rPr>
                <w:rFonts w:ascii="Calibri Light" w:eastAsia="Times New Roman" w:hAnsi="Calibri Light"/>
              </w:rPr>
              <w:t xml:space="preserve">Submission of documents necessary for </w:t>
            </w:r>
            <w:r w:rsidR="002016DA" w:rsidRPr="00A02EA6">
              <w:rPr>
                <w:rFonts w:ascii="Calibri Light" w:eastAsia="Times New Roman" w:hAnsi="Calibri Light"/>
              </w:rPr>
              <w:t xml:space="preserve">the </w:t>
            </w:r>
            <w:r w:rsidRPr="00A02EA6">
              <w:rPr>
                <w:rFonts w:ascii="Calibri Light" w:eastAsia="Times New Roman" w:hAnsi="Calibri Light"/>
              </w:rPr>
              <w:t xml:space="preserve">grant contract signature </w:t>
            </w:r>
          </w:p>
        </w:tc>
        <w:tc>
          <w:tcPr>
            <w:tcW w:w="2939" w:type="dxa"/>
            <w:shd w:val="clear" w:color="auto" w:fill="auto"/>
          </w:tcPr>
          <w:p w14:paraId="5796A360" w14:textId="77777777" w:rsidR="00FC6172" w:rsidRPr="00A02EA6" w:rsidRDefault="00FC6172"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d beneficiaries &amp; partners</w:t>
            </w:r>
          </w:p>
          <w:p w14:paraId="49067FC7" w14:textId="77777777" w:rsidR="00FC6172" w:rsidRPr="00A02EA6" w:rsidRDefault="00FC6172"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MA &amp; JTS (support and process coordination)</w:t>
            </w:r>
          </w:p>
          <w:p w14:paraId="1960D055" w14:textId="77777777" w:rsidR="00FC6172" w:rsidRPr="00A02EA6" w:rsidRDefault="00FC6172" w:rsidP="00B73708">
            <w:pPr>
              <w:spacing w:before="60" w:after="60"/>
              <w:jc w:val="both"/>
              <w:rPr>
                <w:rFonts w:ascii="Calibri Light" w:eastAsia="Times New Roman" w:hAnsi="Calibri Light"/>
              </w:rPr>
            </w:pPr>
          </w:p>
        </w:tc>
        <w:tc>
          <w:tcPr>
            <w:tcW w:w="1795" w:type="dxa"/>
            <w:vMerge w:val="restart"/>
            <w:shd w:val="clear" w:color="auto" w:fill="auto"/>
          </w:tcPr>
          <w:p w14:paraId="32251AF5" w14:textId="77777777" w:rsidR="00FC6172" w:rsidRPr="00A02EA6" w:rsidRDefault="00FC6172" w:rsidP="00B73708">
            <w:pPr>
              <w:spacing w:before="60" w:after="60"/>
              <w:jc w:val="both"/>
              <w:rPr>
                <w:rFonts w:ascii="Calibri Light" w:eastAsia="Times New Roman" w:hAnsi="Calibri Light"/>
                <w:i/>
              </w:rPr>
            </w:pPr>
            <w:r w:rsidRPr="00A02EA6">
              <w:rPr>
                <w:rFonts w:ascii="Calibri Light" w:eastAsia="Times New Roman" w:hAnsi="Calibri Light"/>
                <w:i/>
              </w:rPr>
              <w:t>In line with the Programme contracting procedure</w:t>
            </w:r>
            <w:r w:rsidR="00893D78" w:rsidRPr="00A02EA6">
              <w:rPr>
                <w:rFonts w:ascii="Calibri Light" w:eastAsia="Times New Roman" w:hAnsi="Calibri Light"/>
                <w:i/>
              </w:rPr>
              <w:t xml:space="preserve">. The deadline set by the </w:t>
            </w:r>
            <w:r w:rsidR="004A361C" w:rsidRPr="00A02EA6">
              <w:rPr>
                <w:rFonts w:ascii="Calibri Light" w:eastAsia="Times New Roman" w:hAnsi="Calibri Light"/>
                <w:i/>
              </w:rPr>
              <w:t xml:space="preserve">ENI </w:t>
            </w:r>
            <w:r w:rsidR="008B730A" w:rsidRPr="00A02EA6">
              <w:rPr>
                <w:rFonts w:ascii="Calibri Light" w:eastAsia="Times New Roman" w:hAnsi="Calibri Light"/>
                <w:i/>
              </w:rPr>
              <w:t xml:space="preserve">CBC </w:t>
            </w:r>
            <w:r w:rsidR="004A361C" w:rsidRPr="00A02EA6">
              <w:rPr>
                <w:rFonts w:ascii="Calibri Light" w:eastAsia="Times New Roman" w:hAnsi="Calibri Light"/>
                <w:i/>
              </w:rPr>
              <w:t xml:space="preserve">IR </w:t>
            </w:r>
            <w:r w:rsidR="00893D78" w:rsidRPr="00A02EA6">
              <w:rPr>
                <w:rFonts w:ascii="Calibri Light" w:eastAsia="Times New Roman" w:hAnsi="Calibri Light"/>
                <w:i/>
              </w:rPr>
              <w:t xml:space="preserve">for contracting LIPs is </w:t>
            </w:r>
            <w:r w:rsidR="00893D78" w:rsidRPr="00A02EA6">
              <w:rPr>
                <w:rFonts w:ascii="Calibri Light" w:eastAsia="Times New Roman" w:hAnsi="Calibri Light"/>
                <w:b/>
                <w:i/>
              </w:rPr>
              <w:t>30  June, 2019</w:t>
            </w:r>
          </w:p>
        </w:tc>
      </w:tr>
      <w:tr w:rsidR="001E5AF4" w:rsidRPr="00A02EA6" w14:paraId="23B34741" w14:textId="77777777" w:rsidTr="004B7C36">
        <w:tc>
          <w:tcPr>
            <w:tcW w:w="570" w:type="dxa"/>
            <w:vMerge/>
            <w:shd w:val="clear" w:color="auto" w:fill="DBE5F1"/>
          </w:tcPr>
          <w:p w14:paraId="7CAEDA81" w14:textId="77777777" w:rsidR="00FC6172" w:rsidRPr="00A02EA6" w:rsidRDefault="00FC6172" w:rsidP="00B73708">
            <w:pPr>
              <w:spacing w:before="60" w:after="60"/>
              <w:jc w:val="both"/>
              <w:rPr>
                <w:rFonts w:ascii="Calibri Light" w:eastAsia="Times New Roman" w:hAnsi="Calibri Light"/>
                <w:b/>
              </w:rPr>
            </w:pPr>
          </w:p>
        </w:tc>
        <w:tc>
          <w:tcPr>
            <w:tcW w:w="1856" w:type="dxa"/>
            <w:vMerge/>
            <w:shd w:val="clear" w:color="auto" w:fill="auto"/>
          </w:tcPr>
          <w:p w14:paraId="5B018D5C" w14:textId="77777777" w:rsidR="00FC6172" w:rsidRPr="00A02EA6" w:rsidRDefault="00FC6172" w:rsidP="00B73708">
            <w:pPr>
              <w:spacing w:before="60" w:after="60"/>
              <w:jc w:val="both"/>
              <w:rPr>
                <w:rFonts w:ascii="Calibri Light" w:eastAsia="Times New Roman" w:hAnsi="Calibri Light"/>
                <w:b/>
              </w:rPr>
            </w:pPr>
          </w:p>
        </w:tc>
        <w:tc>
          <w:tcPr>
            <w:tcW w:w="2622" w:type="dxa"/>
            <w:shd w:val="clear" w:color="auto" w:fill="auto"/>
          </w:tcPr>
          <w:p w14:paraId="6598DE0F" w14:textId="77777777" w:rsidR="00FC6172" w:rsidRPr="00A02EA6" w:rsidRDefault="00FC6172" w:rsidP="00B73708">
            <w:pPr>
              <w:spacing w:before="60" w:after="60"/>
              <w:jc w:val="both"/>
              <w:rPr>
                <w:rFonts w:ascii="Calibri Light" w:eastAsia="Times New Roman" w:hAnsi="Calibri Light"/>
              </w:rPr>
            </w:pPr>
            <w:r w:rsidRPr="00A02EA6">
              <w:rPr>
                <w:rFonts w:ascii="Calibri Light" w:eastAsia="Times New Roman" w:hAnsi="Calibri Light"/>
              </w:rPr>
              <w:t xml:space="preserve">Signature of the grant contract </w:t>
            </w:r>
          </w:p>
        </w:tc>
        <w:tc>
          <w:tcPr>
            <w:tcW w:w="2939" w:type="dxa"/>
            <w:shd w:val="clear" w:color="auto" w:fill="auto"/>
          </w:tcPr>
          <w:p w14:paraId="348BC4E9" w14:textId="77777777" w:rsidR="00FC6172" w:rsidRPr="00A02EA6" w:rsidRDefault="00FC6172" w:rsidP="00B73708">
            <w:pPr>
              <w:numPr>
                <w:ilvl w:val="0"/>
                <w:numId w:val="9"/>
              </w:numPr>
              <w:spacing w:before="60" w:after="60"/>
              <w:ind w:left="407"/>
              <w:jc w:val="both"/>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 xml:space="preserve">d beneficiary &amp; partners </w:t>
            </w:r>
          </w:p>
          <w:p w14:paraId="710DE1DA" w14:textId="77777777" w:rsidR="00FC6172" w:rsidRPr="00A02EA6" w:rsidRDefault="00FC6172" w:rsidP="00B73708">
            <w:pPr>
              <w:numPr>
                <w:ilvl w:val="0"/>
                <w:numId w:val="9"/>
              </w:numPr>
              <w:spacing w:before="60" w:after="60"/>
              <w:ind w:left="407"/>
              <w:jc w:val="both"/>
              <w:rPr>
                <w:rFonts w:ascii="Calibri Light" w:eastAsia="Times New Roman" w:hAnsi="Calibri Light"/>
              </w:rPr>
            </w:pPr>
            <w:r w:rsidRPr="00A02EA6">
              <w:rPr>
                <w:rFonts w:ascii="Calibri Light" w:eastAsia="Times New Roman" w:hAnsi="Calibri Light"/>
              </w:rPr>
              <w:t xml:space="preserve">MA </w:t>
            </w:r>
          </w:p>
        </w:tc>
        <w:tc>
          <w:tcPr>
            <w:tcW w:w="1795" w:type="dxa"/>
            <w:vMerge/>
            <w:shd w:val="clear" w:color="auto" w:fill="auto"/>
          </w:tcPr>
          <w:p w14:paraId="3C9E65C7" w14:textId="77777777" w:rsidR="00FC6172" w:rsidRPr="00A02EA6" w:rsidRDefault="00FC6172" w:rsidP="00B73708">
            <w:pPr>
              <w:spacing w:before="60" w:after="60"/>
              <w:jc w:val="both"/>
              <w:rPr>
                <w:rFonts w:ascii="Calibri Light" w:eastAsia="Times New Roman" w:hAnsi="Calibri Light"/>
              </w:rPr>
            </w:pPr>
          </w:p>
        </w:tc>
      </w:tr>
      <w:tr w:rsidR="001E5AF4" w:rsidRPr="00A02EA6" w14:paraId="6D4BC9C9" w14:textId="77777777" w:rsidTr="004B7C36">
        <w:tc>
          <w:tcPr>
            <w:tcW w:w="570" w:type="dxa"/>
            <w:shd w:val="clear" w:color="auto" w:fill="DBE5F1"/>
          </w:tcPr>
          <w:p w14:paraId="2FC158CA" w14:textId="77777777" w:rsidR="005069E2" w:rsidRPr="00A02EA6" w:rsidRDefault="005069E2" w:rsidP="00B73708">
            <w:pPr>
              <w:spacing w:before="60" w:after="60"/>
              <w:jc w:val="both"/>
              <w:rPr>
                <w:rFonts w:ascii="Calibri Light" w:eastAsia="Times New Roman" w:hAnsi="Calibri Light"/>
                <w:b/>
              </w:rPr>
            </w:pPr>
            <w:r w:rsidRPr="00A02EA6">
              <w:rPr>
                <w:rFonts w:ascii="Calibri Light" w:eastAsia="Times New Roman" w:hAnsi="Calibri Light"/>
                <w:b/>
              </w:rPr>
              <w:t>4.</w:t>
            </w:r>
          </w:p>
        </w:tc>
        <w:tc>
          <w:tcPr>
            <w:tcW w:w="1856" w:type="dxa"/>
            <w:shd w:val="clear" w:color="auto" w:fill="auto"/>
          </w:tcPr>
          <w:p w14:paraId="2777FE7F" w14:textId="77777777" w:rsidR="005069E2" w:rsidRPr="00A02EA6" w:rsidRDefault="005069E2" w:rsidP="00B73708">
            <w:pPr>
              <w:spacing w:before="60" w:after="60"/>
              <w:jc w:val="both"/>
              <w:rPr>
                <w:rFonts w:ascii="Calibri Light" w:eastAsia="Times New Roman" w:hAnsi="Calibri Light"/>
                <w:b/>
              </w:rPr>
            </w:pPr>
            <w:r w:rsidRPr="00A02EA6">
              <w:rPr>
                <w:rFonts w:ascii="Calibri Light" w:eastAsia="Times New Roman" w:hAnsi="Calibri Light"/>
                <w:b/>
              </w:rPr>
              <w:t xml:space="preserve">Project Implementation </w:t>
            </w:r>
          </w:p>
        </w:tc>
        <w:tc>
          <w:tcPr>
            <w:tcW w:w="2622" w:type="dxa"/>
            <w:shd w:val="clear" w:color="auto" w:fill="auto"/>
          </w:tcPr>
          <w:p w14:paraId="416B220F" w14:textId="77777777" w:rsidR="005069E2" w:rsidRPr="00A02EA6" w:rsidRDefault="005069E2" w:rsidP="00B73708">
            <w:pPr>
              <w:spacing w:before="60" w:after="60"/>
              <w:rPr>
                <w:rFonts w:ascii="Calibri Light" w:eastAsia="Times New Roman" w:hAnsi="Calibri Light"/>
              </w:rPr>
            </w:pPr>
            <w:r w:rsidRPr="00A02EA6">
              <w:rPr>
                <w:rFonts w:ascii="Calibri Light" w:eastAsia="Times New Roman" w:hAnsi="Calibri Light"/>
              </w:rPr>
              <w:t>The project is implemented in line with the approved activities and results.</w:t>
            </w:r>
          </w:p>
        </w:tc>
        <w:tc>
          <w:tcPr>
            <w:tcW w:w="2939" w:type="dxa"/>
            <w:shd w:val="clear" w:color="auto" w:fill="auto"/>
          </w:tcPr>
          <w:p w14:paraId="46065DB5" w14:textId="77777777" w:rsidR="005069E2" w:rsidRPr="00A02EA6" w:rsidRDefault="005069E2" w:rsidP="00B73708">
            <w:pPr>
              <w:numPr>
                <w:ilvl w:val="0"/>
                <w:numId w:val="7"/>
              </w:numPr>
              <w:spacing w:before="60" w:after="60"/>
              <w:ind w:left="409"/>
              <w:jc w:val="both"/>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d beneficiaries &amp; partners</w:t>
            </w:r>
          </w:p>
          <w:p w14:paraId="7D45D4CC" w14:textId="77777777" w:rsidR="00C806D1" w:rsidRPr="00A02EA6" w:rsidRDefault="0049766B" w:rsidP="00B73708">
            <w:pPr>
              <w:numPr>
                <w:ilvl w:val="0"/>
                <w:numId w:val="7"/>
              </w:numPr>
              <w:spacing w:before="60" w:after="60"/>
              <w:ind w:left="409"/>
              <w:jc w:val="both"/>
              <w:rPr>
                <w:rFonts w:ascii="Calibri Light" w:eastAsia="Times New Roman" w:hAnsi="Calibri Light"/>
              </w:rPr>
            </w:pPr>
            <w:r w:rsidRPr="00A02EA6">
              <w:rPr>
                <w:rFonts w:ascii="Calibri Light" w:eastAsia="Times New Roman" w:hAnsi="Calibri Light"/>
              </w:rPr>
              <w:t>MA &amp; JTS</w:t>
            </w:r>
            <w:r w:rsidR="006C4726" w:rsidRPr="00A02EA6">
              <w:rPr>
                <w:rFonts w:ascii="Calibri Light" w:eastAsia="Times New Roman" w:hAnsi="Calibri Light"/>
              </w:rPr>
              <w:t xml:space="preserve"> &amp; NA &amp; CCP</w:t>
            </w:r>
          </w:p>
        </w:tc>
        <w:tc>
          <w:tcPr>
            <w:tcW w:w="1795" w:type="dxa"/>
            <w:shd w:val="clear" w:color="auto" w:fill="auto"/>
          </w:tcPr>
          <w:p w14:paraId="068311BA" w14:textId="3B70B1C2" w:rsidR="005069E2" w:rsidRPr="00A02EA6" w:rsidRDefault="005749EB" w:rsidP="00B73708">
            <w:pPr>
              <w:spacing w:before="60" w:after="60"/>
              <w:rPr>
                <w:rFonts w:ascii="Calibri Light" w:eastAsia="Times New Roman" w:hAnsi="Calibri Light"/>
                <w:szCs w:val="24"/>
              </w:rPr>
            </w:pPr>
            <w:r w:rsidRPr="00A02EA6">
              <w:rPr>
                <w:rFonts w:ascii="Calibri Light" w:eastAsia="Times New Roman" w:hAnsi="Calibri Light"/>
                <w:szCs w:val="24"/>
              </w:rPr>
              <w:t xml:space="preserve">All financed activities shall end on </w:t>
            </w:r>
            <w:r w:rsidRPr="00A02EA6">
              <w:rPr>
                <w:rFonts w:ascii="Calibri Light" w:eastAsia="Times New Roman" w:hAnsi="Calibri Light"/>
                <w:b/>
                <w:szCs w:val="24"/>
              </w:rPr>
              <w:t>31 December 2022</w:t>
            </w:r>
            <w:r w:rsidRPr="00A02EA6">
              <w:rPr>
                <w:rFonts w:ascii="Calibri Light" w:eastAsia="Times New Roman" w:hAnsi="Calibri Light"/>
                <w:szCs w:val="24"/>
              </w:rPr>
              <w:t xml:space="preserve"> at the latest. </w:t>
            </w:r>
          </w:p>
        </w:tc>
      </w:tr>
    </w:tbl>
    <w:p w14:paraId="677E5D10" w14:textId="77777777" w:rsidR="00020859" w:rsidRDefault="00020859" w:rsidP="00A02EA6">
      <w:pPr>
        <w:pStyle w:val="Heading1"/>
        <w:spacing w:before="120" w:after="120"/>
        <w:jc w:val="center"/>
        <w:rPr>
          <w:rStyle w:val="Odwoaniedelikatne1"/>
          <w:rFonts w:ascii="Calibri Light" w:hAnsi="Calibri Light"/>
          <w:sz w:val="28"/>
          <w:szCs w:val="28"/>
        </w:rPr>
      </w:pPr>
    </w:p>
    <w:p w14:paraId="6F2973C9" w14:textId="77777777" w:rsidR="00A02EA6" w:rsidRDefault="00A02EA6" w:rsidP="00A02EA6">
      <w:pPr>
        <w:spacing w:before="120" w:after="120"/>
      </w:pPr>
    </w:p>
    <w:p w14:paraId="71E95DBB" w14:textId="77777777" w:rsidR="00B73708" w:rsidRPr="00A02EA6" w:rsidRDefault="00B73708" w:rsidP="00A02EA6">
      <w:pPr>
        <w:spacing w:before="120" w:after="120"/>
      </w:pPr>
    </w:p>
    <w:p w14:paraId="17CCF816" w14:textId="244BEB52" w:rsidR="00145823" w:rsidRPr="00A02EA6" w:rsidRDefault="004B7C36" w:rsidP="00A02EA6">
      <w:pPr>
        <w:pStyle w:val="Heading1"/>
        <w:spacing w:before="120" w:after="120"/>
        <w:jc w:val="center"/>
        <w:rPr>
          <w:rStyle w:val="Odwoaniedelikatne1"/>
          <w:rFonts w:ascii="Calibri Light" w:hAnsi="Calibri Light"/>
          <w:sz w:val="28"/>
          <w:szCs w:val="28"/>
        </w:rPr>
      </w:pPr>
      <w:bookmarkStart w:id="11" w:name="_Toc494292579"/>
      <w:r w:rsidRPr="00A02EA6">
        <w:rPr>
          <w:rStyle w:val="Odwoaniedelikatne1"/>
          <w:rFonts w:ascii="Calibri Light" w:hAnsi="Calibri Light"/>
          <w:sz w:val="28"/>
          <w:szCs w:val="28"/>
        </w:rPr>
        <w:lastRenderedPageBreak/>
        <w:t xml:space="preserve">PART Four – detailed </w:t>
      </w:r>
      <w:r w:rsidR="00FC183D" w:rsidRPr="00A02EA6">
        <w:rPr>
          <w:rStyle w:val="Odwoaniedelikatne1"/>
          <w:rFonts w:ascii="Calibri Light" w:hAnsi="Calibri Light"/>
          <w:sz w:val="28"/>
          <w:szCs w:val="28"/>
        </w:rPr>
        <w:t xml:space="preserve">Evaluation and Approval </w:t>
      </w:r>
      <w:r w:rsidR="00145823" w:rsidRPr="00A02EA6">
        <w:rPr>
          <w:rStyle w:val="Odwoaniedelikatne1"/>
          <w:rFonts w:ascii="Calibri Light" w:hAnsi="Calibri Light"/>
          <w:sz w:val="28"/>
          <w:szCs w:val="28"/>
        </w:rPr>
        <w:t>process</w:t>
      </w:r>
      <w:bookmarkEnd w:id="11"/>
    </w:p>
    <w:p w14:paraId="5A9E4A76" w14:textId="3A76C293" w:rsidR="00563FBF" w:rsidRPr="00A02EA6" w:rsidRDefault="007A1801" w:rsidP="00A02EA6">
      <w:pPr>
        <w:spacing w:before="120" w:after="120"/>
        <w:jc w:val="both"/>
        <w:rPr>
          <w:rFonts w:ascii="Calibri Light" w:hAnsi="Calibri Light"/>
        </w:rPr>
      </w:pPr>
      <w:r w:rsidRPr="00A02EA6">
        <w:rPr>
          <w:rFonts w:ascii="Calibri Light" w:hAnsi="Calibri Light"/>
          <w:i/>
          <w:iCs/>
        </w:rPr>
        <w:t>The Managing Authority shall coordinate the overall evaluation and approval process. The Joint Technical Secretariat will provide support to the MA during each step outlined below</w:t>
      </w:r>
      <w:r w:rsidR="002D1F02" w:rsidRPr="00A02EA6">
        <w:rPr>
          <w:rFonts w:ascii="Calibri Light" w:hAnsi="Calibri Light"/>
          <w:i/>
          <w:iCs/>
        </w:rPr>
        <w:t xml:space="preserve"> </w:t>
      </w:r>
      <w:r w:rsidRPr="00A02EA6">
        <w:rPr>
          <w:rFonts w:ascii="Calibri Light" w:hAnsi="Calibri Light"/>
          <w:i/>
          <w:iCs/>
        </w:rPr>
        <w:t>.</w:t>
      </w:r>
      <w:r w:rsidR="00563FBF" w:rsidRPr="00A02EA6">
        <w:rPr>
          <w:rFonts w:ascii="Calibri Light" w:hAnsi="Calibri Light"/>
        </w:rPr>
        <w:t xml:space="preserve">The </w:t>
      </w:r>
      <w:r w:rsidR="00545750" w:rsidRPr="00A02EA6">
        <w:rPr>
          <w:rFonts w:ascii="Calibri Light" w:hAnsi="Calibri Light"/>
        </w:rPr>
        <w:t>large infrastructure projects</w:t>
      </w:r>
      <w:r w:rsidR="00563FBF" w:rsidRPr="00A02EA6">
        <w:rPr>
          <w:rFonts w:ascii="Calibri Light" w:hAnsi="Calibri Light"/>
        </w:rPr>
        <w:t xml:space="preserve"> shall be approved by the JMC and the European Commission based on a two-step approval procedure as follows:</w:t>
      </w:r>
    </w:p>
    <w:p w14:paraId="059B89F5" w14:textId="77777777" w:rsidR="00536F8F" w:rsidRPr="00A02EA6" w:rsidRDefault="00A54725" w:rsidP="00A02EA6">
      <w:pPr>
        <w:pStyle w:val="Heading3"/>
        <w:spacing w:before="120"/>
        <w:rPr>
          <w:rFonts w:ascii="Calibri Light" w:hAnsi="Calibri Light"/>
        </w:rPr>
      </w:pPr>
      <w:bookmarkStart w:id="12" w:name="_Toc494292580"/>
      <w:r w:rsidRPr="00A02EA6">
        <w:rPr>
          <w:rFonts w:ascii="Calibri Light" w:hAnsi="Calibri Light"/>
        </w:rPr>
        <w:t xml:space="preserve">First step  </w:t>
      </w:r>
      <w:r w:rsidR="00145823" w:rsidRPr="00A02EA6">
        <w:rPr>
          <w:rFonts w:ascii="Calibri Light" w:hAnsi="Calibri Light"/>
        </w:rPr>
        <w:t xml:space="preserve"> – Development and approval of the LIP Project Summaries</w:t>
      </w:r>
      <w:r w:rsidR="00536F8F" w:rsidRPr="00A02EA6">
        <w:rPr>
          <w:rFonts w:ascii="Calibri Light" w:hAnsi="Calibri Light"/>
        </w:rPr>
        <w:t xml:space="preserve"> (PS)</w:t>
      </w:r>
      <w:bookmarkEnd w:id="12"/>
    </w:p>
    <w:p w14:paraId="3B081D7F" w14:textId="77777777" w:rsidR="00536F8F" w:rsidRPr="00A02EA6" w:rsidRDefault="0003182A"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noProof/>
          <w:sz w:val="24"/>
          <w:szCs w:val="24"/>
          <w:lang w:val="en-US"/>
        </w:rPr>
        <w:drawing>
          <wp:inline distT="0" distB="0" distL="0" distR="0" wp14:anchorId="39C80FC3" wp14:editId="4B118741">
            <wp:extent cx="5943600" cy="923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923925"/>
                    </a:xfrm>
                    <a:prstGeom prst="rect">
                      <a:avLst/>
                    </a:prstGeom>
                    <a:noFill/>
                    <a:ln>
                      <a:noFill/>
                    </a:ln>
                  </pic:spPr>
                </pic:pic>
              </a:graphicData>
            </a:graphic>
          </wp:inline>
        </w:drawing>
      </w:r>
    </w:p>
    <w:p w14:paraId="41607265" w14:textId="77777777" w:rsidR="00536F8F" w:rsidRPr="00A02EA6" w:rsidRDefault="00536F8F" w:rsidP="00A02EA6">
      <w:pPr>
        <w:pStyle w:val="Kolorowalistaakcent11"/>
        <w:spacing w:before="120" w:after="120" w:line="240" w:lineRule="auto"/>
        <w:ind w:left="0"/>
        <w:jc w:val="both"/>
        <w:rPr>
          <w:rFonts w:ascii="Calibri Light" w:hAnsi="Calibri Light"/>
          <w:sz w:val="24"/>
          <w:szCs w:val="24"/>
          <w:lang w:val="en-US"/>
        </w:rPr>
      </w:pPr>
    </w:p>
    <w:p w14:paraId="2C115DB1" w14:textId="1D30EF8F" w:rsidR="008701BB" w:rsidRPr="00A02EA6" w:rsidRDefault="008701BB"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Project fiche</w:t>
      </w:r>
    </w:p>
    <w:p w14:paraId="1B33A68F" w14:textId="77777777" w:rsidR="00536F8F" w:rsidRPr="00A02EA6" w:rsidRDefault="009357BA"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The </w:t>
      </w:r>
      <w:r w:rsidR="008701BB" w:rsidRPr="00A02EA6">
        <w:rPr>
          <w:rFonts w:ascii="Calibri Light" w:hAnsi="Calibri Light"/>
          <w:sz w:val="24"/>
          <w:szCs w:val="24"/>
          <w:lang w:val="en-US"/>
        </w:rPr>
        <w:t>project fiches are included as annexes to the JOP. They have already been agreed by the participant countries and approved by the European Commission. Consequently, they will constitute the starting point for developing of the future large infrastructure projects</w:t>
      </w:r>
      <w:r w:rsidR="00545750" w:rsidRPr="00A02EA6">
        <w:rPr>
          <w:rFonts w:ascii="Calibri Light" w:hAnsi="Calibri Light"/>
          <w:sz w:val="24"/>
          <w:szCs w:val="24"/>
          <w:lang w:val="en-US"/>
        </w:rPr>
        <w:t>.</w:t>
      </w:r>
      <w:r w:rsidRPr="00A02EA6">
        <w:rPr>
          <w:rFonts w:ascii="Calibri Light" w:hAnsi="Calibri Light"/>
          <w:sz w:val="24"/>
          <w:szCs w:val="24"/>
          <w:lang w:val="en-US"/>
        </w:rPr>
        <w:t xml:space="preserve"> </w:t>
      </w:r>
    </w:p>
    <w:p w14:paraId="61A67630" w14:textId="123EB09C" w:rsidR="00EB228E" w:rsidRPr="00A02EA6" w:rsidRDefault="000E29A4" w:rsidP="00A02EA6">
      <w:pPr>
        <w:pStyle w:val="Kolorowalistaakcent11"/>
        <w:spacing w:before="120" w:after="120" w:line="240" w:lineRule="auto"/>
        <w:ind w:left="360"/>
        <w:jc w:val="both"/>
        <w:rPr>
          <w:rFonts w:ascii="Calibri Light" w:hAnsi="Calibri Light"/>
          <w:sz w:val="24"/>
          <w:szCs w:val="24"/>
          <w:lang w:val="en-US"/>
        </w:rPr>
      </w:pPr>
      <w:r w:rsidRPr="00A02EA6">
        <w:rPr>
          <w:rFonts w:ascii="Calibri Light" w:hAnsi="Calibri Light"/>
          <w:sz w:val="24"/>
          <w:szCs w:val="24"/>
          <w:lang w:val="en-US"/>
        </w:rPr>
        <w:t xml:space="preserve">      </w:t>
      </w:r>
    </w:p>
    <w:p w14:paraId="20BDB8CF" w14:textId="77777777" w:rsidR="00B73708" w:rsidRPr="00A02EA6" w:rsidRDefault="00B73708" w:rsidP="00B73708">
      <w:pPr>
        <w:pStyle w:val="Text1"/>
        <w:spacing w:before="120" w:after="120"/>
        <w:ind w:left="5760" w:right="148"/>
        <w:jc w:val="center"/>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05EBF94E" w14:textId="77777777" w:rsidR="008701BB" w:rsidRPr="00B73708" w:rsidRDefault="008701BB" w:rsidP="00B73708">
      <w:pPr>
        <w:shd w:val="clear" w:color="auto" w:fill="CCCCFF"/>
        <w:tabs>
          <w:tab w:val="left" w:pos="9498"/>
        </w:tabs>
        <w:spacing w:before="120" w:after="120"/>
        <w:ind w:left="90" w:right="148"/>
        <w:jc w:val="both"/>
        <w:rPr>
          <w:rFonts w:ascii="Calibri Light" w:hAnsi="Calibri Light"/>
          <w:color w:val="000000"/>
          <w:szCs w:val="24"/>
        </w:rPr>
      </w:pPr>
      <w:r w:rsidRPr="00B73708">
        <w:rPr>
          <w:rFonts w:ascii="Calibri Light" w:hAnsi="Calibri Light"/>
          <w:color w:val="000000"/>
          <w:szCs w:val="24"/>
        </w:rPr>
        <w:t>The project partners, the overall project objective and th</w:t>
      </w:r>
      <w:r w:rsidR="00530E06" w:rsidRPr="00B73708">
        <w:rPr>
          <w:rFonts w:ascii="Calibri Light" w:hAnsi="Calibri Light"/>
          <w:color w:val="000000"/>
          <w:szCs w:val="24"/>
        </w:rPr>
        <w:t>e main activities presented in</w:t>
      </w:r>
      <w:r w:rsidRPr="00B73708">
        <w:rPr>
          <w:rFonts w:ascii="Calibri Light" w:hAnsi="Calibri Light"/>
          <w:color w:val="000000"/>
          <w:szCs w:val="24"/>
        </w:rPr>
        <w:t xml:space="preserve"> the approved project fiches will be </w:t>
      </w:r>
      <w:r w:rsidR="00545750" w:rsidRPr="00B73708">
        <w:rPr>
          <w:rFonts w:ascii="Calibri Light" w:hAnsi="Calibri Light"/>
          <w:color w:val="000000"/>
          <w:szCs w:val="24"/>
        </w:rPr>
        <w:t xml:space="preserve">fully </w:t>
      </w:r>
      <w:r w:rsidRPr="00B73708">
        <w:rPr>
          <w:rFonts w:ascii="Calibri Light" w:hAnsi="Calibri Light"/>
          <w:color w:val="000000"/>
          <w:szCs w:val="24"/>
        </w:rPr>
        <w:t xml:space="preserve">considered </w:t>
      </w:r>
      <w:r w:rsidR="00545750" w:rsidRPr="00B73708">
        <w:rPr>
          <w:rFonts w:ascii="Calibri Light" w:hAnsi="Calibri Light"/>
          <w:color w:val="000000"/>
          <w:szCs w:val="24"/>
        </w:rPr>
        <w:t xml:space="preserve">by the beneficiaries </w:t>
      </w:r>
      <w:r w:rsidRPr="00B73708">
        <w:rPr>
          <w:rFonts w:ascii="Calibri Light" w:hAnsi="Calibri Light"/>
          <w:color w:val="000000"/>
          <w:szCs w:val="24"/>
        </w:rPr>
        <w:t>when preparing the subsequent documents</w:t>
      </w:r>
      <w:r w:rsidR="00545750" w:rsidRPr="00B73708">
        <w:rPr>
          <w:rFonts w:ascii="Calibri Light" w:hAnsi="Calibri Light"/>
          <w:color w:val="000000"/>
          <w:szCs w:val="24"/>
        </w:rPr>
        <w:t xml:space="preserve"> (project summary and full application)</w:t>
      </w:r>
      <w:r w:rsidRPr="00B73708">
        <w:rPr>
          <w:rFonts w:ascii="Calibri Light" w:hAnsi="Calibri Light"/>
          <w:color w:val="000000"/>
          <w:szCs w:val="24"/>
        </w:rPr>
        <w:t xml:space="preserve">. </w:t>
      </w:r>
    </w:p>
    <w:p w14:paraId="48C7D9A3" w14:textId="77777777" w:rsidR="00612FDF" w:rsidRPr="00B73708" w:rsidRDefault="001D186D" w:rsidP="00B73708">
      <w:pPr>
        <w:shd w:val="clear" w:color="auto" w:fill="CCCCFF"/>
        <w:tabs>
          <w:tab w:val="left" w:pos="9498"/>
        </w:tabs>
        <w:spacing w:before="120" w:after="120"/>
        <w:ind w:left="90" w:right="148"/>
        <w:jc w:val="both"/>
        <w:rPr>
          <w:rFonts w:ascii="Calibri Light" w:hAnsi="Calibri Light"/>
          <w:color w:val="000000"/>
          <w:szCs w:val="24"/>
        </w:rPr>
      </w:pPr>
      <w:r w:rsidRPr="00B73708">
        <w:rPr>
          <w:rFonts w:ascii="Calibri Light" w:hAnsi="Calibri Light"/>
          <w:color w:val="000000"/>
          <w:szCs w:val="24"/>
        </w:rPr>
        <w:t xml:space="preserve">Modification of the data presented in the project fiche may </w:t>
      </w:r>
      <w:r w:rsidR="00C84736" w:rsidRPr="00B73708">
        <w:rPr>
          <w:rFonts w:ascii="Calibri Light" w:hAnsi="Calibri Light"/>
          <w:color w:val="000000"/>
          <w:szCs w:val="24"/>
        </w:rPr>
        <w:t xml:space="preserve">only </w:t>
      </w:r>
      <w:r w:rsidRPr="00B73708">
        <w:rPr>
          <w:rFonts w:ascii="Calibri Light" w:hAnsi="Calibri Light"/>
          <w:color w:val="000000"/>
          <w:szCs w:val="24"/>
        </w:rPr>
        <w:t xml:space="preserve">be </w:t>
      </w:r>
      <w:r w:rsidR="00C84736" w:rsidRPr="00B73708">
        <w:rPr>
          <w:rFonts w:ascii="Calibri Light" w:hAnsi="Calibri Light"/>
          <w:color w:val="000000"/>
          <w:szCs w:val="24"/>
        </w:rPr>
        <w:t>admitted</w:t>
      </w:r>
      <w:r w:rsidRPr="00B73708">
        <w:rPr>
          <w:rFonts w:ascii="Calibri Light" w:hAnsi="Calibri Light"/>
          <w:color w:val="000000"/>
          <w:szCs w:val="24"/>
        </w:rPr>
        <w:t xml:space="preserve"> when duly justified</w:t>
      </w:r>
      <w:r w:rsidR="00C84736" w:rsidRPr="00B73708">
        <w:rPr>
          <w:rFonts w:ascii="Calibri Light" w:hAnsi="Calibri Light"/>
          <w:color w:val="000000"/>
          <w:szCs w:val="24"/>
        </w:rPr>
        <w:t>. In no circumstances t</w:t>
      </w:r>
      <w:r w:rsidR="007921C2" w:rsidRPr="00B73708">
        <w:rPr>
          <w:rFonts w:ascii="Calibri Light" w:hAnsi="Calibri Light"/>
          <w:color w:val="000000"/>
          <w:szCs w:val="24"/>
        </w:rPr>
        <w:t xml:space="preserve">he </w:t>
      </w:r>
      <w:r w:rsidR="00530E06" w:rsidRPr="00B73708">
        <w:rPr>
          <w:rFonts w:ascii="Calibri Light" w:hAnsi="Calibri Light"/>
          <w:color w:val="000000"/>
          <w:szCs w:val="24"/>
        </w:rPr>
        <w:t>modifications made</w:t>
      </w:r>
      <w:r w:rsidR="007921C2" w:rsidRPr="00B73708">
        <w:rPr>
          <w:rFonts w:ascii="Calibri Light" w:hAnsi="Calibri Light"/>
          <w:color w:val="000000"/>
          <w:szCs w:val="24"/>
        </w:rPr>
        <w:t xml:space="preserve"> </w:t>
      </w:r>
      <w:r w:rsidR="00C84736" w:rsidRPr="00B73708">
        <w:rPr>
          <w:rFonts w:ascii="Calibri Light" w:hAnsi="Calibri Light"/>
          <w:color w:val="000000"/>
          <w:szCs w:val="24"/>
        </w:rPr>
        <w:t>may</w:t>
      </w:r>
      <w:r w:rsidR="007921C2" w:rsidRPr="00B73708">
        <w:rPr>
          <w:rFonts w:ascii="Calibri Light" w:hAnsi="Calibri Light"/>
          <w:color w:val="000000"/>
          <w:szCs w:val="24"/>
        </w:rPr>
        <w:t xml:space="preserve"> alter the </w:t>
      </w:r>
      <w:r w:rsidR="00C84736" w:rsidRPr="00B73708">
        <w:rPr>
          <w:rFonts w:ascii="Calibri Light" w:hAnsi="Calibri Light"/>
          <w:color w:val="000000"/>
          <w:szCs w:val="24"/>
        </w:rPr>
        <w:t xml:space="preserve">initially stated </w:t>
      </w:r>
      <w:r w:rsidR="007921C2" w:rsidRPr="00B73708">
        <w:rPr>
          <w:rFonts w:ascii="Calibri Light" w:hAnsi="Calibri Light"/>
          <w:color w:val="000000"/>
          <w:szCs w:val="24"/>
        </w:rPr>
        <w:t>project objectives</w:t>
      </w:r>
      <w:r w:rsidR="00612FDF" w:rsidRPr="00B73708">
        <w:rPr>
          <w:rFonts w:ascii="Calibri Light" w:hAnsi="Calibri Light"/>
          <w:color w:val="000000"/>
          <w:szCs w:val="24"/>
        </w:rPr>
        <w:t xml:space="preserve"> and the compliance with the LIP criteria.</w:t>
      </w:r>
      <w:r w:rsidR="007921C2" w:rsidRPr="00B73708">
        <w:rPr>
          <w:rFonts w:ascii="Calibri Light" w:hAnsi="Calibri Light"/>
          <w:color w:val="000000"/>
          <w:szCs w:val="24"/>
        </w:rPr>
        <w:t xml:space="preserve"> </w:t>
      </w:r>
    </w:p>
    <w:p w14:paraId="7B2E69E4" w14:textId="3CD60686" w:rsidR="0020477A" w:rsidRPr="00B73708" w:rsidRDefault="0085345A" w:rsidP="00B73708">
      <w:pPr>
        <w:shd w:val="clear" w:color="auto" w:fill="CCCCFF"/>
        <w:tabs>
          <w:tab w:val="left" w:pos="9498"/>
        </w:tabs>
        <w:spacing w:before="120" w:after="120"/>
        <w:ind w:left="90" w:right="148"/>
        <w:jc w:val="both"/>
        <w:rPr>
          <w:rFonts w:ascii="Calibri Light" w:hAnsi="Calibri Light"/>
          <w:color w:val="000000"/>
          <w:szCs w:val="24"/>
        </w:rPr>
      </w:pPr>
      <w:r w:rsidRPr="00B73708">
        <w:rPr>
          <w:rFonts w:ascii="Calibri Light" w:hAnsi="Calibri Light"/>
          <w:color w:val="000000"/>
          <w:szCs w:val="24"/>
        </w:rPr>
        <w:t>The approved European</w:t>
      </w:r>
      <w:r w:rsidR="00C84736" w:rsidRPr="00B73708">
        <w:rPr>
          <w:rFonts w:ascii="Calibri Light" w:hAnsi="Calibri Light"/>
          <w:color w:val="000000"/>
          <w:szCs w:val="24"/>
        </w:rPr>
        <w:t xml:space="preserve"> financial</w:t>
      </w:r>
      <w:r w:rsidRPr="00B73708">
        <w:rPr>
          <w:rFonts w:ascii="Calibri Light" w:hAnsi="Calibri Light"/>
          <w:color w:val="000000"/>
          <w:szCs w:val="24"/>
        </w:rPr>
        <w:t xml:space="preserve"> contribution cannot be increased. </w:t>
      </w:r>
    </w:p>
    <w:p w14:paraId="3EA14192" w14:textId="77777777" w:rsidR="00530E06" w:rsidRPr="00A02EA6" w:rsidRDefault="00530E06" w:rsidP="00A02EA6">
      <w:pPr>
        <w:pStyle w:val="Kolorowalistaakcent11"/>
        <w:spacing w:before="120" w:after="120" w:line="240" w:lineRule="auto"/>
        <w:ind w:left="1440"/>
        <w:jc w:val="both"/>
        <w:rPr>
          <w:rFonts w:ascii="Calibri Light" w:hAnsi="Calibri Light"/>
          <w:sz w:val="24"/>
          <w:szCs w:val="24"/>
          <w:lang w:val="en-US"/>
        </w:rPr>
      </w:pPr>
    </w:p>
    <w:p w14:paraId="4B5D4DB0" w14:textId="295A8F78" w:rsidR="00A774AD" w:rsidRPr="00A02EA6" w:rsidRDefault="00A774AD"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Project summary  </w:t>
      </w:r>
    </w:p>
    <w:p w14:paraId="4C766867" w14:textId="77777777" w:rsidR="00530E06" w:rsidRPr="00A02EA6" w:rsidRDefault="008E03D8"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The Project Summaries and the corresponding annexes </w:t>
      </w:r>
      <w:r w:rsidR="00C84736" w:rsidRPr="00A02EA6">
        <w:rPr>
          <w:rFonts w:ascii="Calibri Light" w:hAnsi="Calibri Light"/>
          <w:sz w:val="24"/>
          <w:szCs w:val="24"/>
          <w:lang w:val="en-US"/>
        </w:rPr>
        <w:t xml:space="preserve">shall be </w:t>
      </w:r>
      <w:r w:rsidRPr="00A02EA6">
        <w:rPr>
          <w:rFonts w:ascii="Calibri Light" w:hAnsi="Calibri Light"/>
          <w:sz w:val="24"/>
          <w:szCs w:val="24"/>
          <w:lang w:val="en-US"/>
        </w:rPr>
        <w:t>elaborated by the beneficiaries</w:t>
      </w:r>
      <w:r w:rsidR="006111D9" w:rsidRPr="00A02EA6">
        <w:rPr>
          <w:rFonts w:ascii="Calibri Light" w:hAnsi="Calibri Light"/>
          <w:sz w:val="24"/>
          <w:szCs w:val="24"/>
          <w:lang w:val="en-US"/>
        </w:rPr>
        <w:t xml:space="preserve"> and they should </w:t>
      </w:r>
      <w:r w:rsidR="00090BAD" w:rsidRPr="00A02EA6">
        <w:rPr>
          <w:rFonts w:ascii="Calibri Light" w:hAnsi="Calibri Light"/>
          <w:sz w:val="24"/>
          <w:szCs w:val="24"/>
          <w:lang w:val="en-US"/>
        </w:rPr>
        <w:t xml:space="preserve">comply with </w:t>
      </w:r>
      <w:r w:rsidR="006111D9" w:rsidRPr="00A02EA6">
        <w:rPr>
          <w:rFonts w:ascii="Calibri Light" w:hAnsi="Calibri Light"/>
          <w:sz w:val="24"/>
          <w:szCs w:val="24"/>
          <w:lang w:val="en-US"/>
        </w:rPr>
        <w:t>the calendar set by JMA and JTS</w:t>
      </w:r>
      <w:r w:rsidR="002D04B9" w:rsidRPr="00A02EA6">
        <w:rPr>
          <w:rFonts w:ascii="Calibri Light" w:hAnsi="Calibri Light"/>
          <w:sz w:val="24"/>
          <w:szCs w:val="24"/>
          <w:lang w:val="en-US"/>
        </w:rPr>
        <w:t xml:space="preserve"> at P</w:t>
      </w:r>
      <w:r w:rsidR="006111D9" w:rsidRPr="00A02EA6">
        <w:rPr>
          <w:rFonts w:ascii="Calibri Light" w:hAnsi="Calibri Light"/>
          <w:sz w:val="24"/>
          <w:szCs w:val="24"/>
          <w:lang w:val="en-US"/>
        </w:rPr>
        <w:t>rogramme level</w:t>
      </w:r>
      <w:r w:rsidRPr="00A02EA6">
        <w:rPr>
          <w:rFonts w:ascii="Calibri Light" w:hAnsi="Calibri Light"/>
          <w:sz w:val="24"/>
          <w:szCs w:val="24"/>
          <w:lang w:val="en-US"/>
        </w:rPr>
        <w:t>. The MA</w:t>
      </w:r>
      <w:r w:rsidR="00090BAD" w:rsidRPr="00A02EA6">
        <w:rPr>
          <w:rFonts w:ascii="Calibri Light" w:hAnsi="Calibri Light"/>
          <w:sz w:val="24"/>
          <w:szCs w:val="24"/>
          <w:lang w:val="en-US"/>
        </w:rPr>
        <w:t xml:space="preserve"> and</w:t>
      </w:r>
      <w:r w:rsidRPr="00A02EA6">
        <w:rPr>
          <w:rFonts w:ascii="Calibri Light" w:hAnsi="Calibri Light"/>
          <w:sz w:val="24"/>
          <w:szCs w:val="24"/>
          <w:lang w:val="en-US"/>
        </w:rPr>
        <w:t xml:space="preserve"> JTS support </w:t>
      </w:r>
      <w:r w:rsidR="00C84736" w:rsidRPr="00A02EA6">
        <w:rPr>
          <w:rFonts w:ascii="Calibri Light" w:hAnsi="Calibri Light"/>
          <w:sz w:val="24"/>
          <w:szCs w:val="24"/>
          <w:lang w:val="en-US"/>
        </w:rPr>
        <w:t>during the process of</w:t>
      </w:r>
      <w:r w:rsidRPr="00A02EA6">
        <w:rPr>
          <w:rFonts w:ascii="Calibri Light" w:hAnsi="Calibri Light"/>
          <w:sz w:val="24"/>
          <w:szCs w:val="24"/>
          <w:lang w:val="en-US"/>
        </w:rPr>
        <w:t xml:space="preserve"> drafting the project summaries will be given </w:t>
      </w:r>
      <w:r w:rsidR="00530E06" w:rsidRPr="00A02EA6">
        <w:rPr>
          <w:rFonts w:ascii="Calibri Light" w:hAnsi="Calibri Light"/>
          <w:sz w:val="24"/>
          <w:szCs w:val="24"/>
          <w:lang w:val="en-US"/>
        </w:rPr>
        <w:t>with due respect of</w:t>
      </w:r>
      <w:r w:rsidRPr="00A02EA6">
        <w:rPr>
          <w:rFonts w:ascii="Calibri Light" w:hAnsi="Calibri Light"/>
          <w:sz w:val="24"/>
          <w:szCs w:val="24"/>
          <w:lang w:val="en-US"/>
        </w:rPr>
        <w:t xml:space="preserve"> the principle of equal treatment of applicants</w:t>
      </w:r>
      <w:r w:rsidR="00C84736" w:rsidRPr="00A02EA6">
        <w:rPr>
          <w:rFonts w:ascii="Calibri Light" w:hAnsi="Calibri Light"/>
          <w:sz w:val="24"/>
          <w:szCs w:val="24"/>
          <w:lang w:val="en-US"/>
        </w:rPr>
        <w:t xml:space="preserve">. </w:t>
      </w:r>
      <w:r w:rsidRPr="00A02EA6">
        <w:rPr>
          <w:rFonts w:ascii="Calibri Light" w:hAnsi="Calibri Light"/>
          <w:sz w:val="24"/>
          <w:szCs w:val="24"/>
          <w:lang w:val="en-US"/>
        </w:rPr>
        <w:t xml:space="preserve"> </w:t>
      </w:r>
    </w:p>
    <w:p w14:paraId="75901F6A" w14:textId="77777777" w:rsidR="002D04B9" w:rsidRPr="00A02EA6" w:rsidRDefault="002D04B9" w:rsidP="00A02EA6">
      <w:pPr>
        <w:pStyle w:val="Kolorowalistaakcent11"/>
        <w:spacing w:before="120" w:after="120" w:line="240" w:lineRule="auto"/>
        <w:jc w:val="both"/>
        <w:rPr>
          <w:rFonts w:ascii="Calibri Light" w:hAnsi="Calibri Light"/>
          <w:sz w:val="24"/>
          <w:szCs w:val="24"/>
          <w:lang w:val="en-US"/>
        </w:rPr>
      </w:pPr>
    </w:p>
    <w:p w14:paraId="35122A35" w14:textId="77777777" w:rsidR="006111D9" w:rsidRDefault="008E03D8"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In the case in which the beneficiaries do not comply with the deadlines </w:t>
      </w:r>
      <w:r w:rsidR="00612FDF" w:rsidRPr="00A02EA6">
        <w:rPr>
          <w:rFonts w:ascii="Calibri Light" w:hAnsi="Calibri Light"/>
          <w:sz w:val="24"/>
          <w:szCs w:val="24"/>
          <w:lang w:val="en-US"/>
        </w:rPr>
        <w:t xml:space="preserve">set </w:t>
      </w:r>
      <w:r w:rsidRPr="00A02EA6">
        <w:rPr>
          <w:rFonts w:ascii="Calibri Light" w:hAnsi="Calibri Light"/>
          <w:sz w:val="24"/>
          <w:szCs w:val="24"/>
          <w:lang w:val="en-US"/>
        </w:rPr>
        <w:t xml:space="preserve">by the </w:t>
      </w:r>
      <w:r w:rsidR="006111D9" w:rsidRPr="00A02EA6">
        <w:rPr>
          <w:rFonts w:ascii="Calibri Light" w:hAnsi="Calibri Light"/>
          <w:sz w:val="24"/>
          <w:szCs w:val="24"/>
          <w:lang w:val="en-US"/>
        </w:rPr>
        <w:t>management structures</w:t>
      </w:r>
      <w:r w:rsidRPr="00A02EA6">
        <w:rPr>
          <w:rFonts w:ascii="Calibri Light" w:hAnsi="Calibri Light"/>
          <w:sz w:val="24"/>
          <w:szCs w:val="24"/>
          <w:lang w:val="en-US"/>
        </w:rPr>
        <w:t>,</w:t>
      </w:r>
      <w:r w:rsidR="006111D9" w:rsidRPr="00A02EA6">
        <w:rPr>
          <w:rFonts w:ascii="Calibri Light" w:hAnsi="Calibri Light"/>
          <w:sz w:val="24"/>
          <w:szCs w:val="24"/>
          <w:lang w:val="en-US"/>
        </w:rPr>
        <w:t xml:space="preserve"> the MA may invite, with prior approval of the JMC, </w:t>
      </w:r>
      <w:r w:rsidR="00026736" w:rsidRPr="00A02EA6">
        <w:rPr>
          <w:rFonts w:ascii="Calibri Light" w:hAnsi="Calibri Light"/>
          <w:sz w:val="24"/>
          <w:szCs w:val="24"/>
          <w:lang w:val="en-US"/>
        </w:rPr>
        <w:t xml:space="preserve">and based on the financial resources made available, </w:t>
      </w:r>
      <w:r w:rsidR="006111D9" w:rsidRPr="00A02EA6">
        <w:rPr>
          <w:rFonts w:ascii="Calibri Light" w:hAnsi="Calibri Light"/>
          <w:sz w:val="24"/>
          <w:szCs w:val="24"/>
          <w:lang w:val="en-US"/>
        </w:rPr>
        <w:t xml:space="preserve">other applicant from the reserve list to start the preparation of the project summary. </w:t>
      </w:r>
    </w:p>
    <w:p w14:paraId="278E3055" w14:textId="77777777" w:rsidR="004769EA" w:rsidRDefault="004769EA" w:rsidP="00A02EA6">
      <w:pPr>
        <w:pStyle w:val="Kolorowalistaakcent11"/>
        <w:spacing w:before="120" w:after="120" w:line="240" w:lineRule="auto"/>
        <w:ind w:left="0"/>
        <w:jc w:val="both"/>
        <w:rPr>
          <w:rFonts w:ascii="Calibri Light" w:hAnsi="Calibri Light"/>
          <w:sz w:val="24"/>
          <w:szCs w:val="24"/>
          <w:lang w:val="en-US"/>
        </w:rPr>
      </w:pPr>
    </w:p>
    <w:p w14:paraId="14E0F3D7" w14:textId="77777777" w:rsidR="004769EA" w:rsidRDefault="004769EA" w:rsidP="00A02EA6">
      <w:pPr>
        <w:pStyle w:val="Kolorowalistaakcent11"/>
        <w:spacing w:before="120" w:after="120" w:line="240" w:lineRule="auto"/>
        <w:ind w:left="0"/>
        <w:jc w:val="both"/>
        <w:rPr>
          <w:rFonts w:ascii="Calibri Light" w:hAnsi="Calibri Light"/>
          <w:sz w:val="24"/>
          <w:szCs w:val="24"/>
          <w:lang w:val="en-US"/>
        </w:rPr>
      </w:pPr>
    </w:p>
    <w:p w14:paraId="14F7331C" w14:textId="77777777" w:rsidR="004769EA" w:rsidRPr="00A02EA6" w:rsidRDefault="004769EA" w:rsidP="00A02EA6">
      <w:pPr>
        <w:pStyle w:val="Kolorowalistaakcent11"/>
        <w:spacing w:before="120" w:after="120" w:line="240" w:lineRule="auto"/>
        <w:ind w:left="0"/>
        <w:jc w:val="both"/>
        <w:rPr>
          <w:rFonts w:ascii="Calibri Light" w:hAnsi="Calibri Light"/>
          <w:sz w:val="24"/>
          <w:szCs w:val="24"/>
          <w:lang w:val="en-US"/>
        </w:rPr>
      </w:pPr>
    </w:p>
    <w:p w14:paraId="0A0A0520" w14:textId="77777777" w:rsidR="007452D7" w:rsidRPr="00A02EA6" w:rsidRDefault="007452D7" w:rsidP="00A02EA6">
      <w:pPr>
        <w:pStyle w:val="Kolorowalistaakcent11"/>
        <w:spacing w:before="120" w:after="120" w:line="240" w:lineRule="auto"/>
        <w:ind w:left="0"/>
        <w:jc w:val="both"/>
        <w:rPr>
          <w:rFonts w:ascii="Calibri Light" w:hAnsi="Calibri Light"/>
          <w:b/>
          <w:i/>
          <w:sz w:val="24"/>
          <w:szCs w:val="24"/>
          <w:lang w:val="en-US"/>
        </w:rPr>
      </w:pPr>
    </w:p>
    <w:p w14:paraId="70393815" w14:textId="77777777" w:rsidR="00635676" w:rsidRDefault="00635676" w:rsidP="00A02EA6">
      <w:pPr>
        <w:pStyle w:val="Kolorowalistaakcent11"/>
        <w:spacing w:before="120" w:after="120" w:line="240" w:lineRule="auto"/>
        <w:ind w:left="0"/>
        <w:jc w:val="both"/>
        <w:rPr>
          <w:rFonts w:ascii="Calibri Light" w:hAnsi="Calibri Light"/>
          <w:b/>
          <w:i/>
          <w:sz w:val="24"/>
          <w:szCs w:val="24"/>
          <w:lang w:val="en-US"/>
        </w:rPr>
      </w:pPr>
      <w:r w:rsidRPr="00A02EA6">
        <w:rPr>
          <w:rFonts w:ascii="Calibri Light" w:hAnsi="Calibri Light"/>
          <w:b/>
          <w:i/>
          <w:sz w:val="24"/>
          <w:szCs w:val="24"/>
          <w:lang w:val="en-US"/>
        </w:rPr>
        <w:lastRenderedPageBreak/>
        <w:t xml:space="preserve">The </w:t>
      </w:r>
      <w:r w:rsidR="00545750" w:rsidRPr="00A02EA6">
        <w:rPr>
          <w:rFonts w:ascii="Calibri Light" w:hAnsi="Calibri Light"/>
          <w:b/>
          <w:i/>
          <w:sz w:val="24"/>
          <w:szCs w:val="24"/>
          <w:lang w:val="en-US"/>
        </w:rPr>
        <w:t xml:space="preserve">main content of </w:t>
      </w:r>
      <w:r w:rsidRPr="00A02EA6">
        <w:rPr>
          <w:rFonts w:ascii="Calibri Light" w:hAnsi="Calibri Light"/>
          <w:b/>
          <w:i/>
          <w:sz w:val="24"/>
          <w:szCs w:val="24"/>
          <w:lang w:val="en-US"/>
        </w:rPr>
        <w:t xml:space="preserve">project summary </w:t>
      </w:r>
      <w:r w:rsidR="007F37E6" w:rsidRPr="00A02EA6">
        <w:rPr>
          <w:rFonts w:ascii="Calibri Light" w:hAnsi="Calibri Light"/>
          <w:b/>
          <w:i/>
          <w:sz w:val="24"/>
          <w:szCs w:val="24"/>
          <w:lang w:val="en-US"/>
        </w:rPr>
        <w:t>sh</w:t>
      </w:r>
      <w:r w:rsidR="006F507F" w:rsidRPr="00A02EA6">
        <w:rPr>
          <w:rFonts w:ascii="Calibri Light" w:hAnsi="Calibri Light"/>
          <w:b/>
          <w:i/>
          <w:sz w:val="24"/>
          <w:szCs w:val="24"/>
          <w:lang w:val="en-US"/>
        </w:rPr>
        <w:t>all</w:t>
      </w:r>
      <w:r w:rsidR="007F37E6" w:rsidRPr="00A02EA6">
        <w:rPr>
          <w:rFonts w:ascii="Calibri Light" w:hAnsi="Calibri Light"/>
          <w:b/>
          <w:i/>
          <w:sz w:val="24"/>
          <w:szCs w:val="24"/>
          <w:lang w:val="en-US"/>
        </w:rPr>
        <w:t xml:space="preserve"> include</w:t>
      </w:r>
      <w:r w:rsidR="000A2188" w:rsidRPr="00A02EA6">
        <w:rPr>
          <w:rFonts w:ascii="Calibri Light" w:hAnsi="Calibri Light"/>
          <w:b/>
          <w:i/>
          <w:sz w:val="24"/>
          <w:szCs w:val="24"/>
          <w:lang w:val="en-US"/>
        </w:rPr>
        <w:t>:</w:t>
      </w:r>
      <w:r w:rsidRPr="00A02EA6">
        <w:rPr>
          <w:rFonts w:ascii="Calibri Light" w:hAnsi="Calibri Light"/>
          <w:b/>
          <w:i/>
          <w:sz w:val="24"/>
          <w:szCs w:val="24"/>
          <w:lang w:val="en-US"/>
        </w:rPr>
        <w:t xml:space="preserve"> </w:t>
      </w:r>
    </w:p>
    <w:p w14:paraId="6A706EE5" w14:textId="77777777" w:rsidR="004769EA" w:rsidRPr="00A02EA6" w:rsidRDefault="004769EA" w:rsidP="00A02EA6">
      <w:pPr>
        <w:pStyle w:val="Kolorowalistaakcent11"/>
        <w:spacing w:before="120" w:after="120" w:line="240" w:lineRule="auto"/>
        <w:ind w:left="0"/>
        <w:jc w:val="both"/>
        <w:rPr>
          <w:rFonts w:ascii="Calibri Light" w:hAnsi="Calibri Light"/>
          <w:b/>
          <w:i/>
          <w:sz w:val="24"/>
          <w:szCs w:val="24"/>
          <w:lang w:val="en-US"/>
        </w:rPr>
      </w:pPr>
    </w:p>
    <w:p w14:paraId="74101CB3" w14:textId="315981B7" w:rsidR="00DC7465" w:rsidRPr="00A02EA6" w:rsidRDefault="00B22951"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 xml:space="preserve">Identification of the beneficiaries and designation of the lead beneficiary, providing </w:t>
      </w:r>
      <w:r w:rsidR="00E0786E" w:rsidRPr="00A02EA6">
        <w:rPr>
          <w:rFonts w:ascii="Calibri Light" w:hAnsi="Calibri Light"/>
          <w:sz w:val="24"/>
          <w:szCs w:val="24"/>
          <w:lang w:val="en-US"/>
        </w:rPr>
        <w:t xml:space="preserve">guarantees of its competence </w:t>
      </w:r>
      <w:r w:rsidRPr="00A02EA6">
        <w:rPr>
          <w:rFonts w:ascii="Calibri Light" w:hAnsi="Calibri Light"/>
          <w:sz w:val="24"/>
          <w:szCs w:val="24"/>
          <w:lang w:val="en-US"/>
        </w:rPr>
        <w:t xml:space="preserve">in the domain concerned </w:t>
      </w:r>
      <w:r w:rsidR="00DC7465" w:rsidRPr="00A02EA6">
        <w:rPr>
          <w:rFonts w:ascii="Calibri Light" w:hAnsi="Calibri Light"/>
          <w:sz w:val="24"/>
          <w:szCs w:val="24"/>
          <w:lang w:val="en-US"/>
        </w:rPr>
        <w:t xml:space="preserve">by the project </w:t>
      </w:r>
      <w:r w:rsidRPr="00A02EA6">
        <w:rPr>
          <w:rFonts w:ascii="Calibri Light" w:hAnsi="Calibri Light"/>
          <w:sz w:val="24"/>
          <w:szCs w:val="24"/>
          <w:lang w:val="en-US"/>
        </w:rPr>
        <w:t>as well as i</w:t>
      </w:r>
      <w:r w:rsidR="003209A6" w:rsidRPr="00A02EA6">
        <w:rPr>
          <w:rFonts w:ascii="Calibri Light" w:hAnsi="Calibri Light"/>
          <w:sz w:val="24"/>
          <w:szCs w:val="24"/>
          <w:lang w:val="en-US"/>
        </w:rPr>
        <w:t>t</w:t>
      </w:r>
      <w:r w:rsidRPr="00A02EA6">
        <w:rPr>
          <w:rFonts w:ascii="Calibri Light" w:hAnsi="Calibri Light"/>
          <w:sz w:val="24"/>
          <w:szCs w:val="24"/>
          <w:lang w:val="en-US"/>
        </w:rPr>
        <w:t xml:space="preserve">s administrative and financial management capacity; </w:t>
      </w:r>
    </w:p>
    <w:p w14:paraId="2929EC20" w14:textId="51D2069F" w:rsidR="00DC7465" w:rsidRPr="00A02EA6" w:rsidRDefault="00B22951"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 xml:space="preserve">Justification of the </w:t>
      </w:r>
      <w:r w:rsidR="00D60EFF" w:rsidRPr="00A02EA6">
        <w:rPr>
          <w:rFonts w:ascii="Calibri Light" w:hAnsi="Calibri Light"/>
          <w:sz w:val="24"/>
          <w:szCs w:val="24"/>
          <w:lang w:val="en-US"/>
        </w:rPr>
        <w:t xml:space="preserve">lead beneficiary and beneficiaries </w:t>
      </w:r>
      <w:r w:rsidRPr="00A02EA6">
        <w:rPr>
          <w:rFonts w:ascii="Calibri Light" w:hAnsi="Calibri Light"/>
          <w:i/>
          <w:sz w:val="24"/>
          <w:szCs w:val="24"/>
          <w:lang w:val="en-US"/>
        </w:rPr>
        <w:t xml:space="preserve">de jure </w:t>
      </w:r>
      <w:r w:rsidRPr="00A02EA6">
        <w:rPr>
          <w:rFonts w:ascii="Calibri Light" w:hAnsi="Calibri Light"/>
          <w:sz w:val="24"/>
          <w:szCs w:val="24"/>
          <w:lang w:val="en-US"/>
        </w:rPr>
        <w:t>or</w:t>
      </w:r>
      <w:r w:rsidRPr="00A02EA6">
        <w:rPr>
          <w:rFonts w:ascii="Calibri Light" w:hAnsi="Calibri Light"/>
          <w:i/>
          <w:sz w:val="24"/>
          <w:szCs w:val="24"/>
          <w:lang w:val="en-US"/>
        </w:rPr>
        <w:t xml:space="preserve"> de facto</w:t>
      </w:r>
      <w:r w:rsidRPr="00A02EA6">
        <w:rPr>
          <w:rFonts w:ascii="Calibri Light" w:hAnsi="Calibri Light"/>
          <w:sz w:val="24"/>
          <w:szCs w:val="24"/>
          <w:lang w:val="en-US"/>
        </w:rPr>
        <w:t xml:space="preserve"> monopoly and/or justification that the </w:t>
      </w:r>
      <w:r w:rsidR="00880F5B" w:rsidRPr="00A02EA6">
        <w:rPr>
          <w:rFonts w:ascii="Calibri Light" w:hAnsi="Calibri Light"/>
          <w:sz w:val="24"/>
          <w:szCs w:val="24"/>
          <w:lang w:val="en-US"/>
        </w:rPr>
        <w:t xml:space="preserve">project </w:t>
      </w:r>
      <w:r w:rsidRPr="00A02EA6">
        <w:rPr>
          <w:rFonts w:ascii="Calibri Light" w:hAnsi="Calibri Light"/>
          <w:sz w:val="24"/>
          <w:szCs w:val="24"/>
          <w:lang w:val="en-US"/>
        </w:rPr>
        <w:t>is of specific characteristics that require a particular type of body on account of its technical competence, its high degree of specializat</w:t>
      </w:r>
      <w:r w:rsidR="00EB228E" w:rsidRPr="00A02EA6">
        <w:rPr>
          <w:rFonts w:ascii="Calibri Light" w:hAnsi="Calibri Light"/>
          <w:sz w:val="24"/>
          <w:szCs w:val="24"/>
          <w:lang w:val="en-US"/>
        </w:rPr>
        <w:t>ion or its administrative power;</w:t>
      </w:r>
    </w:p>
    <w:p w14:paraId="48544D15" w14:textId="0154E3FF" w:rsidR="00F940B3" w:rsidRPr="00A02EA6" w:rsidRDefault="00011C29"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An analysis of the problems and needs justifying the project, taking into account the programme strategy and its expected contribution to address the corresponding priority</w:t>
      </w:r>
      <w:r w:rsidR="00D0261E" w:rsidRPr="00A02EA6">
        <w:rPr>
          <w:rFonts w:ascii="Calibri Light" w:hAnsi="Calibri Light"/>
          <w:sz w:val="24"/>
          <w:szCs w:val="24"/>
          <w:lang w:val="en-US"/>
        </w:rPr>
        <w:t xml:space="preserve"> </w:t>
      </w:r>
      <w:r w:rsidR="007F37E6" w:rsidRPr="00A02EA6">
        <w:rPr>
          <w:rFonts w:ascii="Calibri Light" w:hAnsi="Calibri Light"/>
          <w:sz w:val="24"/>
          <w:szCs w:val="24"/>
          <w:lang w:val="en-US"/>
        </w:rPr>
        <w:t>of the JOP</w:t>
      </w:r>
      <w:r w:rsidRPr="00A02EA6">
        <w:rPr>
          <w:rFonts w:ascii="Calibri Light" w:hAnsi="Calibri Light"/>
          <w:sz w:val="24"/>
          <w:szCs w:val="24"/>
          <w:lang w:val="en-US"/>
        </w:rPr>
        <w:t>;</w:t>
      </w:r>
      <w:r w:rsidR="00D0261E" w:rsidRPr="00A02EA6">
        <w:rPr>
          <w:rFonts w:ascii="Calibri Light" w:hAnsi="Calibri Light"/>
          <w:sz w:val="24"/>
          <w:szCs w:val="24"/>
          <w:lang w:val="en-US"/>
        </w:rPr>
        <w:t xml:space="preserve">                  </w:t>
      </w:r>
    </w:p>
    <w:p w14:paraId="651E0714" w14:textId="30BB6622" w:rsidR="00813A98" w:rsidRPr="00A02EA6" w:rsidRDefault="00011C29"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An assessment of cross border impact and benefits</w:t>
      </w:r>
      <w:r w:rsidR="004410D7" w:rsidRPr="00A02EA6">
        <w:rPr>
          <w:rFonts w:ascii="Calibri Light" w:hAnsi="Calibri Light"/>
          <w:sz w:val="24"/>
          <w:szCs w:val="24"/>
          <w:lang w:val="en-US"/>
        </w:rPr>
        <w:t>;</w:t>
      </w:r>
    </w:p>
    <w:p w14:paraId="4C026C0C" w14:textId="2049FE8C" w:rsidR="00813A98" w:rsidRPr="00A02EA6" w:rsidRDefault="00813A98"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Short description of the prerequisites needed for ensuring the project sustainability</w:t>
      </w:r>
      <w:r w:rsidR="00EB228E" w:rsidRPr="00A02EA6">
        <w:rPr>
          <w:rFonts w:ascii="Calibri Light" w:hAnsi="Calibri Light"/>
          <w:sz w:val="24"/>
          <w:szCs w:val="24"/>
          <w:lang w:val="en-US"/>
        </w:rPr>
        <w:t>.</w:t>
      </w:r>
    </w:p>
    <w:p w14:paraId="244B1269" w14:textId="51B6F7D2" w:rsidR="00075104" w:rsidRPr="00A02EA6" w:rsidRDefault="00075104"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Project description</w:t>
      </w:r>
    </w:p>
    <w:p w14:paraId="3D7355CC" w14:textId="77777777" w:rsidR="007452D7" w:rsidRPr="00A02EA6" w:rsidRDefault="007452D7" w:rsidP="00A02EA6">
      <w:pPr>
        <w:pStyle w:val="Kolorowalistaakcent11"/>
        <w:spacing w:before="120" w:after="120" w:line="240" w:lineRule="auto"/>
        <w:jc w:val="both"/>
        <w:rPr>
          <w:rFonts w:ascii="Calibri Light" w:hAnsi="Calibri Light"/>
          <w:sz w:val="24"/>
          <w:szCs w:val="24"/>
          <w:lang w:val="en-US"/>
        </w:rPr>
      </w:pPr>
    </w:p>
    <w:p w14:paraId="27E9ED7C" w14:textId="4525D092" w:rsidR="00E62540" w:rsidRPr="00A02EA6" w:rsidRDefault="00270AE2"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 xml:space="preserve">The </w:t>
      </w:r>
      <w:r w:rsidR="007F5E21" w:rsidRPr="00A02EA6">
        <w:rPr>
          <w:rFonts w:ascii="Calibri Light" w:hAnsi="Calibri Light"/>
          <w:b/>
          <w:sz w:val="24"/>
          <w:szCs w:val="24"/>
          <w:lang w:val="en-US"/>
        </w:rPr>
        <w:t xml:space="preserve">project </w:t>
      </w:r>
      <w:r w:rsidR="00EB228E" w:rsidRPr="00A02EA6">
        <w:rPr>
          <w:rFonts w:ascii="Calibri Light" w:hAnsi="Calibri Light"/>
          <w:b/>
          <w:sz w:val="24"/>
          <w:szCs w:val="24"/>
          <w:lang w:val="en-US"/>
        </w:rPr>
        <w:t>description</w:t>
      </w:r>
      <w:r w:rsidR="00717493" w:rsidRPr="00A02EA6">
        <w:rPr>
          <w:rFonts w:ascii="Calibri Light" w:hAnsi="Calibri Light"/>
          <w:b/>
          <w:sz w:val="24"/>
          <w:szCs w:val="24"/>
          <w:lang w:val="en-US"/>
        </w:rPr>
        <w:t xml:space="preserve"> </w:t>
      </w:r>
      <w:r w:rsidRPr="00A02EA6">
        <w:rPr>
          <w:rFonts w:ascii="Calibri Light" w:hAnsi="Calibri Light"/>
          <w:sz w:val="24"/>
          <w:szCs w:val="24"/>
          <w:lang w:val="en-US"/>
        </w:rPr>
        <w:t xml:space="preserve">will contain </w:t>
      </w:r>
      <w:r w:rsidR="00E62540" w:rsidRPr="00A02EA6">
        <w:rPr>
          <w:rFonts w:ascii="Calibri Light" w:hAnsi="Calibri Light"/>
          <w:sz w:val="24"/>
          <w:szCs w:val="24"/>
          <w:lang w:val="en-US"/>
        </w:rPr>
        <w:t>at least the following information:</w:t>
      </w:r>
    </w:p>
    <w:p w14:paraId="7C0812DA" w14:textId="77777777" w:rsidR="005335D7"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T</w:t>
      </w:r>
      <w:r w:rsidR="007F5E21" w:rsidRPr="00A02EA6">
        <w:rPr>
          <w:rFonts w:ascii="Calibri Light" w:hAnsi="Calibri Light"/>
          <w:sz w:val="24"/>
          <w:szCs w:val="24"/>
          <w:lang w:val="en-US"/>
        </w:rPr>
        <w:t xml:space="preserve">he general and specific objectives, </w:t>
      </w:r>
    </w:p>
    <w:p w14:paraId="5CC82A15" w14:textId="77777777" w:rsidR="00270AE2"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C</w:t>
      </w:r>
      <w:r w:rsidR="007F5E21" w:rsidRPr="00A02EA6">
        <w:rPr>
          <w:rFonts w:ascii="Calibri Light" w:hAnsi="Calibri Light"/>
          <w:sz w:val="24"/>
          <w:szCs w:val="24"/>
          <w:lang w:val="en-US"/>
        </w:rPr>
        <w:t xml:space="preserve">ompliance with the JOP priorities, </w:t>
      </w:r>
    </w:p>
    <w:p w14:paraId="06034F42" w14:textId="77777777" w:rsidR="00E417D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E</w:t>
      </w:r>
      <w:r w:rsidR="00E417D8" w:rsidRPr="00A02EA6">
        <w:rPr>
          <w:rFonts w:ascii="Calibri Light" w:hAnsi="Calibri Light"/>
          <w:sz w:val="24"/>
          <w:szCs w:val="24"/>
          <w:lang w:val="en-US"/>
        </w:rPr>
        <w:t>xpected results</w:t>
      </w:r>
      <w:r w:rsidRPr="00A02EA6">
        <w:rPr>
          <w:rFonts w:ascii="Calibri Light" w:hAnsi="Calibri Light"/>
          <w:sz w:val="24"/>
          <w:szCs w:val="24"/>
          <w:lang w:val="en-US"/>
        </w:rPr>
        <w:t>,</w:t>
      </w:r>
    </w:p>
    <w:p w14:paraId="48045278" w14:textId="77777777" w:rsidR="00813A9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P</w:t>
      </w:r>
      <w:r w:rsidR="00813A98" w:rsidRPr="00A02EA6">
        <w:rPr>
          <w:rFonts w:ascii="Calibri Light" w:hAnsi="Calibri Light"/>
          <w:sz w:val="24"/>
          <w:szCs w:val="24"/>
          <w:lang w:val="en-US"/>
        </w:rPr>
        <w:t>roject contribut</w:t>
      </w:r>
      <w:r w:rsidR="00E417D8" w:rsidRPr="00A02EA6">
        <w:rPr>
          <w:rFonts w:ascii="Calibri Light" w:hAnsi="Calibri Light"/>
          <w:sz w:val="24"/>
          <w:szCs w:val="24"/>
          <w:lang w:val="en-US"/>
        </w:rPr>
        <w:t>ion to the Programme expected r</w:t>
      </w:r>
      <w:r w:rsidRPr="00A02EA6">
        <w:rPr>
          <w:rFonts w:ascii="Calibri Light" w:hAnsi="Calibri Light"/>
          <w:sz w:val="24"/>
          <w:szCs w:val="24"/>
          <w:lang w:val="en-US"/>
        </w:rPr>
        <w:t>esults,</w:t>
      </w:r>
    </w:p>
    <w:p w14:paraId="68DCA7F9" w14:textId="77777777" w:rsidR="00813A9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P</w:t>
      </w:r>
      <w:r w:rsidR="00813A98" w:rsidRPr="00A02EA6">
        <w:rPr>
          <w:rFonts w:ascii="Calibri Light" w:hAnsi="Calibri Light"/>
          <w:sz w:val="24"/>
          <w:szCs w:val="24"/>
          <w:lang w:val="en-US"/>
        </w:rPr>
        <w:t>roject contribution to the EU strategies and programmes</w:t>
      </w:r>
      <w:r w:rsidRPr="00A02EA6">
        <w:rPr>
          <w:rFonts w:ascii="Calibri Light" w:hAnsi="Calibri Light"/>
          <w:sz w:val="24"/>
          <w:szCs w:val="24"/>
          <w:lang w:val="en-US"/>
        </w:rPr>
        <w:t>,</w:t>
      </w:r>
      <w:r w:rsidR="00813A98" w:rsidRPr="00A02EA6">
        <w:rPr>
          <w:rFonts w:ascii="Calibri Light" w:hAnsi="Calibri Light"/>
          <w:sz w:val="24"/>
          <w:szCs w:val="24"/>
          <w:lang w:val="en-US"/>
        </w:rPr>
        <w:t xml:space="preserve"> </w:t>
      </w:r>
    </w:p>
    <w:p w14:paraId="7424E840" w14:textId="77777777" w:rsidR="005335D7"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G</w:t>
      </w:r>
      <w:r w:rsidR="007F5E21" w:rsidRPr="00A02EA6">
        <w:rPr>
          <w:rFonts w:ascii="Calibri Light" w:hAnsi="Calibri Light"/>
          <w:sz w:val="24"/>
          <w:szCs w:val="24"/>
          <w:lang w:val="en-US"/>
        </w:rPr>
        <w:t xml:space="preserve">eographical coverage, </w:t>
      </w:r>
    </w:p>
    <w:p w14:paraId="46EED590" w14:textId="77777777" w:rsidR="005335D7"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T</w:t>
      </w:r>
      <w:r w:rsidR="005335D7" w:rsidRPr="00A02EA6">
        <w:rPr>
          <w:rFonts w:ascii="Calibri Light" w:hAnsi="Calibri Light"/>
          <w:sz w:val="24"/>
          <w:szCs w:val="24"/>
          <w:lang w:val="en-US"/>
        </w:rPr>
        <w:t xml:space="preserve">arget groups and final beneficiaries, </w:t>
      </w:r>
    </w:p>
    <w:p w14:paraId="5383C7F5" w14:textId="77777777" w:rsidR="00813A9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M</w:t>
      </w:r>
      <w:r w:rsidR="005335D7" w:rsidRPr="00A02EA6">
        <w:rPr>
          <w:rFonts w:ascii="Calibri Light" w:hAnsi="Calibri Light"/>
          <w:sz w:val="24"/>
          <w:szCs w:val="24"/>
          <w:lang w:val="en-US"/>
        </w:rPr>
        <w:t>ain activities</w:t>
      </w:r>
      <w:r w:rsidR="008059B7" w:rsidRPr="00A02EA6">
        <w:rPr>
          <w:rFonts w:ascii="Calibri Light" w:hAnsi="Calibri Light"/>
          <w:sz w:val="24"/>
          <w:szCs w:val="24"/>
          <w:lang w:val="en-US"/>
        </w:rPr>
        <w:t>*</w:t>
      </w:r>
      <w:r w:rsidR="005F6071" w:rsidRPr="00A02EA6">
        <w:rPr>
          <w:rFonts w:ascii="Calibri Light" w:hAnsi="Calibri Light"/>
          <w:sz w:val="24"/>
          <w:szCs w:val="24"/>
          <w:lang w:val="en-US"/>
        </w:rPr>
        <w:t xml:space="preserve"> to be carried out,</w:t>
      </w:r>
    </w:p>
    <w:p w14:paraId="019AE942" w14:textId="77777777" w:rsidR="00270AE2"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W</w:t>
      </w:r>
      <w:r w:rsidR="00E62540" w:rsidRPr="00A02EA6">
        <w:rPr>
          <w:rFonts w:ascii="Calibri Light" w:hAnsi="Calibri Light"/>
          <w:sz w:val="24"/>
          <w:szCs w:val="24"/>
          <w:lang w:val="en-US"/>
        </w:rPr>
        <w:t>hen project is partially implemented outside the programme area, explanation of how these corresponding activities will contribute to the programme objectives and will be made for the benefit of the programme area</w:t>
      </w:r>
      <w:r w:rsidRPr="00A02EA6">
        <w:rPr>
          <w:rFonts w:ascii="Calibri Light" w:hAnsi="Calibri Light"/>
          <w:sz w:val="24"/>
          <w:szCs w:val="24"/>
          <w:lang w:val="en-US"/>
        </w:rPr>
        <w:t>,</w:t>
      </w:r>
    </w:p>
    <w:p w14:paraId="2EF347FE" w14:textId="77777777" w:rsidR="00270AE2" w:rsidRPr="00A02EA6" w:rsidRDefault="00832E2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Overall indicative budget</w:t>
      </w:r>
      <w:r w:rsidR="008059B7" w:rsidRPr="00A02EA6">
        <w:rPr>
          <w:rFonts w:ascii="Calibri Light" w:hAnsi="Calibri Light"/>
          <w:sz w:val="24"/>
          <w:szCs w:val="24"/>
          <w:lang w:val="en-US"/>
        </w:rPr>
        <w:t>**</w:t>
      </w:r>
      <w:r w:rsidR="00545750" w:rsidRPr="00A02EA6">
        <w:rPr>
          <w:rFonts w:ascii="Calibri Light" w:hAnsi="Calibri Light"/>
          <w:sz w:val="24"/>
          <w:szCs w:val="24"/>
          <w:lang w:val="en-US"/>
        </w:rPr>
        <w:t xml:space="preserve"> of the project and the </w:t>
      </w:r>
      <w:r w:rsidR="00750B2F" w:rsidRPr="00A02EA6">
        <w:rPr>
          <w:rFonts w:ascii="Calibri Light" w:hAnsi="Calibri Light"/>
          <w:sz w:val="24"/>
          <w:szCs w:val="24"/>
          <w:lang w:val="en-US"/>
        </w:rPr>
        <w:t xml:space="preserve">indicative </w:t>
      </w:r>
      <w:r w:rsidR="00EB228E" w:rsidRPr="00A02EA6">
        <w:rPr>
          <w:rFonts w:ascii="Calibri Light" w:hAnsi="Calibri Light"/>
          <w:sz w:val="24"/>
          <w:szCs w:val="24"/>
          <w:lang w:val="en-US"/>
        </w:rPr>
        <w:t>budget per partners,</w:t>
      </w:r>
      <w:r w:rsidR="001E29EA" w:rsidRPr="00A02EA6">
        <w:rPr>
          <w:rFonts w:ascii="Calibri Light" w:hAnsi="Calibri Light"/>
          <w:sz w:val="24"/>
          <w:szCs w:val="24"/>
          <w:lang w:val="en-US"/>
        </w:rPr>
        <w:t xml:space="preserve"> and per infrastructure component</w:t>
      </w:r>
      <w:r w:rsidR="003F596A" w:rsidRPr="00A02EA6">
        <w:rPr>
          <w:rFonts w:ascii="Calibri Light" w:hAnsi="Calibri Light"/>
          <w:sz w:val="24"/>
          <w:szCs w:val="24"/>
          <w:lang w:val="en-US"/>
        </w:rPr>
        <w:t>,</w:t>
      </w:r>
    </w:p>
    <w:p w14:paraId="461DABE6" w14:textId="77777777" w:rsidR="00270AE2" w:rsidRPr="00A02EA6" w:rsidRDefault="0054575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Project duration</w:t>
      </w:r>
      <w:r w:rsidR="00EB228E" w:rsidRPr="00A02EA6">
        <w:rPr>
          <w:rFonts w:ascii="Calibri Light" w:hAnsi="Calibri Light"/>
          <w:sz w:val="24"/>
          <w:szCs w:val="24"/>
          <w:lang w:val="en-US"/>
        </w:rPr>
        <w:t>,</w:t>
      </w:r>
    </w:p>
    <w:p w14:paraId="7B58669D" w14:textId="77777777" w:rsidR="00270AE2" w:rsidRPr="00A02EA6" w:rsidRDefault="00832E2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 xml:space="preserve">Declaration by the applicant and partnerships statements </w:t>
      </w:r>
      <w:r w:rsidR="00213ED7" w:rsidRPr="00A02EA6">
        <w:rPr>
          <w:rFonts w:ascii="Calibri Light" w:hAnsi="Calibri Light"/>
          <w:sz w:val="24"/>
          <w:szCs w:val="24"/>
          <w:lang w:val="en-US"/>
        </w:rPr>
        <w:t xml:space="preserve">regarding the </w:t>
      </w:r>
      <w:r w:rsidR="00683055" w:rsidRPr="00A02EA6">
        <w:rPr>
          <w:rFonts w:ascii="Calibri Light" w:hAnsi="Calibri Light"/>
          <w:sz w:val="24"/>
          <w:szCs w:val="24"/>
          <w:lang w:val="en-US"/>
        </w:rPr>
        <w:t>acknowledgment of</w:t>
      </w:r>
      <w:r w:rsidR="00213ED7" w:rsidRPr="00A02EA6">
        <w:rPr>
          <w:rFonts w:ascii="Calibri Light" w:hAnsi="Calibri Light"/>
          <w:sz w:val="24"/>
          <w:szCs w:val="24"/>
          <w:lang w:val="en-US"/>
        </w:rPr>
        <w:t xml:space="preserve"> the </w:t>
      </w:r>
      <w:r w:rsidR="00683055" w:rsidRPr="00A02EA6">
        <w:rPr>
          <w:rFonts w:ascii="Calibri Light" w:hAnsi="Calibri Light"/>
          <w:sz w:val="24"/>
          <w:szCs w:val="24"/>
          <w:lang w:val="en-US"/>
        </w:rPr>
        <w:t>beneficiaries’</w:t>
      </w:r>
      <w:r w:rsidR="00213ED7" w:rsidRPr="00A02EA6">
        <w:rPr>
          <w:rFonts w:ascii="Calibri Light" w:hAnsi="Calibri Light"/>
          <w:sz w:val="24"/>
          <w:szCs w:val="24"/>
          <w:lang w:val="en-US"/>
        </w:rPr>
        <w:t xml:space="preserve"> responsibilities within the project</w:t>
      </w:r>
      <w:r w:rsidR="00EB228E" w:rsidRPr="00B73708">
        <w:rPr>
          <w:rFonts w:ascii="Calibri Light" w:hAnsi="Calibri Light"/>
          <w:sz w:val="24"/>
          <w:szCs w:val="24"/>
          <w:lang w:val="en-US"/>
        </w:rPr>
        <w:t>,</w:t>
      </w:r>
      <w:r w:rsidR="00213ED7" w:rsidRPr="00B73708">
        <w:rPr>
          <w:rFonts w:ascii="Calibri Light" w:hAnsi="Calibri Light"/>
          <w:sz w:val="24"/>
          <w:szCs w:val="24"/>
          <w:lang w:val="en-US"/>
        </w:rPr>
        <w:t xml:space="preserve"> </w:t>
      </w:r>
    </w:p>
    <w:p w14:paraId="09658548" w14:textId="651F9563" w:rsidR="000D21E3" w:rsidRPr="00A02EA6" w:rsidRDefault="00832E2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If available</w:t>
      </w:r>
      <w:r w:rsidR="000D21E3" w:rsidRPr="00A02EA6">
        <w:rPr>
          <w:rFonts w:ascii="Calibri Light" w:hAnsi="Calibri Light"/>
          <w:sz w:val="24"/>
          <w:szCs w:val="24"/>
          <w:lang w:val="en-US"/>
        </w:rPr>
        <w:t>*</w:t>
      </w:r>
      <w:r w:rsidR="008059B7" w:rsidRPr="00A02EA6">
        <w:rPr>
          <w:rFonts w:ascii="Calibri Light" w:hAnsi="Calibri Light"/>
          <w:sz w:val="24"/>
          <w:szCs w:val="24"/>
          <w:lang w:val="en-US"/>
        </w:rPr>
        <w:t>**</w:t>
      </w:r>
      <w:r w:rsidRPr="00A02EA6">
        <w:rPr>
          <w:rFonts w:ascii="Calibri Light" w:hAnsi="Calibri Light"/>
          <w:sz w:val="24"/>
          <w:szCs w:val="24"/>
          <w:lang w:val="en-US"/>
        </w:rPr>
        <w:t>, submission of additional documents which can demonstrate the readiness of project implementation: feasibility study,</w:t>
      </w:r>
      <w:r w:rsidR="001D34A1">
        <w:rPr>
          <w:rFonts w:ascii="Calibri Light" w:hAnsi="Calibri Light"/>
          <w:sz w:val="24"/>
          <w:szCs w:val="24"/>
          <w:lang w:val="en-US"/>
        </w:rPr>
        <w:t xml:space="preserve"> </w:t>
      </w:r>
      <w:r w:rsidR="006F3E8F" w:rsidRPr="00A02EA6">
        <w:rPr>
          <w:rFonts w:ascii="Calibri Light" w:hAnsi="Calibri Light"/>
          <w:sz w:val="24"/>
          <w:szCs w:val="24"/>
          <w:lang w:val="en-US"/>
        </w:rPr>
        <w:t>the environment impact assessment, evidence of ownership by the beneficiaries or access to land, building permit</w:t>
      </w:r>
      <w:r w:rsidRPr="00A02EA6">
        <w:rPr>
          <w:rFonts w:ascii="Calibri Light" w:hAnsi="Calibri Light"/>
          <w:sz w:val="24"/>
          <w:szCs w:val="24"/>
          <w:lang w:val="en-US"/>
        </w:rPr>
        <w:t xml:space="preserve">, etc. </w:t>
      </w:r>
    </w:p>
    <w:p w14:paraId="16B6D288" w14:textId="77777777" w:rsidR="008059B7" w:rsidRPr="00A02EA6" w:rsidRDefault="008059B7" w:rsidP="00A02EA6">
      <w:pPr>
        <w:pStyle w:val="Kolorowalistaakcent11"/>
        <w:spacing w:before="120" w:after="120" w:line="240" w:lineRule="auto"/>
        <w:ind w:left="1440"/>
        <w:jc w:val="both"/>
        <w:rPr>
          <w:rFonts w:ascii="Calibri Light" w:hAnsi="Calibri Light"/>
          <w:sz w:val="24"/>
          <w:szCs w:val="24"/>
          <w:lang w:val="en-US"/>
        </w:rPr>
      </w:pPr>
    </w:p>
    <w:p w14:paraId="7EB767CC" w14:textId="07B2D3E1" w:rsidR="000D21E3" w:rsidRPr="00A02EA6" w:rsidRDefault="008059B7" w:rsidP="00A02EA6">
      <w:pPr>
        <w:pStyle w:val="Kolorowalistaakcent11"/>
        <w:spacing w:before="120" w:after="120" w:line="240" w:lineRule="auto"/>
        <w:ind w:left="0"/>
        <w:jc w:val="both"/>
        <w:rPr>
          <w:rFonts w:ascii="Calibri Light" w:hAnsi="Calibri Light"/>
          <w:i/>
          <w:sz w:val="24"/>
          <w:szCs w:val="24"/>
          <w:lang w:val="en-US"/>
        </w:rPr>
      </w:pPr>
      <w:r w:rsidRPr="00A02EA6">
        <w:rPr>
          <w:rFonts w:ascii="Calibri Light" w:hAnsi="Calibri Light"/>
          <w:i/>
          <w:sz w:val="24"/>
          <w:szCs w:val="24"/>
          <w:lang w:val="en-US"/>
        </w:rPr>
        <w:t>* The detailed activities will be outlined wi</w:t>
      </w:r>
      <w:r w:rsidR="003F596A" w:rsidRPr="00A02EA6">
        <w:rPr>
          <w:rFonts w:ascii="Calibri Light" w:hAnsi="Calibri Light"/>
          <w:i/>
          <w:sz w:val="24"/>
          <w:szCs w:val="24"/>
          <w:lang w:val="en-US"/>
        </w:rPr>
        <w:t>thin the Application Form</w:t>
      </w:r>
      <w:r w:rsidR="003F596A" w:rsidRPr="0058150B">
        <w:rPr>
          <w:rFonts w:ascii="Calibri Light" w:hAnsi="Calibri Light"/>
          <w:i/>
          <w:sz w:val="24"/>
          <w:szCs w:val="24"/>
          <w:lang w:val="en-US"/>
        </w:rPr>
        <w:t>.</w:t>
      </w:r>
      <w:r w:rsidR="00FD2260" w:rsidRPr="0058150B">
        <w:rPr>
          <w:rFonts w:ascii="Calibri Light" w:hAnsi="Calibri Light"/>
          <w:i/>
          <w:sz w:val="24"/>
          <w:szCs w:val="24"/>
          <w:lang w:val="en-US"/>
        </w:rPr>
        <w:t xml:space="preserve"> In comparison with the project summary, only minor modifications to the Application Form are allowed on case by case basis, provided that the</w:t>
      </w:r>
      <w:r w:rsidR="00FD2260" w:rsidRPr="0058150B">
        <w:rPr>
          <w:rFonts w:ascii="Arial" w:eastAsia="Times New Roman" w:hAnsi="Arial" w:cs="Arial"/>
          <w:color w:val="000000"/>
        </w:rPr>
        <w:t xml:space="preserve"> </w:t>
      </w:r>
      <w:r w:rsidR="00FD2260" w:rsidRPr="0058150B">
        <w:rPr>
          <w:rFonts w:ascii="Calibri Light" w:hAnsi="Calibri Light"/>
          <w:i/>
          <w:sz w:val="24"/>
          <w:szCs w:val="24"/>
          <w:lang w:val="en-US"/>
        </w:rPr>
        <w:t>project's scope/ activities and objectives are to remain the same and the reasons provided by project partners are well grounded and justified.</w:t>
      </w:r>
    </w:p>
    <w:p w14:paraId="5D15E662" w14:textId="78CF1815" w:rsidR="008059B7" w:rsidRPr="00A02EA6" w:rsidRDefault="008059B7" w:rsidP="00A02EA6">
      <w:pPr>
        <w:pStyle w:val="Kolorowalistaakcent11"/>
        <w:spacing w:before="120" w:after="120" w:line="240" w:lineRule="auto"/>
        <w:ind w:left="0"/>
        <w:jc w:val="both"/>
        <w:rPr>
          <w:rFonts w:ascii="Calibri Light" w:hAnsi="Calibri Light"/>
          <w:i/>
          <w:sz w:val="24"/>
          <w:szCs w:val="24"/>
          <w:lang w:val="en-US"/>
        </w:rPr>
      </w:pPr>
      <w:r w:rsidRPr="00A02EA6">
        <w:rPr>
          <w:rFonts w:ascii="Calibri Light" w:hAnsi="Calibri Light"/>
          <w:i/>
          <w:sz w:val="24"/>
          <w:szCs w:val="24"/>
          <w:lang w:val="en-US"/>
        </w:rPr>
        <w:t xml:space="preserve">** The project budget will be fully detailed in the corresponding section from the Application Form. In comparison with the project summary, </w:t>
      </w:r>
      <w:r w:rsidR="00DF03ED" w:rsidRPr="00A02EA6">
        <w:rPr>
          <w:rFonts w:ascii="Calibri Light" w:hAnsi="Calibri Light"/>
          <w:i/>
          <w:sz w:val="24"/>
          <w:szCs w:val="24"/>
          <w:lang w:val="en-US"/>
        </w:rPr>
        <w:t xml:space="preserve">only minor </w:t>
      </w:r>
      <w:r w:rsidRPr="00A02EA6">
        <w:rPr>
          <w:rFonts w:ascii="Calibri Light" w:hAnsi="Calibri Light"/>
          <w:i/>
          <w:sz w:val="24"/>
          <w:szCs w:val="24"/>
          <w:lang w:val="en-US"/>
        </w:rPr>
        <w:t>modifications</w:t>
      </w:r>
      <w:r w:rsidR="00640D82" w:rsidRPr="00A02EA6">
        <w:rPr>
          <w:rFonts w:ascii="Calibri Light" w:hAnsi="Calibri Light"/>
          <w:i/>
          <w:sz w:val="24"/>
          <w:szCs w:val="24"/>
          <w:lang w:val="en-US"/>
        </w:rPr>
        <w:t xml:space="preserve"> to the budget, on case </w:t>
      </w:r>
      <w:r w:rsidR="00640D82" w:rsidRPr="00A02EA6">
        <w:rPr>
          <w:rFonts w:ascii="Calibri Light" w:hAnsi="Calibri Light"/>
          <w:i/>
          <w:sz w:val="24"/>
          <w:szCs w:val="24"/>
          <w:lang w:val="en-US"/>
        </w:rPr>
        <w:lastRenderedPageBreak/>
        <w:t>by case basis,</w:t>
      </w:r>
      <w:r w:rsidRPr="00A02EA6">
        <w:rPr>
          <w:rFonts w:ascii="Calibri Light" w:hAnsi="Calibri Light"/>
          <w:i/>
          <w:sz w:val="24"/>
          <w:szCs w:val="24"/>
          <w:lang w:val="en-US"/>
        </w:rPr>
        <w:t xml:space="preserve"> are allowed</w:t>
      </w:r>
      <w:r w:rsidR="00640D82" w:rsidRPr="00A02EA6">
        <w:rPr>
          <w:rFonts w:ascii="Calibri Light" w:hAnsi="Calibri Light"/>
          <w:i/>
          <w:sz w:val="24"/>
          <w:szCs w:val="24"/>
          <w:lang w:val="en-US"/>
        </w:rPr>
        <w:t>,</w:t>
      </w:r>
      <w:r w:rsidRPr="00A02EA6">
        <w:rPr>
          <w:rFonts w:ascii="Calibri Light" w:hAnsi="Calibri Light"/>
          <w:i/>
          <w:sz w:val="24"/>
          <w:szCs w:val="24"/>
          <w:lang w:val="en-US"/>
        </w:rPr>
        <w:t xml:space="preserve"> and/or to transfer the sums between partners</w:t>
      </w:r>
      <w:r w:rsidR="00B27B09">
        <w:rPr>
          <w:rFonts w:ascii="Calibri Light" w:hAnsi="Calibri Light"/>
          <w:i/>
          <w:sz w:val="24"/>
          <w:szCs w:val="24"/>
          <w:lang w:val="en-US"/>
        </w:rPr>
        <w:t xml:space="preserve"> </w:t>
      </w:r>
      <w:r w:rsidRPr="00A02EA6">
        <w:rPr>
          <w:rFonts w:ascii="Calibri Light" w:hAnsi="Calibri Light"/>
          <w:i/>
          <w:sz w:val="24"/>
          <w:szCs w:val="24"/>
          <w:lang w:val="en-US"/>
        </w:rPr>
        <w:t xml:space="preserve">The ENI financial allocation </w:t>
      </w:r>
      <w:r w:rsidR="001E29EA" w:rsidRPr="00A02EA6">
        <w:rPr>
          <w:rFonts w:ascii="Calibri Light" w:hAnsi="Calibri Light"/>
          <w:i/>
          <w:sz w:val="24"/>
          <w:szCs w:val="24"/>
          <w:lang w:val="en-US"/>
        </w:rPr>
        <w:t xml:space="preserve">to the project </w:t>
      </w:r>
      <w:r w:rsidRPr="00A02EA6">
        <w:rPr>
          <w:rFonts w:ascii="Calibri Light" w:hAnsi="Calibri Light"/>
          <w:i/>
          <w:sz w:val="24"/>
          <w:szCs w:val="24"/>
          <w:lang w:val="en-US"/>
        </w:rPr>
        <w:t xml:space="preserve">cannot be increased.  </w:t>
      </w:r>
    </w:p>
    <w:p w14:paraId="2C341F62" w14:textId="122BD771" w:rsidR="00832E20" w:rsidRPr="00A02EA6" w:rsidRDefault="008059B7"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w:t>
      </w:r>
      <w:r w:rsidR="006F3E8F" w:rsidRPr="00A02EA6">
        <w:rPr>
          <w:rFonts w:ascii="Calibri Light" w:hAnsi="Calibri Light"/>
          <w:sz w:val="24"/>
          <w:szCs w:val="24"/>
          <w:lang w:val="en-US"/>
        </w:rPr>
        <w:t>*</w:t>
      </w:r>
      <w:r w:rsidR="003F596A" w:rsidRPr="00A02EA6">
        <w:rPr>
          <w:rFonts w:ascii="Calibri Light" w:hAnsi="Calibri Light"/>
          <w:i/>
          <w:sz w:val="24"/>
          <w:szCs w:val="24"/>
          <w:lang w:val="en-US"/>
        </w:rPr>
        <w:t xml:space="preserve"> </w:t>
      </w:r>
      <w:r w:rsidR="00832E20" w:rsidRPr="00A02EA6">
        <w:rPr>
          <w:rFonts w:ascii="Calibri Light" w:hAnsi="Calibri Light"/>
          <w:i/>
          <w:sz w:val="24"/>
          <w:szCs w:val="24"/>
          <w:lang w:val="en-US"/>
        </w:rPr>
        <w:t xml:space="preserve">Submission of these documents at the stage of the project summary is not mandatory but will only provide insight on the stage of project preparation. </w:t>
      </w:r>
      <w:r w:rsidR="000E29A4" w:rsidRPr="00A02EA6">
        <w:rPr>
          <w:rFonts w:ascii="Calibri Light" w:hAnsi="Calibri Light"/>
          <w:i/>
          <w:sz w:val="24"/>
          <w:szCs w:val="24"/>
          <w:lang w:val="en-US"/>
        </w:rPr>
        <w:t xml:space="preserve">However, these documents will be mandatory </w:t>
      </w:r>
      <w:r w:rsidR="000F4FB3" w:rsidRPr="00A02EA6">
        <w:rPr>
          <w:rFonts w:ascii="Calibri Light" w:hAnsi="Calibri Light"/>
          <w:i/>
          <w:sz w:val="24"/>
          <w:szCs w:val="24"/>
          <w:lang w:val="en-US"/>
        </w:rPr>
        <w:t>to be attached to the full application</w:t>
      </w:r>
      <w:r w:rsidR="000E29A4" w:rsidRPr="00A02EA6">
        <w:rPr>
          <w:rFonts w:ascii="Calibri Light" w:hAnsi="Calibri Light"/>
          <w:i/>
          <w:sz w:val="24"/>
          <w:szCs w:val="24"/>
          <w:lang w:val="en-US"/>
        </w:rPr>
        <w:t xml:space="preserve">. </w:t>
      </w:r>
    </w:p>
    <w:p w14:paraId="5B803A01" w14:textId="56BF45DB" w:rsidR="00820E2F" w:rsidRPr="00A02EA6" w:rsidRDefault="000E29A4" w:rsidP="00A02EA6">
      <w:pPr>
        <w:spacing w:before="120" w:after="120"/>
        <w:jc w:val="both"/>
        <w:rPr>
          <w:rFonts w:ascii="Calibri Light" w:hAnsi="Calibri Light"/>
          <w:b/>
          <w:i/>
        </w:rPr>
      </w:pPr>
      <w:r w:rsidRPr="00A02EA6">
        <w:rPr>
          <w:rFonts w:ascii="Calibri Light" w:hAnsi="Calibri Light"/>
          <w:b/>
          <w:i/>
        </w:rPr>
        <w:t xml:space="preserve">The template for the Project Summary is annexed to the present Procedure and is part </w:t>
      </w:r>
      <w:r w:rsidR="000E142B" w:rsidRPr="00A02EA6">
        <w:rPr>
          <w:rFonts w:ascii="Calibri Light" w:hAnsi="Calibri Light"/>
          <w:b/>
          <w:i/>
        </w:rPr>
        <w:t>of it</w:t>
      </w:r>
      <w:r w:rsidRPr="00A02EA6">
        <w:rPr>
          <w:rFonts w:ascii="Calibri Light" w:hAnsi="Calibri Light"/>
          <w:b/>
          <w:i/>
        </w:rPr>
        <w:t>.</w:t>
      </w:r>
    </w:p>
    <w:p w14:paraId="6DC7DC26" w14:textId="77777777" w:rsidR="00B73708" w:rsidRDefault="00B73708" w:rsidP="00B73708">
      <w:pPr>
        <w:pStyle w:val="Kolorowalistaakcent11"/>
        <w:spacing w:before="120" w:after="120" w:line="240" w:lineRule="auto"/>
        <w:ind w:left="360"/>
        <w:jc w:val="both"/>
        <w:rPr>
          <w:rFonts w:ascii="Calibri Light" w:hAnsi="Calibri Light"/>
          <w:b/>
          <w:color w:val="297FD5"/>
          <w:sz w:val="24"/>
          <w:szCs w:val="24"/>
          <w:lang w:val="en-US"/>
        </w:rPr>
      </w:pPr>
    </w:p>
    <w:p w14:paraId="29831611" w14:textId="77777777" w:rsidR="00A774AD" w:rsidRPr="00A02EA6" w:rsidRDefault="00A774AD"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Administrative </w:t>
      </w:r>
      <w:r w:rsidR="009A2B95" w:rsidRPr="00A02EA6">
        <w:rPr>
          <w:rFonts w:ascii="Calibri Light" w:hAnsi="Calibri Light"/>
          <w:b/>
          <w:color w:val="297FD5"/>
          <w:sz w:val="24"/>
          <w:szCs w:val="24"/>
          <w:lang w:val="en-US"/>
        </w:rPr>
        <w:t xml:space="preserve">and eligibility </w:t>
      </w:r>
      <w:r w:rsidRPr="00A02EA6">
        <w:rPr>
          <w:rFonts w:ascii="Calibri Light" w:hAnsi="Calibri Light"/>
          <w:b/>
          <w:color w:val="297FD5"/>
          <w:sz w:val="24"/>
          <w:szCs w:val="24"/>
          <w:lang w:val="en-US"/>
        </w:rPr>
        <w:t xml:space="preserve">verification </w:t>
      </w:r>
    </w:p>
    <w:p w14:paraId="736F9286" w14:textId="79C51BC4" w:rsidR="006C4726" w:rsidRPr="00A02EA6" w:rsidRDefault="0014582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After the final submission of the project summaries, the </w:t>
      </w:r>
      <w:r w:rsidRPr="00A02EA6">
        <w:rPr>
          <w:rFonts w:ascii="Calibri Light" w:hAnsi="Calibri Light"/>
          <w:b/>
          <w:sz w:val="24"/>
          <w:szCs w:val="24"/>
          <w:lang w:val="en-US"/>
        </w:rPr>
        <w:t xml:space="preserve">JTS will verify the documentation from an administrative point of view </w:t>
      </w:r>
      <w:r w:rsidRPr="00A02EA6">
        <w:rPr>
          <w:rFonts w:ascii="Calibri Light" w:hAnsi="Calibri Light"/>
          <w:sz w:val="24"/>
          <w:szCs w:val="24"/>
          <w:lang w:val="en-US"/>
        </w:rPr>
        <w:t>and, if needed, will ask for clarifications. The MA is entitled to request qualitative clarifications</w:t>
      </w:r>
      <w:r w:rsidR="00B2117B" w:rsidRPr="00A02EA6">
        <w:rPr>
          <w:rFonts w:ascii="Calibri Light" w:hAnsi="Calibri Light"/>
          <w:sz w:val="24"/>
          <w:szCs w:val="24"/>
          <w:lang w:val="en-US"/>
        </w:rPr>
        <w:t xml:space="preserve">. </w:t>
      </w:r>
      <w:r w:rsidR="006C4726" w:rsidRPr="00A02EA6">
        <w:rPr>
          <w:rFonts w:ascii="Calibri Light" w:hAnsi="Calibri Light"/>
          <w:sz w:val="24"/>
          <w:szCs w:val="24"/>
          <w:lang w:val="en-US"/>
        </w:rPr>
        <w:t xml:space="preserve">Considering the LIPs criteria, the NAs will be required to give their opinion on the eligibility of entities (applicants and/ or partners) located on the national territory. </w:t>
      </w:r>
    </w:p>
    <w:p w14:paraId="2755A14E" w14:textId="77777777" w:rsidR="00B73708" w:rsidRDefault="00B73708" w:rsidP="00B73708">
      <w:pPr>
        <w:pStyle w:val="Kolorowalistaakcent11"/>
        <w:tabs>
          <w:tab w:val="left" w:pos="360"/>
        </w:tabs>
        <w:spacing w:before="120" w:after="120" w:line="240" w:lineRule="auto"/>
        <w:ind w:left="360"/>
        <w:jc w:val="both"/>
        <w:rPr>
          <w:rFonts w:ascii="Calibri Light" w:hAnsi="Calibri Light"/>
          <w:b/>
          <w:color w:val="297FD5"/>
          <w:sz w:val="24"/>
          <w:szCs w:val="24"/>
          <w:lang w:val="en-US"/>
        </w:rPr>
      </w:pPr>
    </w:p>
    <w:p w14:paraId="5FC6CCE0" w14:textId="77777777" w:rsidR="00A774AD" w:rsidRPr="00A02EA6" w:rsidRDefault="00A774AD" w:rsidP="00DF4B37">
      <w:pPr>
        <w:pStyle w:val="Kolorowalistaakcent11"/>
        <w:numPr>
          <w:ilvl w:val="0"/>
          <w:numId w:val="30"/>
        </w:numPr>
        <w:tabs>
          <w:tab w:val="left" w:pos="360"/>
        </w:tabs>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JMC approval </w:t>
      </w:r>
    </w:p>
    <w:p w14:paraId="0AF9157C" w14:textId="77777777" w:rsidR="00145823" w:rsidRPr="00A02EA6" w:rsidRDefault="0014582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The project summaries are submitted for approval to the JMC. With the purpose of providing to the JMC a full description of the project evolution, the MA will provide the description of the project track, the encountered problems and its corresponding quality</w:t>
      </w:r>
      <w:r w:rsidR="00563FBF" w:rsidRPr="00A02EA6">
        <w:rPr>
          <w:rFonts w:ascii="Calibri Light" w:hAnsi="Calibri Light"/>
          <w:sz w:val="24"/>
          <w:szCs w:val="24"/>
          <w:lang w:val="en-US"/>
        </w:rPr>
        <w:t>.</w:t>
      </w:r>
    </w:p>
    <w:p w14:paraId="02B97A5D" w14:textId="073E47EB" w:rsidR="004410D7" w:rsidRPr="00A02EA6" w:rsidRDefault="00B2117B"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The JMC decision may be accompanied by a written recommendation, reflecting how each proposal complies with the criteria presented in the JOP/LIP procedure/ guidelines. </w:t>
      </w:r>
      <w:r w:rsidR="00287EE5" w:rsidRPr="00A02EA6">
        <w:rPr>
          <w:rFonts w:ascii="Calibri Light" w:hAnsi="Calibri Light"/>
          <w:sz w:val="24"/>
          <w:szCs w:val="24"/>
          <w:lang w:val="en-US"/>
        </w:rPr>
        <w:t>The JMC decision can:</w:t>
      </w:r>
    </w:p>
    <w:p w14:paraId="2097FB2F" w14:textId="6B4E5907" w:rsidR="00287EE5" w:rsidRPr="00A02EA6" w:rsidRDefault="00287EE5" w:rsidP="00DF4B37">
      <w:pPr>
        <w:pStyle w:val="Kolorowalistaakcent11"/>
        <w:numPr>
          <w:ilvl w:val="0"/>
          <w:numId w:val="19"/>
        </w:numPr>
        <w:spacing w:before="120" w:after="120" w:line="240" w:lineRule="auto"/>
        <w:jc w:val="both"/>
        <w:rPr>
          <w:rFonts w:ascii="Calibri Light" w:hAnsi="Calibri Light"/>
          <w:lang w:val="en-US"/>
        </w:rPr>
      </w:pPr>
      <w:r w:rsidRPr="00A02EA6">
        <w:rPr>
          <w:rFonts w:ascii="Calibri Light" w:hAnsi="Calibri Light"/>
          <w:sz w:val="24"/>
          <w:szCs w:val="24"/>
          <w:lang w:val="en-US"/>
        </w:rPr>
        <w:t xml:space="preserve">Further recommend the project summary to be submitted to European </w:t>
      </w:r>
      <w:r w:rsidR="002D04B9" w:rsidRPr="00A02EA6">
        <w:rPr>
          <w:rFonts w:ascii="Calibri Light" w:hAnsi="Calibri Light"/>
          <w:sz w:val="24"/>
          <w:szCs w:val="24"/>
          <w:lang w:val="en-US"/>
        </w:rPr>
        <w:t>Commission</w:t>
      </w:r>
      <w:r w:rsidRPr="00A02EA6">
        <w:rPr>
          <w:rFonts w:ascii="Calibri Light" w:hAnsi="Calibri Light"/>
          <w:sz w:val="24"/>
          <w:szCs w:val="24"/>
          <w:lang w:val="en-US"/>
        </w:rPr>
        <w:t xml:space="preserve"> for the final approval </w:t>
      </w:r>
      <w:r w:rsidR="004B7C36" w:rsidRPr="00A02EA6">
        <w:rPr>
          <w:rFonts w:ascii="Calibri Light" w:hAnsi="Calibri Light"/>
          <w:sz w:val="24"/>
          <w:szCs w:val="24"/>
          <w:lang w:val="en-US"/>
        </w:rPr>
        <w:t>OR</w:t>
      </w:r>
    </w:p>
    <w:p w14:paraId="3C04FD85" w14:textId="0B577714" w:rsidR="00287EE5" w:rsidRPr="00A02EA6" w:rsidRDefault="00287EE5" w:rsidP="00DF4B37">
      <w:pPr>
        <w:pStyle w:val="Kolorowalistaakcent11"/>
        <w:numPr>
          <w:ilvl w:val="0"/>
          <w:numId w:val="19"/>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 xml:space="preserve">Reject the project if the proposal does not fully comply with the LIP criteria/ LIP procedure/ other relevant criteria.  </w:t>
      </w:r>
    </w:p>
    <w:p w14:paraId="267EB7FA" w14:textId="77777777" w:rsidR="00563FBF" w:rsidRPr="00A02EA6" w:rsidRDefault="00563FBF" w:rsidP="00A02EA6">
      <w:pPr>
        <w:pStyle w:val="Kolorowalistaakcent11"/>
        <w:spacing w:before="120" w:after="120" w:line="240" w:lineRule="auto"/>
        <w:rPr>
          <w:rFonts w:ascii="Calibri Light" w:hAnsi="Calibri Light"/>
          <w:lang w:val="en-US"/>
        </w:rPr>
      </w:pPr>
    </w:p>
    <w:p w14:paraId="6664C86F" w14:textId="77777777" w:rsidR="00B579D2" w:rsidRPr="00A02EA6" w:rsidRDefault="00B579D2" w:rsidP="00A02EA6">
      <w:pPr>
        <w:pStyle w:val="Kolorowalistaakcent11"/>
        <w:spacing w:before="120" w:after="120" w:line="240" w:lineRule="auto"/>
        <w:ind w:left="0"/>
        <w:jc w:val="both"/>
        <w:rPr>
          <w:rFonts w:ascii="Calibri Light" w:hAnsi="Calibri Light"/>
          <w:i/>
          <w:sz w:val="24"/>
          <w:szCs w:val="24"/>
          <w:lang w:val="en-US"/>
        </w:rPr>
      </w:pPr>
      <w:r w:rsidRPr="00A02EA6">
        <w:rPr>
          <w:rFonts w:ascii="Calibri Light" w:hAnsi="Calibri Light"/>
          <w:sz w:val="24"/>
          <w:szCs w:val="24"/>
          <w:lang w:val="en-US"/>
        </w:rPr>
        <w:t>Note:</w:t>
      </w:r>
      <w:r w:rsidRPr="00A02EA6">
        <w:rPr>
          <w:rFonts w:ascii="Calibri Light" w:hAnsi="Calibri Light"/>
          <w:i/>
          <w:sz w:val="24"/>
          <w:szCs w:val="24"/>
          <w:lang w:val="en-US"/>
        </w:rPr>
        <w:t xml:space="preserve"> the project summaries will be submitted to the JMC in the order of their re</w:t>
      </w:r>
      <w:r w:rsidR="006F3E8F" w:rsidRPr="00A02EA6">
        <w:rPr>
          <w:rFonts w:ascii="Calibri Light" w:hAnsi="Calibri Light"/>
          <w:i/>
          <w:sz w:val="24"/>
          <w:szCs w:val="24"/>
          <w:lang w:val="en-US"/>
        </w:rPr>
        <w:t>a</w:t>
      </w:r>
      <w:r w:rsidRPr="00A02EA6">
        <w:rPr>
          <w:rFonts w:ascii="Calibri Light" w:hAnsi="Calibri Light"/>
          <w:i/>
          <w:sz w:val="24"/>
          <w:szCs w:val="24"/>
          <w:lang w:val="en-US"/>
        </w:rPr>
        <w:t xml:space="preserve">diness. </w:t>
      </w:r>
    </w:p>
    <w:p w14:paraId="5F977044" w14:textId="77777777" w:rsidR="004410D7" w:rsidRPr="00A02EA6" w:rsidRDefault="004410D7" w:rsidP="00A02EA6">
      <w:pPr>
        <w:pStyle w:val="Kolorowalistaakcent11"/>
        <w:spacing w:before="120" w:after="120" w:line="240" w:lineRule="auto"/>
        <w:ind w:left="0"/>
        <w:rPr>
          <w:rFonts w:ascii="Calibri Light" w:hAnsi="Calibri Light"/>
          <w:lang w:val="en-US"/>
        </w:rPr>
      </w:pPr>
    </w:p>
    <w:p w14:paraId="4FBAC52E" w14:textId="77777777" w:rsidR="00A774AD" w:rsidRPr="00A02EA6" w:rsidRDefault="00A774AD"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EC approval </w:t>
      </w:r>
    </w:p>
    <w:p w14:paraId="5AED5F7C" w14:textId="77777777" w:rsidR="008252BD" w:rsidRPr="00A02EA6" w:rsidRDefault="00145823" w:rsidP="00A02EA6">
      <w:pPr>
        <w:pStyle w:val="Kolorowalistaakcent11"/>
        <w:spacing w:before="120" w:after="120" w:line="240" w:lineRule="auto"/>
        <w:ind w:left="0"/>
        <w:jc w:val="both"/>
        <w:rPr>
          <w:rFonts w:ascii="Calibri Light" w:hAnsi="Calibri Light"/>
          <w:lang w:val="en-US"/>
        </w:rPr>
      </w:pPr>
      <w:r w:rsidRPr="00A02EA6">
        <w:rPr>
          <w:rFonts w:ascii="Calibri Light" w:hAnsi="Calibri Light"/>
          <w:sz w:val="24"/>
          <w:szCs w:val="24"/>
          <w:lang w:val="en-US"/>
        </w:rPr>
        <w:t xml:space="preserve">If approved by the JMC, the project summaries are submitted for approval to the European Commission. EC shall notify its decision to the Managing Authority within two months of the document submission date. </w:t>
      </w:r>
    </w:p>
    <w:p w14:paraId="5F74F51B" w14:textId="77777777" w:rsidR="008252BD" w:rsidRPr="00A02EA6" w:rsidRDefault="008252BD" w:rsidP="00A02EA6">
      <w:pPr>
        <w:pStyle w:val="Kolorowalistaakcent11"/>
        <w:spacing w:before="120" w:after="120" w:line="240" w:lineRule="auto"/>
        <w:rPr>
          <w:rFonts w:ascii="Calibri Light" w:hAnsi="Calibri Light"/>
          <w:i/>
          <w:lang w:val="en-US"/>
        </w:rPr>
      </w:pPr>
    </w:p>
    <w:p w14:paraId="24EBFD94" w14:textId="77777777" w:rsidR="00A040B9" w:rsidRPr="00A02EA6" w:rsidRDefault="008252BD"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i/>
          <w:sz w:val="24"/>
          <w:szCs w:val="24"/>
          <w:lang w:val="en-US"/>
        </w:rPr>
        <w:t>Important!</w:t>
      </w:r>
      <w:r w:rsidRPr="00A02EA6">
        <w:rPr>
          <w:rFonts w:ascii="Calibri Light" w:hAnsi="Calibri Light"/>
          <w:i/>
          <w:sz w:val="24"/>
          <w:szCs w:val="24"/>
          <w:lang w:val="en-US"/>
        </w:rPr>
        <w:t xml:space="preserve"> </w:t>
      </w:r>
      <w:r w:rsidR="00A040B9" w:rsidRPr="00A02EA6">
        <w:rPr>
          <w:rFonts w:ascii="Calibri Light" w:hAnsi="Calibri Light"/>
          <w:i/>
          <w:sz w:val="24"/>
          <w:szCs w:val="24"/>
          <w:lang w:val="en-US"/>
        </w:rPr>
        <w:t xml:space="preserve">If during the approval process by the </w:t>
      </w:r>
      <w:r w:rsidR="001A4280" w:rsidRPr="00A02EA6">
        <w:rPr>
          <w:rFonts w:ascii="Calibri Light" w:hAnsi="Calibri Light"/>
          <w:i/>
          <w:sz w:val="24"/>
          <w:szCs w:val="24"/>
          <w:lang w:val="en-US"/>
        </w:rPr>
        <w:t xml:space="preserve">JMC or </w:t>
      </w:r>
      <w:r w:rsidR="00A040B9" w:rsidRPr="00A02EA6">
        <w:rPr>
          <w:rFonts w:ascii="Calibri Light" w:hAnsi="Calibri Light"/>
          <w:i/>
          <w:sz w:val="24"/>
          <w:szCs w:val="24"/>
          <w:lang w:val="en-US"/>
        </w:rPr>
        <w:t xml:space="preserve">European Commission one or more selected LIPs are rejected, another project from the reserve list may start the procedures for selection, depending on the JMC decision, based on the financial resources made available.   </w:t>
      </w:r>
    </w:p>
    <w:p w14:paraId="6821A988" w14:textId="77777777" w:rsidR="000701D1" w:rsidRPr="00A02EA6" w:rsidRDefault="000701D1" w:rsidP="00A02EA6">
      <w:pPr>
        <w:pStyle w:val="Heading3"/>
        <w:spacing w:before="120"/>
        <w:rPr>
          <w:rFonts w:ascii="Calibri Light" w:hAnsi="Calibri Light"/>
        </w:rPr>
      </w:pPr>
    </w:p>
    <w:p w14:paraId="0C6BD868" w14:textId="77777777" w:rsidR="008252BD" w:rsidRPr="00A02EA6" w:rsidRDefault="002D2E60" w:rsidP="00A02EA6">
      <w:pPr>
        <w:pStyle w:val="Heading3"/>
        <w:spacing w:before="120"/>
        <w:rPr>
          <w:rFonts w:ascii="Calibri Light" w:hAnsi="Calibri Light"/>
        </w:rPr>
      </w:pPr>
      <w:bookmarkStart w:id="13" w:name="_Toc494292581"/>
      <w:r w:rsidRPr="00A02EA6">
        <w:rPr>
          <w:rFonts w:ascii="Calibri Light" w:hAnsi="Calibri Light"/>
        </w:rPr>
        <w:t>Second step – D</w:t>
      </w:r>
      <w:r w:rsidR="007D1D1C" w:rsidRPr="00A02EA6">
        <w:rPr>
          <w:rFonts w:ascii="Calibri Light" w:hAnsi="Calibri Light"/>
        </w:rPr>
        <w:t>evelopment, evaluation and submission of a full project application</w:t>
      </w:r>
      <w:bookmarkEnd w:id="13"/>
    </w:p>
    <w:p w14:paraId="2059C5C1" w14:textId="77777777" w:rsidR="00820E2F" w:rsidRPr="00A02EA6" w:rsidRDefault="00A86AEA" w:rsidP="00A02EA6">
      <w:pPr>
        <w:spacing w:before="120" w:after="120"/>
        <w:jc w:val="both"/>
        <w:rPr>
          <w:rFonts w:ascii="Calibri Light" w:hAnsi="Calibri Light"/>
          <w:i/>
        </w:rPr>
      </w:pPr>
      <w:r w:rsidRPr="00A02EA6">
        <w:rPr>
          <w:rFonts w:ascii="Calibri Light" w:hAnsi="Calibri Light"/>
          <w:i/>
          <w:noProof/>
          <w:snapToGrid/>
        </w:rPr>
        <w:drawing>
          <wp:inline distT="0" distB="0" distL="0" distR="0" wp14:anchorId="7A7E932A" wp14:editId="64E0A831">
            <wp:extent cx="5932805" cy="893445"/>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2805" cy="893445"/>
                    </a:xfrm>
                    <a:prstGeom prst="rect">
                      <a:avLst/>
                    </a:prstGeom>
                    <a:noFill/>
                    <a:ln>
                      <a:noFill/>
                    </a:ln>
                  </pic:spPr>
                </pic:pic>
              </a:graphicData>
            </a:graphic>
          </wp:inline>
        </w:drawing>
      </w:r>
    </w:p>
    <w:p w14:paraId="52B9D522" w14:textId="28407ECF" w:rsidR="00A040B9" w:rsidRPr="00A02EA6" w:rsidRDefault="00A040B9" w:rsidP="00DF4B37">
      <w:pPr>
        <w:numPr>
          <w:ilvl w:val="0"/>
          <w:numId w:val="11"/>
        </w:numPr>
        <w:spacing w:before="120" w:after="120"/>
        <w:ind w:left="360"/>
        <w:jc w:val="both"/>
        <w:rPr>
          <w:rFonts w:ascii="Calibri Light" w:hAnsi="Calibri Light"/>
          <w:b/>
          <w:color w:val="297FD5"/>
          <w:szCs w:val="24"/>
        </w:rPr>
      </w:pPr>
      <w:r w:rsidRPr="00A02EA6">
        <w:rPr>
          <w:rFonts w:ascii="Calibri Light" w:hAnsi="Calibri Light"/>
          <w:color w:val="297FD5"/>
          <w:szCs w:val="24"/>
        </w:rPr>
        <w:t xml:space="preserve"> </w:t>
      </w:r>
      <w:r w:rsidR="00AF2AB5" w:rsidRPr="00A02EA6">
        <w:rPr>
          <w:rFonts w:ascii="Calibri Light" w:hAnsi="Calibri Light"/>
          <w:b/>
          <w:color w:val="297FD5"/>
          <w:szCs w:val="24"/>
        </w:rPr>
        <w:t>Preparation and content</w:t>
      </w:r>
      <w:r w:rsidR="0086315B" w:rsidRPr="00A02EA6">
        <w:rPr>
          <w:rFonts w:ascii="Calibri Light" w:hAnsi="Calibri Light"/>
          <w:b/>
          <w:color w:val="297FD5"/>
          <w:szCs w:val="24"/>
        </w:rPr>
        <w:t xml:space="preserve"> </w:t>
      </w:r>
      <w:r w:rsidR="00A774AD" w:rsidRPr="00A02EA6">
        <w:rPr>
          <w:rFonts w:ascii="Calibri Light" w:hAnsi="Calibri Light"/>
          <w:b/>
          <w:color w:val="297FD5"/>
          <w:szCs w:val="24"/>
        </w:rPr>
        <w:t xml:space="preserve">of </w:t>
      </w:r>
      <w:r w:rsidR="00AC5D71" w:rsidRPr="00A02EA6">
        <w:rPr>
          <w:rFonts w:ascii="Calibri Light" w:hAnsi="Calibri Light"/>
          <w:b/>
          <w:color w:val="297FD5"/>
          <w:szCs w:val="24"/>
        </w:rPr>
        <w:t xml:space="preserve">the </w:t>
      </w:r>
      <w:r w:rsidR="00A774AD" w:rsidRPr="00A02EA6">
        <w:rPr>
          <w:rFonts w:ascii="Calibri Light" w:hAnsi="Calibri Light"/>
          <w:b/>
          <w:color w:val="297FD5"/>
          <w:szCs w:val="24"/>
        </w:rPr>
        <w:t xml:space="preserve">full </w:t>
      </w:r>
      <w:r w:rsidR="008A6315" w:rsidRPr="00A02EA6">
        <w:rPr>
          <w:rFonts w:ascii="Calibri Light" w:hAnsi="Calibri Light"/>
          <w:b/>
          <w:color w:val="297FD5"/>
          <w:szCs w:val="24"/>
        </w:rPr>
        <w:t xml:space="preserve">project </w:t>
      </w:r>
      <w:r w:rsidR="00A774AD" w:rsidRPr="00A02EA6">
        <w:rPr>
          <w:rFonts w:ascii="Calibri Light" w:hAnsi="Calibri Light"/>
          <w:b/>
          <w:color w:val="297FD5"/>
          <w:szCs w:val="24"/>
        </w:rPr>
        <w:t>application</w:t>
      </w:r>
      <w:r w:rsidR="00AC5D71" w:rsidRPr="00A02EA6">
        <w:rPr>
          <w:rFonts w:ascii="Calibri Light" w:hAnsi="Calibri Light"/>
          <w:b/>
          <w:color w:val="297FD5"/>
          <w:szCs w:val="24"/>
        </w:rPr>
        <w:t xml:space="preserve"> </w:t>
      </w:r>
      <w:r w:rsidR="00FC1F4A" w:rsidRPr="00A02EA6">
        <w:rPr>
          <w:rFonts w:ascii="Calibri Light" w:hAnsi="Calibri Light"/>
          <w:b/>
          <w:color w:val="297FD5"/>
          <w:szCs w:val="24"/>
        </w:rPr>
        <w:t>package</w:t>
      </w:r>
    </w:p>
    <w:p w14:paraId="377C0F0F" w14:textId="3BDBE6C0" w:rsidR="0034462F" w:rsidRPr="00A02EA6" w:rsidRDefault="00A040B9" w:rsidP="00A02EA6">
      <w:pPr>
        <w:pStyle w:val="Kolorowalistaakcent11"/>
        <w:spacing w:before="120" w:after="120" w:line="240" w:lineRule="auto"/>
        <w:ind w:left="0"/>
        <w:jc w:val="both"/>
        <w:rPr>
          <w:rFonts w:ascii="Calibri Light" w:hAnsi="Calibri Light"/>
          <w:sz w:val="24"/>
          <w:szCs w:val="24"/>
          <w:lang w:val="en-US"/>
        </w:rPr>
      </w:pPr>
      <w:r w:rsidRPr="0058150B">
        <w:rPr>
          <w:rFonts w:ascii="Calibri Light" w:hAnsi="Calibri Light"/>
          <w:sz w:val="24"/>
          <w:szCs w:val="24"/>
          <w:lang w:val="en-US"/>
        </w:rPr>
        <w:t xml:space="preserve">Further the approval of the project summaries, the applicants will elaborate and provide the </w:t>
      </w:r>
      <w:r w:rsidRPr="0058150B">
        <w:rPr>
          <w:rFonts w:ascii="Calibri Light" w:hAnsi="Calibri Light"/>
          <w:b/>
          <w:sz w:val="24"/>
          <w:szCs w:val="24"/>
          <w:lang w:val="en-US"/>
        </w:rPr>
        <w:t xml:space="preserve">full project application </w:t>
      </w:r>
      <w:r w:rsidR="00FC1F4A" w:rsidRPr="0058150B">
        <w:rPr>
          <w:rFonts w:ascii="Calibri Light" w:hAnsi="Calibri Light"/>
          <w:b/>
          <w:sz w:val="24"/>
          <w:szCs w:val="24"/>
          <w:lang w:val="en-US"/>
        </w:rPr>
        <w:t>package</w:t>
      </w:r>
      <w:r w:rsidR="0047623B" w:rsidRPr="0058150B">
        <w:rPr>
          <w:rFonts w:ascii="Calibri Light" w:hAnsi="Calibri Light"/>
          <w:b/>
          <w:sz w:val="24"/>
          <w:szCs w:val="24"/>
          <w:lang w:val="en-US"/>
        </w:rPr>
        <w:t xml:space="preserve">, in 1 original and </w:t>
      </w:r>
      <w:r w:rsidR="002256AE" w:rsidRPr="0058150B">
        <w:rPr>
          <w:rFonts w:ascii="Calibri Light" w:hAnsi="Calibri Light"/>
          <w:b/>
          <w:sz w:val="24"/>
          <w:szCs w:val="24"/>
          <w:lang w:val="en-US"/>
        </w:rPr>
        <w:t xml:space="preserve">1 copy </w:t>
      </w:r>
      <w:r w:rsidR="0047623B" w:rsidRPr="0058150B">
        <w:rPr>
          <w:rFonts w:ascii="Calibri Light" w:hAnsi="Calibri Light"/>
          <w:b/>
          <w:sz w:val="24"/>
          <w:szCs w:val="24"/>
          <w:lang w:val="en-US"/>
        </w:rPr>
        <w:t>"according to the original",</w:t>
      </w:r>
      <w:r w:rsidR="0047623B">
        <w:rPr>
          <w:rFonts w:ascii="Calibri Light" w:hAnsi="Calibri Light"/>
          <w:b/>
          <w:sz w:val="24"/>
          <w:szCs w:val="24"/>
          <w:lang w:val="en-US"/>
        </w:rPr>
        <w:t xml:space="preserve"> </w:t>
      </w:r>
      <w:r w:rsidR="0034462F" w:rsidRPr="00A02EA6">
        <w:rPr>
          <w:rFonts w:ascii="Calibri Light" w:hAnsi="Calibri Light"/>
          <w:sz w:val="24"/>
          <w:szCs w:val="24"/>
          <w:lang w:val="en-US"/>
        </w:rPr>
        <w:t xml:space="preserve">which </w:t>
      </w:r>
      <w:r w:rsidRPr="00A02EA6">
        <w:rPr>
          <w:rFonts w:ascii="Calibri Light" w:hAnsi="Calibri Light"/>
          <w:sz w:val="24"/>
          <w:szCs w:val="24"/>
          <w:lang w:val="en-US"/>
        </w:rPr>
        <w:t>includ</w:t>
      </w:r>
      <w:r w:rsidR="0034462F" w:rsidRPr="00A02EA6">
        <w:rPr>
          <w:rFonts w:ascii="Calibri Light" w:hAnsi="Calibri Light"/>
          <w:sz w:val="24"/>
          <w:szCs w:val="24"/>
          <w:lang w:val="en-US"/>
        </w:rPr>
        <w:t>es:</w:t>
      </w:r>
      <w:r w:rsidRPr="00A02EA6">
        <w:rPr>
          <w:rFonts w:ascii="Calibri Light" w:hAnsi="Calibri Light"/>
          <w:sz w:val="24"/>
          <w:szCs w:val="24"/>
          <w:lang w:val="en-US"/>
        </w:rPr>
        <w:t xml:space="preserve"> </w:t>
      </w:r>
    </w:p>
    <w:p w14:paraId="623944BF" w14:textId="58996EFC" w:rsidR="0034462F" w:rsidRPr="00A02EA6" w:rsidRDefault="007824B9" w:rsidP="00DF4B37">
      <w:pPr>
        <w:pStyle w:val="Kolorowalistaakcent11"/>
        <w:numPr>
          <w:ilvl w:val="0"/>
          <w:numId w:val="38"/>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w:t>
      </w:r>
      <w:r w:rsidR="008A6315" w:rsidRPr="00A02EA6">
        <w:rPr>
          <w:rFonts w:ascii="Calibri Light" w:hAnsi="Calibri Light"/>
          <w:sz w:val="24"/>
          <w:szCs w:val="24"/>
          <w:lang w:val="en-US"/>
        </w:rPr>
        <w:t>he Application F</w:t>
      </w:r>
      <w:r w:rsidRPr="00A02EA6">
        <w:rPr>
          <w:rFonts w:ascii="Calibri Light" w:hAnsi="Calibri Light"/>
          <w:sz w:val="24"/>
          <w:szCs w:val="24"/>
          <w:lang w:val="en-US"/>
        </w:rPr>
        <w:t>orm</w:t>
      </w:r>
      <w:r w:rsidR="0034462F" w:rsidRPr="00A02EA6">
        <w:rPr>
          <w:rFonts w:ascii="Calibri Light" w:hAnsi="Calibri Light"/>
          <w:sz w:val="24"/>
          <w:szCs w:val="24"/>
          <w:lang w:val="en-US"/>
        </w:rPr>
        <w:t xml:space="preserve"> and its annexes</w:t>
      </w:r>
      <w:r w:rsidRPr="00A02EA6">
        <w:rPr>
          <w:rFonts w:ascii="Calibri Light" w:hAnsi="Calibri Light"/>
          <w:sz w:val="24"/>
          <w:szCs w:val="24"/>
          <w:lang w:val="en-US"/>
        </w:rPr>
        <w:t xml:space="preserve">, </w:t>
      </w:r>
    </w:p>
    <w:p w14:paraId="47154FE7" w14:textId="77777777" w:rsidR="0034462F" w:rsidRPr="00A02EA6" w:rsidRDefault="00A040B9" w:rsidP="00DF4B37">
      <w:pPr>
        <w:pStyle w:val="Kolorowalistaakcent11"/>
        <w:numPr>
          <w:ilvl w:val="0"/>
          <w:numId w:val="38"/>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feasibility studies</w:t>
      </w:r>
      <w:r w:rsidR="006C4726" w:rsidRPr="00A02EA6">
        <w:rPr>
          <w:rFonts w:ascii="Calibri Light" w:hAnsi="Calibri Light"/>
          <w:sz w:val="24"/>
          <w:szCs w:val="24"/>
          <w:lang w:val="en-US"/>
        </w:rPr>
        <w:t xml:space="preserve"> or equivalent</w:t>
      </w:r>
      <w:r w:rsidRPr="00A02EA6">
        <w:rPr>
          <w:rFonts w:ascii="Calibri Light" w:hAnsi="Calibri Light"/>
          <w:sz w:val="24"/>
          <w:szCs w:val="24"/>
          <w:lang w:val="en-US"/>
        </w:rPr>
        <w:t>, environmental impact assessment, evidenc</w:t>
      </w:r>
      <w:r w:rsidR="00A774AD" w:rsidRPr="00A02EA6">
        <w:rPr>
          <w:rFonts w:ascii="Calibri Light" w:hAnsi="Calibri Light"/>
          <w:sz w:val="24"/>
          <w:szCs w:val="24"/>
          <w:lang w:val="en-US"/>
        </w:rPr>
        <w:t>e of ownership, building permit</w:t>
      </w:r>
      <w:r w:rsidR="007824B9" w:rsidRPr="00A02EA6">
        <w:rPr>
          <w:rFonts w:ascii="Calibri Light" w:hAnsi="Calibri Light"/>
          <w:sz w:val="24"/>
          <w:szCs w:val="24"/>
          <w:lang w:val="en-US"/>
        </w:rPr>
        <w:t xml:space="preserve">, </w:t>
      </w:r>
    </w:p>
    <w:p w14:paraId="00AAA27A" w14:textId="15E7F2D8" w:rsidR="0034462F" w:rsidRPr="00A02EA6" w:rsidRDefault="0034462F" w:rsidP="00DF4B37">
      <w:pPr>
        <w:pStyle w:val="Kolorowalistaakcent11"/>
        <w:numPr>
          <w:ilvl w:val="0"/>
          <w:numId w:val="38"/>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declarations</w:t>
      </w:r>
      <w:r w:rsidR="007824B9" w:rsidRPr="00A02EA6">
        <w:rPr>
          <w:rFonts w:ascii="Calibri Light" w:hAnsi="Calibri Light"/>
          <w:sz w:val="24"/>
          <w:szCs w:val="24"/>
          <w:lang w:val="en-US"/>
        </w:rPr>
        <w:t xml:space="preserve"> </w:t>
      </w:r>
      <w:r w:rsidR="005F41CF">
        <w:rPr>
          <w:rFonts w:ascii="Calibri Light" w:hAnsi="Calibri Light"/>
          <w:sz w:val="24"/>
          <w:szCs w:val="24"/>
          <w:lang w:val="en-US"/>
        </w:rPr>
        <w:t>of the applicant and partnership statements required by the programme</w:t>
      </w:r>
      <w:r w:rsidR="007824B9" w:rsidRPr="00A02EA6">
        <w:rPr>
          <w:rFonts w:ascii="Calibri Light" w:hAnsi="Calibri Light"/>
          <w:sz w:val="24"/>
          <w:szCs w:val="24"/>
          <w:lang w:val="en-US"/>
        </w:rPr>
        <w:t xml:space="preserve"> </w:t>
      </w:r>
      <w:r w:rsidRPr="00A02EA6">
        <w:rPr>
          <w:rFonts w:ascii="Calibri Light" w:hAnsi="Calibri Light"/>
          <w:sz w:val="24"/>
          <w:szCs w:val="24"/>
          <w:lang w:val="en-US"/>
        </w:rPr>
        <w:t>and</w:t>
      </w:r>
      <w:r w:rsidR="007824B9" w:rsidRPr="00A02EA6">
        <w:rPr>
          <w:rFonts w:ascii="Calibri Light" w:hAnsi="Calibri Light"/>
          <w:sz w:val="24"/>
          <w:szCs w:val="24"/>
          <w:lang w:val="en-US"/>
        </w:rPr>
        <w:t xml:space="preserve"> </w:t>
      </w:r>
    </w:p>
    <w:p w14:paraId="6D0FE742" w14:textId="2D27C324" w:rsidR="0034462F" w:rsidRPr="0058150B" w:rsidRDefault="007824B9" w:rsidP="0058150B">
      <w:pPr>
        <w:pStyle w:val="Kolorowalistaakcent11"/>
        <w:spacing w:before="120" w:after="120" w:line="240" w:lineRule="auto"/>
        <w:jc w:val="both"/>
        <w:rPr>
          <w:rFonts w:ascii="Calibri Light" w:hAnsi="Calibri Light"/>
          <w:sz w:val="24"/>
          <w:szCs w:val="24"/>
          <w:lang w:val="en-US"/>
        </w:rPr>
      </w:pPr>
      <w:proofErr w:type="gramStart"/>
      <w:r w:rsidRPr="0058150B">
        <w:rPr>
          <w:rFonts w:ascii="Calibri Light" w:hAnsi="Calibri Light"/>
          <w:sz w:val="24"/>
          <w:szCs w:val="24"/>
          <w:lang w:val="en-US"/>
        </w:rPr>
        <w:t>the</w:t>
      </w:r>
      <w:proofErr w:type="gramEnd"/>
      <w:r w:rsidRPr="0058150B">
        <w:rPr>
          <w:rFonts w:ascii="Calibri Light" w:hAnsi="Calibri Light"/>
          <w:sz w:val="24"/>
          <w:szCs w:val="24"/>
          <w:lang w:val="en-US"/>
        </w:rPr>
        <w:t xml:space="preserve"> technical documentation</w:t>
      </w:r>
      <w:r w:rsidR="00A774AD" w:rsidRPr="0058150B">
        <w:rPr>
          <w:rFonts w:ascii="Calibri Light" w:hAnsi="Calibri Light"/>
          <w:sz w:val="24"/>
          <w:szCs w:val="24"/>
          <w:lang w:val="en-US"/>
        </w:rPr>
        <w:t>.</w:t>
      </w:r>
      <w:r w:rsidR="00947190" w:rsidRPr="0058150B">
        <w:rPr>
          <w:rFonts w:ascii="Calibri Light" w:hAnsi="Calibri Light"/>
          <w:sz w:val="24"/>
          <w:szCs w:val="24"/>
          <w:lang w:val="en-US"/>
        </w:rPr>
        <w:t xml:space="preserve"> </w:t>
      </w:r>
    </w:p>
    <w:p w14:paraId="2278011E" w14:textId="77777777" w:rsidR="005F41CF" w:rsidRDefault="005F41CF" w:rsidP="00A02EA6">
      <w:pPr>
        <w:pStyle w:val="Kolorowalistaakcent11"/>
        <w:spacing w:before="120" w:after="120" w:line="240" w:lineRule="auto"/>
        <w:ind w:left="0"/>
        <w:jc w:val="both"/>
        <w:rPr>
          <w:rFonts w:ascii="Calibri Light" w:hAnsi="Calibri Light"/>
          <w:sz w:val="24"/>
          <w:szCs w:val="24"/>
          <w:lang w:val="en-US"/>
        </w:rPr>
      </w:pPr>
    </w:p>
    <w:p w14:paraId="2D4F1DB9" w14:textId="1627C584" w:rsidR="00056661" w:rsidRPr="00A02EA6" w:rsidRDefault="00A76817"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During this preparation process both the JTS and the MA will provide </w:t>
      </w:r>
      <w:r w:rsidR="006C4726" w:rsidRPr="00A02EA6">
        <w:rPr>
          <w:rFonts w:ascii="Calibri Light" w:hAnsi="Calibri Light"/>
          <w:sz w:val="24"/>
          <w:szCs w:val="24"/>
          <w:lang w:val="en-US"/>
        </w:rPr>
        <w:t xml:space="preserve">assistance and </w:t>
      </w:r>
      <w:r w:rsidRPr="00A02EA6">
        <w:rPr>
          <w:rFonts w:ascii="Calibri Light" w:hAnsi="Calibri Light"/>
          <w:sz w:val="24"/>
          <w:szCs w:val="24"/>
          <w:lang w:val="en-US"/>
        </w:rPr>
        <w:t xml:space="preserve">support to the project beneficiaries (e.g. trainings, meetings with the beneficiaries, etc.). </w:t>
      </w:r>
    </w:p>
    <w:p w14:paraId="65557B7B" w14:textId="65A47F05" w:rsidR="006265E3" w:rsidRPr="00A02EA6" w:rsidRDefault="0065516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For the development of the full </w:t>
      </w:r>
      <w:r w:rsidR="0034462F" w:rsidRPr="00A02EA6">
        <w:rPr>
          <w:rFonts w:ascii="Calibri Light" w:hAnsi="Calibri Light"/>
          <w:sz w:val="24"/>
          <w:szCs w:val="24"/>
          <w:lang w:val="en-US"/>
        </w:rPr>
        <w:t xml:space="preserve">project </w:t>
      </w:r>
      <w:r w:rsidR="007824B9" w:rsidRPr="00A02EA6">
        <w:rPr>
          <w:rFonts w:ascii="Calibri Light" w:hAnsi="Calibri Light"/>
          <w:sz w:val="24"/>
          <w:szCs w:val="24"/>
          <w:lang w:val="en-US"/>
        </w:rPr>
        <w:t xml:space="preserve">application </w:t>
      </w:r>
      <w:r w:rsidR="0034462F" w:rsidRPr="00A02EA6">
        <w:rPr>
          <w:rFonts w:ascii="Calibri Light" w:hAnsi="Calibri Light"/>
          <w:sz w:val="24"/>
          <w:szCs w:val="24"/>
          <w:lang w:val="en-US"/>
        </w:rPr>
        <w:t xml:space="preserve">package </w:t>
      </w:r>
      <w:r w:rsidRPr="00A02EA6">
        <w:rPr>
          <w:rFonts w:ascii="Calibri Light" w:hAnsi="Calibri Light"/>
          <w:sz w:val="24"/>
          <w:szCs w:val="24"/>
          <w:lang w:val="en-US"/>
        </w:rPr>
        <w:t xml:space="preserve">the </w:t>
      </w:r>
      <w:r w:rsidR="007824B9" w:rsidRPr="00A02EA6">
        <w:rPr>
          <w:rFonts w:ascii="Calibri Light" w:hAnsi="Calibri Light"/>
          <w:sz w:val="24"/>
          <w:szCs w:val="24"/>
          <w:lang w:val="en-US"/>
        </w:rPr>
        <w:t>project</w:t>
      </w:r>
      <w:r w:rsidRPr="00A02EA6">
        <w:rPr>
          <w:rFonts w:ascii="Calibri Light" w:hAnsi="Calibri Light"/>
          <w:sz w:val="24"/>
          <w:szCs w:val="24"/>
          <w:lang w:val="en-US"/>
        </w:rPr>
        <w:t xml:space="preserve"> partners will have at their disposal a maximum of 6 month</w:t>
      </w:r>
      <w:r w:rsidR="006C4726" w:rsidRPr="00A02EA6">
        <w:rPr>
          <w:rFonts w:ascii="Calibri Light" w:hAnsi="Calibri Light"/>
          <w:sz w:val="24"/>
          <w:szCs w:val="24"/>
          <w:lang w:val="en-US"/>
        </w:rPr>
        <w:t>s</w:t>
      </w:r>
      <w:r w:rsidR="007824B9" w:rsidRPr="00A02EA6">
        <w:rPr>
          <w:rFonts w:ascii="Calibri Light" w:hAnsi="Calibri Light"/>
          <w:sz w:val="24"/>
          <w:szCs w:val="24"/>
          <w:lang w:val="en-US"/>
        </w:rPr>
        <w:t xml:space="preserve"> and must not go over</w:t>
      </w:r>
      <w:r w:rsidR="00947190" w:rsidRPr="00A02EA6">
        <w:rPr>
          <w:rFonts w:ascii="Calibri Light" w:hAnsi="Calibri Light"/>
          <w:sz w:val="24"/>
          <w:szCs w:val="24"/>
          <w:lang w:val="en-US"/>
        </w:rPr>
        <w:t xml:space="preserve"> the deadlines set by the management structures</w:t>
      </w:r>
      <w:r w:rsidR="00056661" w:rsidRPr="00A02EA6">
        <w:rPr>
          <w:rFonts w:ascii="Calibri Light" w:hAnsi="Calibri Light"/>
          <w:sz w:val="24"/>
          <w:szCs w:val="24"/>
          <w:lang w:val="en-US"/>
        </w:rPr>
        <w:t>.</w:t>
      </w:r>
      <w:r w:rsidR="00947190" w:rsidRPr="00A02EA6">
        <w:rPr>
          <w:rFonts w:ascii="Calibri Light" w:hAnsi="Calibri Light"/>
          <w:sz w:val="24"/>
          <w:szCs w:val="24"/>
          <w:lang w:val="en-US"/>
        </w:rPr>
        <w:t xml:space="preserve"> Failing to fulfill this condition, </w:t>
      </w:r>
      <w:r w:rsidR="00683DB6" w:rsidRPr="00A02EA6">
        <w:rPr>
          <w:rFonts w:ascii="Calibri Light" w:hAnsi="Calibri Light"/>
          <w:sz w:val="24"/>
          <w:szCs w:val="24"/>
          <w:lang w:val="en-US"/>
        </w:rPr>
        <w:t>t</w:t>
      </w:r>
      <w:r w:rsidR="00947190" w:rsidRPr="00A02EA6">
        <w:rPr>
          <w:rFonts w:ascii="Calibri Light" w:hAnsi="Calibri Light"/>
          <w:sz w:val="24"/>
          <w:szCs w:val="24"/>
          <w:lang w:val="en-US"/>
        </w:rPr>
        <w:t xml:space="preserve">he MA may invite, with prior approval of the JMC, </w:t>
      </w:r>
      <w:r w:rsidR="00026736" w:rsidRPr="00A02EA6">
        <w:rPr>
          <w:rFonts w:ascii="Calibri Light" w:hAnsi="Calibri Light"/>
          <w:sz w:val="24"/>
          <w:szCs w:val="24"/>
          <w:lang w:val="en-US"/>
        </w:rPr>
        <w:t xml:space="preserve">and based on the financial resources made available, </w:t>
      </w:r>
      <w:r w:rsidR="00947190" w:rsidRPr="00A02EA6">
        <w:rPr>
          <w:rFonts w:ascii="Calibri Light" w:hAnsi="Calibri Light"/>
          <w:sz w:val="24"/>
          <w:szCs w:val="24"/>
          <w:lang w:val="en-US"/>
        </w:rPr>
        <w:t xml:space="preserve">other applicant from the reserve list to start the process of preparation, provided that the remaining time until the deadline set by ENI </w:t>
      </w:r>
      <w:r w:rsidR="008B730A" w:rsidRPr="00A02EA6">
        <w:rPr>
          <w:rFonts w:ascii="Calibri Light" w:hAnsi="Calibri Light"/>
          <w:sz w:val="24"/>
          <w:szCs w:val="24"/>
          <w:lang w:val="en-US"/>
        </w:rPr>
        <w:t xml:space="preserve">CBC </w:t>
      </w:r>
      <w:r w:rsidR="00947190" w:rsidRPr="00A02EA6">
        <w:rPr>
          <w:rFonts w:ascii="Calibri Light" w:hAnsi="Calibri Light"/>
          <w:sz w:val="24"/>
          <w:szCs w:val="24"/>
          <w:lang w:val="en-US"/>
        </w:rPr>
        <w:t xml:space="preserve">IR (31.12.2017) allows it.  </w:t>
      </w:r>
    </w:p>
    <w:p w14:paraId="25F420CF" w14:textId="77777777" w:rsidR="00FC1F4A" w:rsidRPr="00A02EA6" w:rsidRDefault="00FC1F4A" w:rsidP="00A02EA6">
      <w:pPr>
        <w:pStyle w:val="Kolorowalistaakcent11"/>
        <w:spacing w:before="120" w:after="120" w:line="240" w:lineRule="auto"/>
        <w:ind w:left="0"/>
        <w:jc w:val="both"/>
        <w:rPr>
          <w:rFonts w:ascii="Calibri Light" w:hAnsi="Calibri Light"/>
          <w:b/>
          <w:sz w:val="24"/>
          <w:szCs w:val="24"/>
          <w:lang w:val="en-US"/>
        </w:rPr>
      </w:pPr>
    </w:p>
    <w:p w14:paraId="5E9290C1" w14:textId="736812A6" w:rsidR="0086315B"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 xml:space="preserve">The template of the </w:t>
      </w:r>
      <w:r w:rsidR="008A6315" w:rsidRPr="00A02EA6">
        <w:rPr>
          <w:rFonts w:ascii="Calibri Light" w:hAnsi="Calibri Light"/>
          <w:b/>
          <w:sz w:val="24"/>
          <w:szCs w:val="24"/>
          <w:lang w:val="en-US"/>
        </w:rPr>
        <w:t>A</w:t>
      </w:r>
      <w:r w:rsidRPr="00A02EA6">
        <w:rPr>
          <w:rFonts w:ascii="Calibri Light" w:hAnsi="Calibri Light"/>
          <w:b/>
          <w:sz w:val="24"/>
          <w:szCs w:val="24"/>
          <w:lang w:val="en-US"/>
        </w:rPr>
        <w:t xml:space="preserve">pplication </w:t>
      </w:r>
      <w:r w:rsidR="008A6315" w:rsidRPr="00A02EA6">
        <w:rPr>
          <w:rFonts w:ascii="Calibri Light" w:hAnsi="Calibri Light"/>
          <w:b/>
          <w:sz w:val="24"/>
          <w:szCs w:val="24"/>
          <w:lang w:val="en-US"/>
        </w:rPr>
        <w:t>F</w:t>
      </w:r>
      <w:r w:rsidRPr="00A02EA6">
        <w:rPr>
          <w:rFonts w:ascii="Calibri Light" w:hAnsi="Calibri Light"/>
          <w:b/>
          <w:sz w:val="24"/>
          <w:szCs w:val="24"/>
          <w:lang w:val="en-US"/>
        </w:rPr>
        <w:t xml:space="preserve">orm is provided by the MA. The </w:t>
      </w:r>
      <w:r w:rsidR="00BF5ABA" w:rsidRPr="00A02EA6">
        <w:rPr>
          <w:rFonts w:ascii="Calibri Light" w:hAnsi="Calibri Light"/>
          <w:b/>
          <w:sz w:val="24"/>
          <w:szCs w:val="24"/>
          <w:lang w:val="en-US"/>
        </w:rPr>
        <w:t>A</w:t>
      </w:r>
      <w:r w:rsidRPr="00A02EA6">
        <w:rPr>
          <w:rFonts w:ascii="Calibri Light" w:hAnsi="Calibri Light"/>
          <w:b/>
          <w:sz w:val="24"/>
          <w:szCs w:val="24"/>
          <w:lang w:val="en-US"/>
        </w:rPr>
        <w:t xml:space="preserve">pplication </w:t>
      </w:r>
      <w:r w:rsidR="00BF5ABA" w:rsidRPr="00A02EA6">
        <w:rPr>
          <w:rFonts w:ascii="Calibri Light" w:hAnsi="Calibri Light"/>
          <w:b/>
          <w:sz w:val="24"/>
          <w:szCs w:val="24"/>
          <w:lang w:val="en-US"/>
        </w:rPr>
        <w:t>F</w:t>
      </w:r>
      <w:r w:rsidRPr="00A02EA6">
        <w:rPr>
          <w:rFonts w:ascii="Calibri Light" w:hAnsi="Calibri Light"/>
          <w:b/>
          <w:sz w:val="24"/>
          <w:szCs w:val="24"/>
          <w:lang w:val="en-US"/>
        </w:rPr>
        <w:t>orm, besides sections 1-5/ a-l</w:t>
      </w:r>
      <w:r w:rsidRPr="00A02EA6">
        <w:rPr>
          <w:rStyle w:val="FootnoteReference"/>
          <w:rFonts w:ascii="Calibri Light" w:hAnsi="Calibri Light"/>
          <w:b/>
          <w:szCs w:val="24"/>
        </w:rPr>
        <w:footnoteReference w:id="9"/>
      </w:r>
      <w:r w:rsidRPr="00A02EA6">
        <w:rPr>
          <w:rFonts w:ascii="Calibri Light" w:hAnsi="Calibri Light"/>
          <w:b/>
          <w:sz w:val="24"/>
          <w:szCs w:val="24"/>
          <w:lang w:val="en-US"/>
        </w:rPr>
        <w:t xml:space="preserve"> regarding the project summary, shall contain at least the following information</w:t>
      </w:r>
      <w:r w:rsidR="0086315B" w:rsidRPr="00A02EA6" w:rsidDel="0086315B">
        <w:rPr>
          <w:rFonts w:ascii="Calibri Light" w:hAnsi="Calibri Light"/>
          <w:sz w:val="24"/>
          <w:szCs w:val="24"/>
          <w:lang w:val="en-US"/>
        </w:rPr>
        <w:t xml:space="preserve"> </w:t>
      </w:r>
    </w:p>
    <w:p w14:paraId="25BF0CA7" w14:textId="77777777" w:rsidR="0086315B" w:rsidRPr="00A02EA6" w:rsidRDefault="0086315B" w:rsidP="00DF4B37">
      <w:pPr>
        <w:pStyle w:val="Kolorowalistaakcent11"/>
        <w:numPr>
          <w:ilvl w:val="0"/>
          <w:numId w:val="39"/>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logical framework;</w:t>
      </w:r>
    </w:p>
    <w:p w14:paraId="04A3462F" w14:textId="77777777" w:rsidR="006265E3" w:rsidRPr="00A02EA6" w:rsidRDefault="006265E3" w:rsidP="00DF4B37">
      <w:pPr>
        <w:pStyle w:val="Kolorowalistaakcent11"/>
        <w:numPr>
          <w:ilvl w:val="0"/>
          <w:numId w:val="39"/>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An assessment of the sustainability</w:t>
      </w:r>
      <w:r w:rsidRPr="00A02EA6">
        <w:rPr>
          <w:rFonts w:ascii="Calibri Light" w:hAnsi="Calibri Light"/>
          <w:sz w:val="24"/>
          <w:vertAlign w:val="superscript"/>
        </w:rPr>
        <w:footnoteReference w:id="10"/>
      </w:r>
      <w:r w:rsidRPr="00A02EA6">
        <w:rPr>
          <w:rFonts w:ascii="Calibri Light" w:hAnsi="Calibri Light"/>
          <w:sz w:val="24"/>
          <w:szCs w:val="24"/>
          <w:lang w:val="en-US"/>
        </w:rPr>
        <w:t xml:space="preserve"> of the project’s expected results after completion; </w:t>
      </w:r>
    </w:p>
    <w:p w14:paraId="06C83971"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Objectively verifiable indicators;</w:t>
      </w:r>
    </w:p>
    <w:p w14:paraId="4A5058A6"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expected implementation period of the project and detailed work plan;</w:t>
      </w:r>
    </w:p>
    <w:p w14:paraId="0765C5C7"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An analysis of the effects of the project on the cross-cutting issues referred to in point 3(d) of article 4 of ENI CBC IR, where relevant;</w:t>
      </w:r>
    </w:p>
    <w:p w14:paraId="6661253A"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project implementation requirements, including the following:</w:t>
      </w:r>
    </w:p>
    <w:p w14:paraId="37DE1C47"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Description of the project management and implementation structure;</w:t>
      </w:r>
    </w:p>
    <w:p w14:paraId="5EEFB372"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Arrangements among beneficiaries in line with article 46 of ENI CBC IR;</w:t>
      </w:r>
    </w:p>
    <w:p w14:paraId="2CC40C95"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lastRenderedPageBreak/>
        <w:t>Monitoring and evaluation arrangements;</w:t>
      </w:r>
    </w:p>
    <w:p w14:paraId="782386BE"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Information and communication plans, in particular, measures to acknowledge the Union support to the project;</w:t>
      </w:r>
    </w:p>
    <w:p w14:paraId="05F52655" w14:textId="04D6820E"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 xml:space="preserve">Detailed financial plan </w:t>
      </w:r>
      <w:r w:rsidR="00B96D03">
        <w:rPr>
          <w:rFonts w:ascii="Calibri Light" w:hAnsi="Calibri Light"/>
          <w:sz w:val="24"/>
          <w:szCs w:val="24"/>
          <w:lang w:val="en-US"/>
        </w:rPr>
        <w:t xml:space="preserve">(annex 5) </w:t>
      </w:r>
      <w:r w:rsidRPr="00A02EA6">
        <w:rPr>
          <w:rFonts w:ascii="Calibri Light" w:hAnsi="Calibri Light"/>
          <w:sz w:val="24"/>
          <w:szCs w:val="24"/>
          <w:lang w:val="en-US"/>
        </w:rPr>
        <w:t>and budget per project and per partners</w:t>
      </w:r>
      <w:r w:rsidRPr="00A02EA6">
        <w:rPr>
          <w:rStyle w:val="FootnoteReference"/>
          <w:rFonts w:ascii="Calibri Light" w:hAnsi="Calibri Light"/>
          <w:szCs w:val="24"/>
        </w:rPr>
        <w:footnoteReference w:id="11"/>
      </w:r>
      <w:r w:rsidRPr="00A02EA6">
        <w:rPr>
          <w:rFonts w:ascii="Calibri Light" w:hAnsi="Calibri Light"/>
          <w:sz w:val="24"/>
          <w:szCs w:val="24"/>
          <w:lang w:val="en-US"/>
        </w:rPr>
        <w:t>;</w:t>
      </w:r>
    </w:p>
    <w:p w14:paraId="28CC2F5F" w14:textId="29D358A8"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B96D03">
        <w:rPr>
          <w:rFonts w:ascii="Calibri Light" w:hAnsi="Calibri Light"/>
          <w:sz w:val="24"/>
          <w:szCs w:val="24"/>
          <w:lang w:val="en-US"/>
        </w:rPr>
        <w:t>A detailed description of the infrastructure investment and its location;</w:t>
      </w:r>
      <w:r w:rsidRPr="00A02EA6">
        <w:rPr>
          <w:rFonts w:ascii="Calibri Light" w:hAnsi="Calibri Light"/>
          <w:sz w:val="24"/>
          <w:szCs w:val="24"/>
          <w:lang w:val="en-US"/>
        </w:rPr>
        <w:t xml:space="preserve"> if the case applies, the applicant can demonstrate, within the </w:t>
      </w:r>
      <w:r w:rsidR="00FC1F4A" w:rsidRPr="00A02EA6">
        <w:rPr>
          <w:rFonts w:ascii="Calibri Light" w:hAnsi="Calibri Light"/>
          <w:sz w:val="24"/>
          <w:szCs w:val="24"/>
          <w:lang w:val="en-US"/>
        </w:rPr>
        <w:t>A</w:t>
      </w:r>
      <w:r w:rsidRPr="00A02EA6">
        <w:rPr>
          <w:rFonts w:ascii="Calibri Light" w:hAnsi="Calibri Light"/>
          <w:sz w:val="24"/>
          <w:szCs w:val="24"/>
          <w:lang w:val="en-US"/>
        </w:rPr>
        <w:t xml:space="preserve">pplication </w:t>
      </w:r>
      <w:r w:rsidR="00FC1F4A" w:rsidRPr="00A02EA6">
        <w:rPr>
          <w:rFonts w:ascii="Calibri Light" w:hAnsi="Calibri Light"/>
          <w:sz w:val="24"/>
          <w:szCs w:val="24"/>
          <w:lang w:val="en-US"/>
        </w:rPr>
        <w:t>F</w:t>
      </w:r>
      <w:r w:rsidRPr="00A02EA6">
        <w:rPr>
          <w:rFonts w:ascii="Calibri Light" w:hAnsi="Calibri Light"/>
          <w:sz w:val="24"/>
          <w:szCs w:val="24"/>
          <w:lang w:val="en-US"/>
        </w:rPr>
        <w:t>orm, section Work plan per Groups of activities</w:t>
      </w:r>
      <w:r w:rsidRPr="00A02EA6">
        <w:rPr>
          <w:rFonts w:ascii="Calibri Light" w:hAnsi="Calibri Light"/>
          <w:sz w:val="24"/>
          <w:vertAlign w:val="superscript"/>
        </w:rPr>
        <w:footnoteReference w:id="12"/>
      </w:r>
      <w:r w:rsidRPr="00A02EA6">
        <w:rPr>
          <w:rFonts w:ascii="Calibri Light" w:hAnsi="Calibri Light"/>
          <w:sz w:val="24"/>
          <w:szCs w:val="24"/>
          <w:lang w:val="en-US"/>
        </w:rPr>
        <w:t xml:space="preserve">, the need to start the project before the contract is signed, and after the submission of the full </w:t>
      </w:r>
      <w:r w:rsidR="00FC1F4A" w:rsidRPr="00A02EA6">
        <w:rPr>
          <w:rFonts w:ascii="Calibri Light" w:hAnsi="Calibri Light"/>
          <w:sz w:val="24"/>
          <w:szCs w:val="24"/>
          <w:lang w:val="en-US"/>
        </w:rPr>
        <w:t xml:space="preserve">project </w:t>
      </w:r>
      <w:r w:rsidRPr="00A02EA6">
        <w:rPr>
          <w:rFonts w:ascii="Calibri Light" w:hAnsi="Calibri Light"/>
          <w:sz w:val="24"/>
          <w:szCs w:val="24"/>
          <w:lang w:val="en-US"/>
        </w:rPr>
        <w:t>application</w:t>
      </w:r>
      <w:r w:rsidR="00FC1F4A" w:rsidRPr="00A02EA6">
        <w:rPr>
          <w:rFonts w:ascii="Calibri Light" w:hAnsi="Calibri Light"/>
          <w:sz w:val="24"/>
          <w:szCs w:val="24"/>
          <w:lang w:val="en-US"/>
        </w:rPr>
        <w:t xml:space="preserve"> package</w:t>
      </w:r>
      <w:r w:rsidRPr="00A02EA6">
        <w:rPr>
          <w:rFonts w:ascii="Calibri Light" w:hAnsi="Calibri Light"/>
          <w:sz w:val="24"/>
          <w:szCs w:val="24"/>
          <w:lang w:val="en-US"/>
        </w:rPr>
        <w:t xml:space="preserve">.  </w:t>
      </w:r>
    </w:p>
    <w:p w14:paraId="3C421499"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 detailed description of the capacity building component of the project, except in duly justified cases</w:t>
      </w:r>
      <w:r w:rsidRPr="00A02EA6">
        <w:rPr>
          <w:rStyle w:val="FootnoteReference"/>
          <w:rFonts w:ascii="Calibri Light" w:hAnsi="Calibri Light"/>
          <w:szCs w:val="24"/>
        </w:rPr>
        <w:footnoteReference w:id="13"/>
      </w:r>
      <w:r w:rsidRPr="00A02EA6">
        <w:rPr>
          <w:rFonts w:ascii="Calibri Light" w:hAnsi="Calibri Light"/>
          <w:sz w:val="24"/>
          <w:szCs w:val="24"/>
          <w:lang w:val="en-US"/>
        </w:rPr>
        <w:t>;</w:t>
      </w:r>
    </w:p>
    <w:p w14:paraId="4E1CF731" w14:textId="6CE4EAB5"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A full feasibility study or equivalent carried out, including the options analysis, the results, and independent quality review</w:t>
      </w:r>
      <w:r w:rsidR="00390DC6" w:rsidRPr="00911628">
        <w:rPr>
          <w:rFonts w:ascii="Calibri Light" w:hAnsi="Calibri Light"/>
          <w:sz w:val="24"/>
          <w:szCs w:val="24"/>
          <w:lang w:val="en-US"/>
        </w:rPr>
        <w:t xml:space="preserve"> for the entire infrastructure component</w:t>
      </w:r>
      <w:r w:rsidR="00071387" w:rsidRPr="00911628">
        <w:rPr>
          <w:rFonts w:ascii="Calibri Light" w:hAnsi="Calibri Light"/>
          <w:sz w:val="24"/>
          <w:szCs w:val="24"/>
          <w:lang w:val="en-US"/>
        </w:rPr>
        <w:t>,</w:t>
      </w:r>
      <w:r w:rsidR="00390DC6" w:rsidRPr="00911628">
        <w:rPr>
          <w:rFonts w:ascii="Calibri Light" w:hAnsi="Calibri Light"/>
          <w:sz w:val="24"/>
          <w:szCs w:val="24"/>
          <w:lang w:val="en-US"/>
        </w:rPr>
        <w:t xml:space="preserve"> or separate</w:t>
      </w:r>
      <w:r w:rsidR="00071387" w:rsidRPr="00911628">
        <w:rPr>
          <w:rFonts w:ascii="Calibri Light" w:hAnsi="Calibri Light"/>
          <w:sz w:val="24"/>
          <w:szCs w:val="24"/>
          <w:lang w:val="en-US"/>
        </w:rPr>
        <w:t xml:space="preserve"> feasibility studies or equivalent</w:t>
      </w:r>
      <w:r w:rsidR="00390DC6" w:rsidRPr="00911628">
        <w:rPr>
          <w:rFonts w:ascii="Calibri Light" w:hAnsi="Calibri Light"/>
          <w:sz w:val="24"/>
          <w:szCs w:val="24"/>
          <w:lang w:val="en-US"/>
        </w:rPr>
        <w:t xml:space="preserve"> </w:t>
      </w:r>
      <w:r w:rsidR="00071387" w:rsidRPr="00911628">
        <w:rPr>
          <w:rFonts w:ascii="Calibri Light" w:hAnsi="Calibri Light"/>
          <w:sz w:val="24"/>
          <w:szCs w:val="24"/>
          <w:lang w:val="en-US"/>
        </w:rPr>
        <w:t>from</w:t>
      </w:r>
      <w:r w:rsidR="00390DC6" w:rsidRPr="00911628">
        <w:rPr>
          <w:rFonts w:ascii="Calibri Light" w:hAnsi="Calibri Light"/>
          <w:sz w:val="24"/>
          <w:szCs w:val="24"/>
          <w:lang w:val="en-US"/>
        </w:rPr>
        <w:t xml:space="preserve"> each beneficiary executing a </w:t>
      </w:r>
      <w:r w:rsidR="004F3BC5" w:rsidRPr="00911628">
        <w:rPr>
          <w:rFonts w:ascii="Calibri Light" w:hAnsi="Calibri Light"/>
          <w:sz w:val="24"/>
          <w:szCs w:val="24"/>
          <w:lang w:val="en-US"/>
        </w:rPr>
        <w:t>part</w:t>
      </w:r>
      <w:r w:rsidR="00390DC6" w:rsidRPr="00911628">
        <w:rPr>
          <w:rFonts w:ascii="Calibri Light" w:hAnsi="Calibri Light"/>
          <w:sz w:val="24"/>
          <w:szCs w:val="24"/>
          <w:lang w:val="en-US"/>
        </w:rPr>
        <w:t xml:space="preserve"> of the infrastructure </w:t>
      </w:r>
      <w:r w:rsidR="00071387" w:rsidRPr="00911628">
        <w:rPr>
          <w:rFonts w:ascii="Calibri Light" w:hAnsi="Calibri Light"/>
          <w:sz w:val="24"/>
          <w:szCs w:val="24"/>
          <w:lang w:val="en-US"/>
        </w:rPr>
        <w:t>co</w:t>
      </w:r>
      <w:r w:rsidR="00390DC6" w:rsidRPr="00911628">
        <w:rPr>
          <w:rFonts w:ascii="Calibri Light" w:hAnsi="Calibri Light"/>
          <w:sz w:val="24"/>
          <w:szCs w:val="24"/>
          <w:lang w:val="en-US"/>
        </w:rPr>
        <w:t>mponent of more than 1 MEUR</w:t>
      </w:r>
      <w:r w:rsidR="00390DC6" w:rsidRPr="00911628">
        <w:rPr>
          <w:rStyle w:val="FootnoteReference"/>
          <w:rFonts w:ascii="Calibri Light" w:hAnsi="Calibri Light"/>
          <w:szCs w:val="24"/>
        </w:rPr>
        <w:footnoteReference w:id="14"/>
      </w:r>
      <w:r w:rsidRPr="00911628">
        <w:rPr>
          <w:rFonts w:ascii="Calibri Light" w:hAnsi="Calibri Light"/>
          <w:sz w:val="24"/>
          <w:szCs w:val="24"/>
          <w:lang w:val="en-US"/>
        </w:rPr>
        <w:t xml:space="preserve">; </w:t>
      </w:r>
    </w:p>
    <w:p w14:paraId="4843E2D3" w14:textId="17C3056E"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 xml:space="preserve">An assessment of its environmental impact </w:t>
      </w:r>
      <w:r w:rsidR="009D4D95" w:rsidRPr="00911628">
        <w:rPr>
          <w:rFonts w:ascii="Calibri Light" w:hAnsi="Calibri Light"/>
          <w:sz w:val="24"/>
          <w:szCs w:val="24"/>
          <w:lang w:val="en-US"/>
        </w:rPr>
        <w:t>for the entire infrastructure component</w:t>
      </w:r>
      <w:r w:rsidR="00071387" w:rsidRPr="00911628">
        <w:rPr>
          <w:rFonts w:ascii="Calibri Light" w:hAnsi="Calibri Light"/>
          <w:sz w:val="24"/>
          <w:szCs w:val="24"/>
          <w:lang w:val="en-US"/>
        </w:rPr>
        <w:t>,</w:t>
      </w:r>
      <w:r w:rsidR="009D4D95" w:rsidRPr="00911628">
        <w:rPr>
          <w:rFonts w:ascii="Calibri Light" w:hAnsi="Calibri Light"/>
          <w:sz w:val="24"/>
          <w:szCs w:val="24"/>
          <w:lang w:val="en-US"/>
        </w:rPr>
        <w:t xml:space="preserve"> or separate</w:t>
      </w:r>
      <w:r w:rsidR="00071387" w:rsidRPr="00911628">
        <w:rPr>
          <w:rFonts w:ascii="Calibri Light" w:hAnsi="Calibri Light"/>
          <w:sz w:val="24"/>
          <w:szCs w:val="24"/>
          <w:lang w:val="en-US"/>
        </w:rPr>
        <w:t xml:space="preserve"> environmental impact assessments</w:t>
      </w:r>
      <w:r w:rsidR="009D4D95" w:rsidRPr="00911628">
        <w:rPr>
          <w:rFonts w:ascii="Calibri Light" w:hAnsi="Calibri Light"/>
          <w:sz w:val="24"/>
          <w:szCs w:val="24"/>
          <w:lang w:val="en-US"/>
        </w:rPr>
        <w:t xml:space="preserve"> </w:t>
      </w:r>
      <w:r w:rsidR="00071387" w:rsidRPr="00911628">
        <w:rPr>
          <w:rFonts w:ascii="Calibri Light" w:hAnsi="Calibri Light"/>
          <w:sz w:val="24"/>
          <w:szCs w:val="24"/>
          <w:lang w:val="en-US"/>
        </w:rPr>
        <w:t>from</w:t>
      </w:r>
      <w:r w:rsidR="009D4D95" w:rsidRPr="00911628">
        <w:rPr>
          <w:rFonts w:ascii="Calibri Light" w:hAnsi="Calibri Light"/>
          <w:sz w:val="24"/>
          <w:szCs w:val="24"/>
          <w:lang w:val="en-US"/>
        </w:rPr>
        <w:t xml:space="preserve"> each beneficiary executing a </w:t>
      </w:r>
      <w:r w:rsidR="004F3BC5" w:rsidRPr="00911628">
        <w:rPr>
          <w:rFonts w:ascii="Calibri Light" w:hAnsi="Calibri Light"/>
          <w:sz w:val="24"/>
          <w:szCs w:val="24"/>
          <w:lang w:val="en-US"/>
        </w:rPr>
        <w:t>part</w:t>
      </w:r>
      <w:r w:rsidR="009D4D95" w:rsidRPr="00911628">
        <w:rPr>
          <w:rFonts w:ascii="Calibri Light" w:hAnsi="Calibri Light"/>
          <w:sz w:val="24"/>
          <w:szCs w:val="24"/>
          <w:lang w:val="en-US"/>
        </w:rPr>
        <w:t xml:space="preserve"> of the infrastructure component of more than 1 MEUR</w:t>
      </w:r>
      <w:r w:rsidR="009D4D95" w:rsidRPr="00911628">
        <w:rPr>
          <w:rStyle w:val="FootnoteReference"/>
          <w:rFonts w:ascii="Calibri Light" w:hAnsi="Calibri Light"/>
          <w:szCs w:val="24"/>
        </w:rPr>
        <w:footnoteReference w:id="15"/>
      </w:r>
      <w:r w:rsidR="00071387" w:rsidRPr="00911628">
        <w:rPr>
          <w:rFonts w:ascii="Calibri Light" w:hAnsi="Calibri Light"/>
          <w:sz w:val="24"/>
          <w:szCs w:val="24"/>
          <w:lang w:val="en-US"/>
        </w:rPr>
        <w:t xml:space="preserve"> according to the national legislation in force and</w:t>
      </w:r>
      <w:r w:rsidR="009D4D95" w:rsidRPr="00911628">
        <w:rPr>
          <w:rFonts w:ascii="Calibri Light" w:hAnsi="Calibri Light"/>
          <w:sz w:val="24"/>
          <w:szCs w:val="24"/>
          <w:lang w:val="en-US"/>
        </w:rPr>
        <w:t xml:space="preserve"> </w:t>
      </w:r>
      <w:r w:rsidRPr="00911628">
        <w:rPr>
          <w:rFonts w:ascii="Calibri Light" w:hAnsi="Calibri Light"/>
          <w:sz w:val="24"/>
          <w:szCs w:val="24"/>
          <w:lang w:val="en-US"/>
        </w:rPr>
        <w:t>in compliance with the Directive 2011/92/EU of the European Parliament and of the Council and, for the participating countries which are parties to it, UN/ECE Espoo Convention on Environmental Impact Assessment in a Transboundary Context of 25 February 1991;</w:t>
      </w:r>
    </w:p>
    <w:p w14:paraId="6F619230" w14:textId="61D03764"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 xml:space="preserve">Evidence of ownership </w:t>
      </w:r>
      <w:r w:rsidR="00B2616F" w:rsidRPr="00911628">
        <w:rPr>
          <w:rFonts w:ascii="Calibri Light" w:hAnsi="Calibri Light"/>
          <w:sz w:val="24"/>
          <w:szCs w:val="24"/>
          <w:lang w:val="en-US"/>
        </w:rPr>
        <w:t xml:space="preserve">or access to the land </w:t>
      </w:r>
      <w:r w:rsidR="00071387" w:rsidRPr="00911628">
        <w:rPr>
          <w:rFonts w:ascii="Calibri Light" w:hAnsi="Calibri Light"/>
          <w:sz w:val="24"/>
          <w:szCs w:val="24"/>
          <w:lang w:val="en-US"/>
        </w:rPr>
        <w:t xml:space="preserve">for each location (land/ building/ space) where a </w:t>
      </w:r>
      <w:r w:rsidRPr="00911628">
        <w:rPr>
          <w:rFonts w:ascii="Calibri Light" w:hAnsi="Calibri Light"/>
          <w:sz w:val="24"/>
          <w:szCs w:val="24"/>
          <w:lang w:val="en-US"/>
        </w:rPr>
        <w:t>beneficiar</w:t>
      </w:r>
      <w:r w:rsidR="00390DC6" w:rsidRPr="00911628">
        <w:rPr>
          <w:rFonts w:ascii="Calibri Light" w:hAnsi="Calibri Light"/>
          <w:sz w:val="24"/>
          <w:szCs w:val="24"/>
          <w:lang w:val="en-US"/>
        </w:rPr>
        <w:t>y</w:t>
      </w:r>
      <w:r w:rsidRPr="00911628">
        <w:rPr>
          <w:rFonts w:ascii="Calibri Light" w:hAnsi="Calibri Light"/>
          <w:sz w:val="24"/>
          <w:szCs w:val="24"/>
          <w:lang w:val="en-US"/>
        </w:rPr>
        <w:t xml:space="preserve"> </w:t>
      </w:r>
      <w:r w:rsidR="00071387" w:rsidRPr="00911628">
        <w:rPr>
          <w:rFonts w:ascii="Calibri Light" w:hAnsi="Calibri Light"/>
          <w:sz w:val="24"/>
          <w:szCs w:val="24"/>
          <w:lang w:val="en-US"/>
        </w:rPr>
        <w:t xml:space="preserve">will </w:t>
      </w:r>
      <w:r w:rsidR="00FC1F4A" w:rsidRPr="00911628">
        <w:rPr>
          <w:rFonts w:ascii="Calibri Light" w:hAnsi="Calibri Light"/>
          <w:sz w:val="24"/>
          <w:szCs w:val="24"/>
          <w:lang w:val="en-US"/>
        </w:rPr>
        <w:t>execut</w:t>
      </w:r>
      <w:r w:rsidR="00071387" w:rsidRPr="00911628">
        <w:rPr>
          <w:rFonts w:ascii="Calibri Light" w:hAnsi="Calibri Light"/>
          <w:sz w:val="24"/>
          <w:szCs w:val="24"/>
          <w:lang w:val="en-US"/>
        </w:rPr>
        <w:t>e</w:t>
      </w:r>
      <w:r w:rsidR="00FC1F4A" w:rsidRPr="00911628">
        <w:rPr>
          <w:rFonts w:ascii="Calibri Light" w:hAnsi="Calibri Light"/>
          <w:sz w:val="24"/>
          <w:szCs w:val="24"/>
          <w:lang w:val="en-US"/>
        </w:rPr>
        <w:t xml:space="preserve"> a </w:t>
      </w:r>
      <w:r w:rsidR="004F3BC5" w:rsidRPr="00911628">
        <w:rPr>
          <w:rFonts w:ascii="Calibri Light" w:hAnsi="Calibri Light"/>
          <w:sz w:val="24"/>
          <w:szCs w:val="24"/>
          <w:lang w:val="en-US"/>
        </w:rPr>
        <w:t>part</w:t>
      </w:r>
      <w:r w:rsidR="00FC1F4A" w:rsidRPr="00911628">
        <w:rPr>
          <w:rFonts w:ascii="Calibri Light" w:hAnsi="Calibri Light"/>
          <w:sz w:val="24"/>
          <w:szCs w:val="24"/>
          <w:lang w:val="en-US"/>
        </w:rPr>
        <w:t xml:space="preserve"> of the infrastructure component </w:t>
      </w:r>
      <w:r w:rsidR="00390DC6" w:rsidRPr="00911628">
        <w:rPr>
          <w:rFonts w:ascii="Calibri Light" w:hAnsi="Calibri Light"/>
          <w:sz w:val="24"/>
          <w:szCs w:val="24"/>
          <w:lang w:val="en-US"/>
        </w:rPr>
        <w:t>of more than 1 MEUR</w:t>
      </w:r>
      <w:r w:rsidR="009D4D95" w:rsidRPr="00911628">
        <w:rPr>
          <w:rStyle w:val="FootnoteReference"/>
          <w:rFonts w:ascii="Calibri Light" w:hAnsi="Calibri Light"/>
          <w:szCs w:val="24"/>
        </w:rPr>
        <w:footnoteReference w:id="16"/>
      </w:r>
      <w:r w:rsidRPr="00911628">
        <w:rPr>
          <w:rFonts w:ascii="Calibri Light" w:hAnsi="Calibri Light"/>
          <w:sz w:val="24"/>
          <w:szCs w:val="24"/>
          <w:lang w:val="en-US"/>
        </w:rPr>
        <w:t>;</w:t>
      </w:r>
    </w:p>
    <w:p w14:paraId="0D323DF7" w14:textId="0A0864B7"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Building permit</w:t>
      </w:r>
      <w:r w:rsidR="00FC1F4A" w:rsidRPr="00911628">
        <w:rPr>
          <w:rFonts w:ascii="Calibri Light" w:hAnsi="Calibri Light"/>
          <w:sz w:val="24"/>
          <w:szCs w:val="24"/>
          <w:lang w:val="en-US"/>
        </w:rPr>
        <w:t xml:space="preserve">s for </w:t>
      </w:r>
      <w:r w:rsidR="00B2616F" w:rsidRPr="00911628">
        <w:rPr>
          <w:rFonts w:ascii="Calibri Light" w:hAnsi="Calibri Light"/>
          <w:sz w:val="24"/>
          <w:szCs w:val="24"/>
          <w:lang w:val="en-US"/>
        </w:rPr>
        <w:t xml:space="preserve">each beneficiary </w:t>
      </w:r>
      <w:r w:rsidR="00FC1F4A" w:rsidRPr="00911628">
        <w:rPr>
          <w:rFonts w:ascii="Calibri Light" w:hAnsi="Calibri Light"/>
          <w:sz w:val="24"/>
          <w:szCs w:val="24"/>
          <w:lang w:val="en-US"/>
        </w:rPr>
        <w:t xml:space="preserve">executing a </w:t>
      </w:r>
      <w:r w:rsidR="004F3BC5" w:rsidRPr="00911628">
        <w:rPr>
          <w:rFonts w:ascii="Calibri Light" w:hAnsi="Calibri Light"/>
          <w:sz w:val="24"/>
          <w:szCs w:val="24"/>
          <w:lang w:val="en-US"/>
        </w:rPr>
        <w:t>part</w:t>
      </w:r>
      <w:r w:rsidR="00FC1F4A" w:rsidRPr="00911628">
        <w:rPr>
          <w:rFonts w:ascii="Calibri Light" w:hAnsi="Calibri Light"/>
          <w:sz w:val="24"/>
          <w:szCs w:val="24"/>
          <w:lang w:val="en-US"/>
        </w:rPr>
        <w:t xml:space="preserve"> of the infrastructure component</w:t>
      </w:r>
      <w:r w:rsidR="00390DC6" w:rsidRPr="00911628">
        <w:rPr>
          <w:rFonts w:ascii="Calibri Light" w:hAnsi="Calibri Light"/>
          <w:sz w:val="24"/>
          <w:szCs w:val="24"/>
          <w:lang w:val="en-US"/>
        </w:rPr>
        <w:t xml:space="preserve"> of more than 1 MEUR</w:t>
      </w:r>
      <w:r w:rsidR="009D4D95" w:rsidRPr="00911628">
        <w:rPr>
          <w:rStyle w:val="FootnoteReference"/>
          <w:rFonts w:ascii="Calibri Light" w:hAnsi="Calibri Light"/>
          <w:szCs w:val="24"/>
        </w:rPr>
        <w:footnoteReference w:id="17"/>
      </w:r>
      <w:r w:rsidRPr="00911628">
        <w:rPr>
          <w:rFonts w:ascii="Calibri Light" w:hAnsi="Calibri Light"/>
          <w:sz w:val="24"/>
          <w:szCs w:val="24"/>
          <w:lang w:val="en-US"/>
        </w:rPr>
        <w:t>.</w:t>
      </w:r>
    </w:p>
    <w:p w14:paraId="5B7FF064" w14:textId="77777777"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 xml:space="preserve">Documents proving the eligibility of the beneficiaries. </w:t>
      </w:r>
    </w:p>
    <w:p w14:paraId="0E8104F6" w14:textId="77777777" w:rsidR="00F07555" w:rsidRPr="00A02EA6" w:rsidRDefault="00F07555" w:rsidP="00A02EA6">
      <w:pPr>
        <w:pStyle w:val="Kolorowalistaakcent11"/>
        <w:spacing w:before="120" w:after="120" w:line="240" w:lineRule="auto"/>
        <w:ind w:left="0"/>
        <w:jc w:val="both"/>
        <w:rPr>
          <w:rFonts w:ascii="Calibri Light" w:hAnsi="Calibri Light"/>
          <w:color w:val="E36C0A" w:themeColor="accent6" w:themeShade="BF"/>
          <w:sz w:val="24"/>
          <w:szCs w:val="24"/>
          <w:lang w:val="en-US"/>
        </w:rPr>
      </w:pPr>
    </w:p>
    <w:p w14:paraId="6C43D376" w14:textId="1BFACEBD" w:rsidR="009F1DAB" w:rsidRPr="00A02EA6" w:rsidRDefault="009F1DAB" w:rsidP="00A02EA6">
      <w:pPr>
        <w:pStyle w:val="Kolorowalistaakcent11"/>
        <w:spacing w:before="120" w:after="120" w:line="240" w:lineRule="auto"/>
        <w:ind w:left="0"/>
        <w:jc w:val="both"/>
        <w:rPr>
          <w:rFonts w:ascii="Calibri Light" w:hAnsi="Calibri Light"/>
          <w:color w:val="E36C0A" w:themeColor="accent6" w:themeShade="BF"/>
          <w:sz w:val="24"/>
          <w:szCs w:val="24"/>
          <w:lang w:val="en-US"/>
        </w:rPr>
      </w:pPr>
      <w:r w:rsidRPr="0058150B">
        <w:rPr>
          <w:rFonts w:ascii="Calibri Light" w:hAnsi="Calibri Light"/>
          <w:sz w:val="24"/>
          <w:szCs w:val="24"/>
          <w:lang w:val="en-US"/>
        </w:rPr>
        <w:t xml:space="preserve">In case </w:t>
      </w:r>
      <w:r w:rsidR="00071387" w:rsidRPr="0058150B">
        <w:rPr>
          <w:rFonts w:ascii="Calibri Light" w:hAnsi="Calibri Light"/>
          <w:sz w:val="24"/>
          <w:szCs w:val="24"/>
          <w:lang w:val="en-US"/>
        </w:rPr>
        <w:t xml:space="preserve">of </w:t>
      </w:r>
      <w:r w:rsidRPr="0058150B">
        <w:rPr>
          <w:rFonts w:ascii="Calibri Light" w:hAnsi="Calibri Light"/>
          <w:sz w:val="24"/>
          <w:szCs w:val="24"/>
          <w:lang w:val="en-US"/>
        </w:rPr>
        <w:t xml:space="preserve">a beneficiary </w:t>
      </w:r>
      <w:r w:rsidR="00071387" w:rsidRPr="0058150B">
        <w:rPr>
          <w:rFonts w:ascii="Calibri Light" w:hAnsi="Calibri Light"/>
          <w:sz w:val="24"/>
          <w:szCs w:val="24"/>
          <w:lang w:val="en-US"/>
        </w:rPr>
        <w:t xml:space="preserve">needing to </w:t>
      </w:r>
      <w:r w:rsidRPr="0058150B">
        <w:rPr>
          <w:rFonts w:ascii="Calibri Light" w:hAnsi="Calibri Light"/>
          <w:sz w:val="24"/>
          <w:szCs w:val="24"/>
          <w:lang w:val="en-US"/>
        </w:rPr>
        <w:t>execut</w:t>
      </w:r>
      <w:r w:rsidR="00071387" w:rsidRPr="0058150B">
        <w:rPr>
          <w:rFonts w:ascii="Calibri Light" w:hAnsi="Calibri Light"/>
          <w:sz w:val="24"/>
          <w:szCs w:val="24"/>
          <w:lang w:val="en-US"/>
        </w:rPr>
        <w:t xml:space="preserve">e </w:t>
      </w:r>
      <w:r w:rsidRPr="0058150B">
        <w:rPr>
          <w:rFonts w:ascii="Calibri Light" w:hAnsi="Calibri Light"/>
          <w:sz w:val="24"/>
          <w:szCs w:val="24"/>
          <w:lang w:val="en-US"/>
        </w:rPr>
        <w:t>a part of the infrastructure component of less than 1 MEUR</w:t>
      </w:r>
      <w:r w:rsidR="00071387" w:rsidRPr="0058150B">
        <w:rPr>
          <w:rFonts w:ascii="Calibri Light" w:hAnsi="Calibri Light"/>
          <w:sz w:val="24"/>
          <w:szCs w:val="24"/>
          <w:lang w:val="en-US"/>
        </w:rPr>
        <w:t xml:space="preserve">, </w:t>
      </w:r>
      <w:r w:rsidRPr="0058150B">
        <w:rPr>
          <w:rFonts w:ascii="Calibri Light" w:hAnsi="Calibri Light"/>
          <w:sz w:val="24"/>
          <w:szCs w:val="24"/>
          <w:lang w:val="en-US"/>
        </w:rPr>
        <w:t>the feasibility stud</w:t>
      </w:r>
      <w:r w:rsidR="00071387" w:rsidRPr="0058150B">
        <w:rPr>
          <w:rFonts w:ascii="Calibri Light" w:hAnsi="Calibri Light"/>
          <w:sz w:val="24"/>
          <w:szCs w:val="24"/>
          <w:lang w:val="en-US"/>
        </w:rPr>
        <w:t>y or equivalent</w:t>
      </w:r>
      <w:r w:rsidR="00911628" w:rsidRPr="0058150B">
        <w:rPr>
          <w:rFonts w:ascii="Calibri Light" w:hAnsi="Calibri Light"/>
          <w:sz w:val="24"/>
          <w:szCs w:val="24"/>
          <w:lang w:val="en-US"/>
        </w:rPr>
        <w:t>, the environment impact assessment</w:t>
      </w:r>
      <w:r w:rsidR="00071387" w:rsidRPr="0058150B">
        <w:rPr>
          <w:rFonts w:ascii="Calibri Light" w:hAnsi="Calibri Light"/>
          <w:sz w:val="24"/>
          <w:szCs w:val="24"/>
          <w:lang w:val="en-US"/>
        </w:rPr>
        <w:t xml:space="preserve"> and</w:t>
      </w:r>
      <w:r w:rsidRPr="0058150B">
        <w:rPr>
          <w:rFonts w:ascii="Calibri Light" w:hAnsi="Calibri Light"/>
          <w:sz w:val="24"/>
          <w:szCs w:val="24"/>
          <w:lang w:val="en-US"/>
        </w:rPr>
        <w:t xml:space="preserve"> the building permit </w:t>
      </w:r>
      <w:r w:rsidR="00FD2260" w:rsidRPr="0058150B">
        <w:rPr>
          <w:rFonts w:ascii="Calibri Light" w:hAnsi="Calibri Light"/>
          <w:sz w:val="24"/>
          <w:szCs w:val="24"/>
          <w:lang w:val="en-US"/>
        </w:rPr>
        <w:t xml:space="preserve">if requested by the national law of the respective country and is mandatory to begin execution of the infrastructure </w:t>
      </w:r>
      <w:r w:rsidR="00071387" w:rsidRPr="0058150B">
        <w:rPr>
          <w:rFonts w:ascii="Calibri Light" w:hAnsi="Calibri Light"/>
          <w:sz w:val="24"/>
          <w:szCs w:val="24"/>
          <w:lang w:val="en-US"/>
        </w:rPr>
        <w:t>shall be submitted within 6 months from the start date of implementation, but no later than submission of the interim payment request</w:t>
      </w:r>
      <w:r w:rsidRPr="0058150B">
        <w:rPr>
          <w:rFonts w:ascii="Calibri Light" w:hAnsi="Calibri Light"/>
          <w:sz w:val="24"/>
          <w:szCs w:val="24"/>
          <w:lang w:val="en-US"/>
        </w:rPr>
        <w:t xml:space="preserve">, in English </w:t>
      </w:r>
      <w:r w:rsidR="0003106F" w:rsidRPr="0058150B">
        <w:rPr>
          <w:rFonts w:ascii="Calibri Light" w:hAnsi="Calibri Light"/>
          <w:sz w:val="24"/>
          <w:szCs w:val="24"/>
          <w:lang w:val="en-US"/>
        </w:rPr>
        <w:t xml:space="preserve">and in </w:t>
      </w:r>
      <w:r w:rsidR="0003106F" w:rsidRPr="0058150B">
        <w:rPr>
          <w:rFonts w:ascii="Calibri Light" w:hAnsi="Calibri Light"/>
          <w:sz w:val="24"/>
          <w:szCs w:val="24"/>
          <w:lang w:val="en-US"/>
        </w:rPr>
        <w:lastRenderedPageBreak/>
        <w:t>national language</w:t>
      </w:r>
      <w:r w:rsidRPr="0058150B">
        <w:rPr>
          <w:rFonts w:ascii="Calibri Light" w:hAnsi="Calibri Light"/>
          <w:sz w:val="24"/>
          <w:szCs w:val="24"/>
          <w:lang w:val="en-US"/>
        </w:rPr>
        <w:t>, as photocopies certified “</w:t>
      </w:r>
      <w:r w:rsidRPr="0058150B">
        <w:rPr>
          <w:rFonts w:ascii="Calibri Light" w:hAnsi="Calibri Light"/>
          <w:i/>
          <w:sz w:val="24"/>
          <w:szCs w:val="24"/>
          <w:lang w:val="en-US"/>
        </w:rPr>
        <w:t>According to the original</w:t>
      </w:r>
      <w:r w:rsidRPr="0058150B">
        <w:rPr>
          <w:rFonts w:ascii="Calibri Light" w:hAnsi="Calibri Light"/>
          <w:sz w:val="24"/>
          <w:szCs w:val="24"/>
          <w:lang w:val="en-US"/>
        </w:rPr>
        <w:t>”</w:t>
      </w:r>
      <w:r w:rsidR="0003106F" w:rsidRPr="0058150B">
        <w:rPr>
          <w:rFonts w:ascii="Calibri Light" w:hAnsi="Calibri Light"/>
          <w:sz w:val="24"/>
          <w:szCs w:val="24"/>
          <w:lang w:val="en-US"/>
        </w:rPr>
        <w:t xml:space="preserve"> stamped and signed by the legal representative</w:t>
      </w:r>
      <w:r w:rsidRPr="0058150B">
        <w:rPr>
          <w:rFonts w:ascii="Calibri Light" w:hAnsi="Calibri Light"/>
          <w:sz w:val="24"/>
          <w:szCs w:val="24"/>
          <w:lang w:val="en-US"/>
        </w:rPr>
        <w:t xml:space="preserve">. This provision will be included in the grant contract and, in case the </w:t>
      </w:r>
      <w:r w:rsidR="007D254F" w:rsidRPr="0058150B">
        <w:rPr>
          <w:rFonts w:ascii="Calibri Light" w:hAnsi="Calibri Light"/>
          <w:sz w:val="24"/>
          <w:szCs w:val="24"/>
          <w:lang w:val="en-US"/>
        </w:rPr>
        <w:t>project</w:t>
      </w:r>
      <w:r w:rsidRPr="0058150B">
        <w:rPr>
          <w:rFonts w:ascii="Calibri Light" w:hAnsi="Calibri Light"/>
          <w:sz w:val="24"/>
          <w:szCs w:val="24"/>
          <w:lang w:val="en-US"/>
        </w:rPr>
        <w:t xml:space="preserve"> fail</w:t>
      </w:r>
      <w:r w:rsidR="007D254F" w:rsidRPr="0058150B">
        <w:rPr>
          <w:rFonts w:ascii="Calibri Light" w:hAnsi="Calibri Light"/>
          <w:sz w:val="24"/>
          <w:szCs w:val="24"/>
          <w:lang w:val="en-US"/>
        </w:rPr>
        <w:t>s</w:t>
      </w:r>
      <w:r w:rsidRPr="0058150B">
        <w:rPr>
          <w:rFonts w:ascii="Calibri Light" w:hAnsi="Calibri Light"/>
          <w:sz w:val="24"/>
          <w:szCs w:val="24"/>
          <w:lang w:val="en-US"/>
        </w:rPr>
        <w:t xml:space="preserve"> to comply, the payment of the interim </w:t>
      </w:r>
      <w:r w:rsidR="0058150B" w:rsidRPr="0058150B">
        <w:rPr>
          <w:rFonts w:ascii="Calibri Light" w:hAnsi="Calibri Light"/>
          <w:sz w:val="24"/>
          <w:szCs w:val="24"/>
          <w:lang w:val="en-US"/>
        </w:rPr>
        <w:t>installment</w:t>
      </w:r>
      <w:r w:rsidRPr="0058150B">
        <w:rPr>
          <w:rFonts w:ascii="Calibri Light" w:hAnsi="Calibri Light"/>
          <w:sz w:val="24"/>
          <w:szCs w:val="24"/>
          <w:lang w:val="en-US"/>
        </w:rPr>
        <w:t xml:space="preserve"> will not be made.</w:t>
      </w:r>
      <w:r w:rsidRPr="00A02EA6">
        <w:rPr>
          <w:rFonts w:ascii="Calibri Light" w:hAnsi="Calibri Light"/>
          <w:color w:val="E36C0A" w:themeColor="accent6" w:themeShade="BF"/>
          <w:sz w:val="24"/>
          <w:szCs w:val="24"/>
          <w:lang w:val="en-US"/>
        </w:rPr>
        <w:t xml:space="preserve"> </w:t>
      </w:r>
    </w:p>
    <w:p w14:paraId="69A59F20" w14:textId="77777777" w:rsidR="009F1DAB" w:rsidRPr="00A02EA6" w:rsidRDefault="009F1DAB" w:rsidP="00A02EA6">
      <w:pPr>
        <w:pStyle w:val="Kolorowalistaakcent11"/>
        <w:spacing w:before="120" w:after="120" w:line="240" w:lineRule="auto"/>
        <w:ind w:left="0"/>
        <w:jc w:val="both"/>
        <w:rPr>
          <w:rFonts w:ascii="Calibri Light" w:hAnsi="Calibri Light"/>
          <w:color w:val="E36C0A" w:themeColor="accent6" w:themeShade="BF"/>
          <w:sz w:val="24"/>
          <w:szCs w:val="24"/>
          <w:lang w:val="en-US"/>
        </w:rPr>
      </w:pPr>
    </w:p>
    <w:p w14:paraId="563606FE" w14:textId="474442F6" w:rsidR="006265E3" w:rsidRPr="00A02EA6" w:rsidRDefault="009D4D9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Any p</w:t>
      </w:r>
      <w:r w:rsidR="006265E3" w:rsidRPr="00A02EA6">
        <w:rPr>
          <w:rFonts w:ascii="Calibri Light" w:hAnsi="Calibri Light"/>
          <w:sz w:val="24"/>
          <w:szCs w:val="24"/>
          <w:lang w:val="en-US"/>
        </w:rPr>
        <w:t xml:space="preserve">roject shall organize </w:t>
      </w:r>
      <w:r w:rsidRPr="00A02EA6">
        <w:rPr>
          <w:rFonts w:ascii="Calibri Light" w:hAnsi="Calibri Light"/>
          <w:sz w:val="24"/>
          <w:szCs w:val="24"/>
          <w:lang w:val="en-US"/>
        </w:rPr>
        <w:t xml:space="preserve">its activities </w:t>
      </w:r>
      <w:r w:rsidR="006265E3" w:rsidRPr="00A02EA6">
        <w:rPr>
          <w:rFonts w:ascii="Calibri Light" w:hAnsi="Calibri Light"/>
          <w:sz w:val="24"/>
          <w:szCs w:val="24"/>
          <w:lang w:val="en-US"/>
        </w:rPr>
        <w:t xml:space="preserve">into maximum 5 </w:t>
      </w:r>
      <w:r w:rsidRPr="00A02EA6">
        <w:rPr>
          <w:rFonts w:ascii="Calibri Light" w:hAnsi="Calibri Light"/>
          <w:sz w:val="24"/>
          <w:szCs w:val="24"/>
          <w:lang w:val="en-US"/>
        </w:rPr>
        <w:t>G</w:t>
      </w:r>
      <w:r w:rsidR="006265E3" w:rsidRPr="00A02EA6">
        <w:rPr>
          <w:rFonts w:ascii="Calibri Light" w:hAnsi="Calibri Light"/>
          <w:sz w:val="24"/>
          <w:szCs w:val="24"/>
          <w:lang w:val="en-US"/>
        </w:rPr>
        <w:t xml:space="preserve">roups of </w:t>
      </w:r>
      <w:r w:rsidRPr="00A02EA6">
        <w:rPr>
          <w:rFonts w:ascii="Calibri Light" w:hAnsi="Calibri Light"/>
          <w:sz w:val="24"/>
          <w:szCs w:val="24"/>
          <w:lang w:val="en-US"/>
        </w:rPr>
        <w:t>A</w:t>
      </w:r>
      <w:r w:rsidR="006265E3" w:rsidRPr="00A02EA6">
        <w:rPr>
          <w:rFonts w:ascii="Calibri Light" w:hAnsi="Calibri Light"/>
          <w:sz w:val="24"/>
          <w:szCs w:val="24"/>
          <w:lang w:val="en-US"/>
        </w:rPr>
        <w:t xml:space="preserve">ctivities </w:t>
      </w:r>
      <w:r w:rsidRPr="00A02EA6">
        <w:rPr>
          <w:rFonts w:ascii="Calibri Light" w:hAnsi="Calibri Light"/>
          <w:sz w:val="24"/>
          <w:szCs w:val="24"/>
          <w:lang w:val="en-US"/>
        </w:rPr>
        <w:t xml:space="preserve">(GAs), </w:t>
      </w:r>
      <w:r w:rsidR="006265E3" w:rsidRPr="00A02EA6">
        <w:rPr>
          <w:rFonts w:ascii="Calibri Light" w:hAnsi="Calibri Light"/>
          <w:sz w:val="24"/>
          <w:szCs w:val="24"/>
          <w:lang w:val="en-US"/>
        </w:rPr>
        <w:t>out of which the following are mandatory:</w:t>
      </w:r>
    </w:p>
    <w:p w14:paraId="71B70FDE" w14:textId="20C9ADC3" w:rsidR="006265E3"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(GA0) Project preparation</w:t>
      </w:r>
      <w:r w:rsidRPr="00A02EA6">
        <w:rPr>
          <w:rFonts w:ascii="Calibri Light" w:hAnsi="Calibri Light"/>
          <w:sz w:val="24"/>
          <w:szCs w:val="24"/>
          <w:lang w:val="en-US"/>
        </w:rPr>
        <w:t xml:space="preserve"> </w:t>
      </w:r>
      <w:r w:rsidR="00E3044F" w:rsidRPr="00A02EA6">
        <w:rPr>
          <w:rFonts w:ascii="Calibri Light" w:hAnsi="Calibri Light"/>
          <w:sz w:val="24"/>
          <w:szCs w:val="24"/>
          <w:lang w:val="en-US"/>
        </w:rPr>
        <w:t xml:space="preserve">details </w:t>
      </w:r>
      <w:r w:rsidRPr="00A02EA6">
        <w:rPr>
          <w:rFonts w:ascii="Calibri Light" w:hAnsi="Calibri Light"/>
          <w:sz w:val="24"/>
          <w:szCs w:val="24"/>
          <w:lang w:val="en-US"/>
        </w:rPr>
        <w:t xml:space="preserve">the preliminary actions taken until submission of the full </w:t>
      </w:r>
      <w:r w:rsidR="00E3044F" w:rsidRPr="00A02EA6">
        <w:rPr>
          <w:rFonts w:ascii="Calibri Light" w:hAnsi="Calibri Light"/>
          <w:sz w:val="24"/>
          <w:szCs w:val="24"/>
          <w:lang w:val="en-US"/>
        </w:rPr>
        <w:t xml:space="preserve">project </w:t>
      </w:r>
      <w:r w:rsidRPr="00A02EA6">
        <w:rPr>
          <w:rFonts w:ascii="Calibri Light" w:hAnsi="Calibri Light"/>
          <w:sz w:val="24"/>
          <w:szCs w:val="24"/>
          <w:lang w:val="en-US"/>
        </w:rPr>
        <w:t>application</w:t>
      </w:r>
      <w:r w:rsidR="00E3044F" w:rsidRPr="00A02EA6">
        <w:rPr>
          <w:rFonts w:ascii="Calibri Light" w:hAnsi="Calibri Light"/>
          <w:sz w:val="24"/>
          <w:szCs w:val="24"/>
          <w:lang w:val="en-US"/>
        </w:rPr>
        <w:t xml:space="preserve"> package</w:t>
      </w:r>
      <w:r w:rsidRPr="00A02EA6">
        <w:rPr>
          <w:rFonts w:ascii="Calibri Light" w:hAnsi="Calibri Light"/>
          <w:sz w:val="24"/>
          <w:szCs w:val="24"/>
          <w:lang w:val="en-US"/>
        </w:rPr>
        <w:t xml:space="preserve">, including building or enhancing the project partnership, identification and involvement of project stakeholders, development of </w:t>
      </w:r>
      <w:r w:rsidR="00E3044F" w:rsidRPr="00A02EA6">
        <w:rPr>
          <w:rFonts w:ascii="Calibri Light" w:hAnsi="Calibri Light"/>
          <w:sz w:val="24"/>
          <w:szCs w:val="24"/>
          <w:lang w:val="en-US"/>
        </w:rPr>
        <w:t>the feasibility study, of the environmental impact assessment</w:t>
      </w:r>
      <w:r w:rsidRPr="00A02EA6">
        <w:rPr>
          <w:rFonts w:ascii="Calibri Light" w:hAnsi="Calibri Light"/>
          <w:sz w:val="24"/>
          <w:szCs w:val="24"/>
          <w:lang w:val="en-US"/>
        </w:rPr>
        <w:t xml:space="preserve"> and obtainment of authorizations/permits/approvals needed for executing the infrastructure component;</w:t>
      </w:r>
    </w:p>
    <w:p w14:paraId="16E8B070" w14:textId="48783491" w:rsidR="006265E3" w:rsidRPr="00A02EA6" w:rsidRDefault="00D826E4" w:rsidP="00A02EA6">
      <w:pPr>
        <w:pStyle w:val="Kolorowalistaakcent11"/>
        <w:spacing w:before="120" w:after="120" w:line="240" w:lineRule="auto"/>
        <w:ind w:left="0"/>
        <w:jc w:val="both"/>
        <w:rPr>
          <w:rFonts w:ascii="Calibri Light" w:hAnsi="Calibri Light"/>
          <w:sz w:val="24"/>
          <w:szCs w:val="24"/>
          <w:lang w:val="en-US"/>
        </w:rPr>
      </w:pPr>
      <w:r>
        <w:rPr>
          <w:rFonts w:ascii="Calibri Light" w:hAnsi="Calibri Light"/>
          <w:b/>
          <w:sz w:val="24"/>
          <w:szCs w:val="24"/>
          <w:lang w:val="en-US"/>
        </w:rPr>
        <w:t>(GA1)</w:t>
      </w:r>
      <w:r w:rsidR="0047623B">
        <w:rPr>
          <w:rFonts w:ascii="Calibri Light" w:hAnsi="Calibri Light"/>
          <w:b/>
          <w:sz w:val="24"/>
          <w:szCs w:val="24"/>
          <w:lang w:val="en-US"/>
        </w:rPr>
        <w:t xml:space="preserve"> </w:t>
      </w:r>
      <w:r w:rsidR="006265E3" w:rsidRPr="00A02EA6">
        <w:rPr>
          <w:rFonts w:ascii="Calibri Light" w:hAnsi="Calibri Light"/>
          <w:b/>
          <w:sz w:val="24"/>
          <w:szCs w:val="24"/>
          <w:lang w:val="en-US"/>
        </w:rPr>
        <w:t>Project management</w:t>
      </w:r>
      <w:r w:rsidR="006265E3" w:rsidRPr="00A02EA6">
        <w:rPr>
          <w:rFonts w:ascii="Calibri Light" w:hAnsi="Calibri Light"/>
          <w:sz w:val="24"/>
          <w:szCs w:val="24"/>
          <w:lang w:val="en-US"/>
        </w:rPr>
        <w:t xml:space="preserve"> refers to inter alia day-to-day arrangements for project implementation and coordination among partners, use of resources, </w:t>
      </w:r>
      <w:proofErr w:type="gramStart"/>
      <w:r w:rsidR="006265E3" w:rsidRPr="00A02EA6">
        <w:rPr>
          <w:rFonts w:ascii="Calibri Light" w:hAnsi="Calibri Light"/>
          <w:sz w:val="24"/>
          <w:szCs w:val="24"/>
          <w:lang w:val="en-US"/>
        </w:rPr>
        <w:t>compliance</w:t>
      </w:r>
      <w:proofErr w:type="gramEnd"/>
      <w:r w:rsidR="006265E3" w:rsidRPr="00A02EA6">
        <w:rPr>
          <w:rFonts w:ascii="Calibri Light" w:hAnsi="Calibri Light"/>
          <w:sz w:val="24"/>
          <w:szCs w:val="24"/>
          <w:lang w:val="en-US"/>
        </w:rPr>
        <w:t xml:space="preserve"> with the grant contract requirements, risks analysis and possible measures.</w:t>
      </w:r>
    </w:p>
    <w:p w14:paraId="77C564AB" w14:textId="4EA70281" w:rsidR="006265E3"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(GA2) Information and communication plan</w:t>
      </w:r>
      <w:r w:rsidRPr="00A02EA6">
        <w:rPr>
          <w:rFonts w:ascii="Calibri Light" w:hAnsi="Calibri Light"/>
          <w:sz w:val="24"/>
          <w:szCs w:val="24"/>
          <w:lang w:val="en-US"/>
        </w:rPr>
        <w:t xml:space="preserve"> describes activities meant to display the project results and acknowledge the Union support towards the final beneficiaries and the general public. </w:t>
      </w:r>
      <w:hyperlink w:anchor="_Annex_1_Mandatory" w:history="1">
        <w:r w:rsidRPr="00A02EA6">
          <w:rPr>
            <w:rStyle w:val="Hyperlink"/>
            <w:rFonts w:ascii="Calibri Light" w:hAnsi="Calibri Light"/>
            <w:color w:val="auto"/>
            <w:sz w:val="24"/>
            <w:szCs w:val="24"/>
            <w:lang w:val="en-US"/>
          </w:rPr>
          <w:t xml:space="preserve">Annex </w:t>
        </w:r>
        <w:r w:rsidR="00E3044F" w:rsidRPr="00A02EA6">
          <w:rPr>
            <w:rStyle w:val="Hyperlink"/>
            <w:rFonts w:ascii="Calibri Light" w:hAnsi="Calibri Light"/>
            <w:color w:val="auto"/>
            <w:sz w:val="24"/>
            <w:szCs w:val="24"/>
            <w:lang w:val="en-US"/>
          </w:rPr>
          <w:t>1</w:t>
        </w:r>
      </w:hyperlink>
      <w:r w:rsidR="00E3044F" w:rsidRPr="00A02EA6">
        <w:rPr>
          <w:rFonts w:ascii="Calibri Light" w:hAnsi="Calibri Light"/>
          <w:sz w:val="24"/>
          <w:szCs w:val="24"/>
          <w:lang w:val="en-US"/>
        </w:rPr>
        <w:t xml:space="preserve"> </w:t>
      </w:r>
      <w:r w:rsidRPr="00A02EA6">
        <w:rPr>
          <w:rFonts w:ascii="Calibri Light" w:hAnsi="Calibri Light"/>
          <w:sz w:val="24"/>
          <w:szCs w:val="24"/>
          <w:lang w:val="en-US"/>
        </w:rPr>
        <w:t>provides information about the minimum inventory of information, promotion and communication activities to be undertaken at project level.</w:t>
      </w:r>
    </w:p>
    <w:p w14:paraId="50F67F37" w14:textId="363A550A" w:rsidR="00D826E4" w:rsidRPr="00D826E4" w:rsidRDefault="00D826E4" w:rsidP="00A02EA6">
      <w:pPr>
        <w:pStyle w:val="Kolorowalistaakcent11"/>
        <w:spacing w:before="120" w:after="120" w:line="240" w:lineRule="auto"/>
        <w:ind w:left="0"/>
        <w:jc w:val="both"/>
        <w:rPr>
          <w:rFonts w:ascii="Calibri Light" w:hAnsi="Calibri Light"/>
          <w:sz w:val="24"/>
          <w:szCs w:val="24"/>
          <w:lang w:val="en-US"/>
        </w:rPr>
      </w:pPr>
      <w:r w:rsidRPr="00D826E4">
        <w:rPr>
          <w:rFonts w:ascii="Calibri Light" w:hAnsi="Calibri Light"/>
          <w:b/>
          <w:sz w:val="24"/>
          <w:szCs w:val="24"/>
          <w:lang w:val="en-US"/>
        </w:rPr>
        <w:t xml:space="preserve">(GA3) </w:t>
      </w:r>
      <w:r>
        <w:rPr>
          <w:rFonts w:ascii="Calibri Light" w:hAnsi="Calibri Light"/>
          <w:b/>
          <w:sz w:val="24"/>
          <w:szCs w:val="24"/>
          <w:lang w:val="en-US"/>
        </w:rPr>
        <w:t xml:space="preserve">To be defined </w:t>
      </w:r>
      <w:r w:rsidRPr="00D826E4">
        <w:rPr>
          <w:rFonts w:ascii="Calibri Light" w:hAnsi="Calibri Light"/>
          <w:sz w:val="24"/>
          <w:szCs w:val="24"/>
          <w:lang w:val="en-US"/>
        </w:rPr>
        <w:t>i.e.</w:t>
      </w:r>
      <w:r>
        <w:rPr>
          <w:rFonts w:ascii="Calibri Light" w:hAnsi="Calibri Light"/>
          <w:b/>
          <w:sz w:val="24"/>
          <w:szCs w:val="24"/>
          <w:lang w:val="en-US"/>
        </w:rPr>
        <w:t xml:space="preserve"> </w:t>
      </w:r>
      <w:r w:rsidRPr="00D826E4">
        <w:rPr>
          <w:rFonts w:ascii="Calibri Light" w:hAnsi="Calibri Light"/>
          <w:sz w:val="24"/>
          <w:szCs w:val="24"/>
          <w:lang w:val="en-US"/>
        </w:rPr>
        <w:t xml:space="preserve">group of activities defined by the beneficiaries in line with the </w:t>
      </w:r>
      <w:r>
        <w:rPr>
          <w:rFonts w:ascii="Calibri Light" w:hAnsi="Calibri Light"/>
          <w:sz w:val="24"/>
          <w:szCs w:val="24"/>
          <w:lang w:val="en-US"/>
        </w:rPr>
        <w:t>project activities</w:t>
      </w:r>
    </w:p>
    <w:p w14:paraId="6AB3E5DC" w14:textId="77777777" w:rsidR="006265E3"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(GA4) Infrastructure</w:t>
      </w:r>
      <w:r w:rsidRPr="00A02EA6">
        <w:rPr>
          <w:rFonts w:ascii="Calibri Light" w:hAnsi="Calibri Light"/>
          <w:sz w:val="24"/>
          <w:szCs w:val="24"/>
          <w:lang w:val="en-US"/>
        </w:rPr>
        <w:t xml:space="preserve"> explains the need for the infrastructure with the view to achieve project objectives and results (as presented in the Project Summary), the benefits envisaged, and gives details on the technical specifications of the infrastructure and the necessary technical documentation.</w:t>
      </w:r>
    </w:p>
    <w:p w14:paraId="12861EF0" w14:textId="77777777" w:rsidR="006265E3"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Moreover, the </w:t>
      </w:r>
      <w:r w:rsidRPr="00A02EA6">
        <w:rPr>
          <w:rFonts w:ascii="Calibri Light" w:hAnsi="Calibri Light"/>
          <w:b/>
          <w:sz w:val="24"/>
          <w:szCs w:val="24"/>
          <w:lang w:val="en-US"/>
        </w:rPr>
        <w:t>capacity building activities</w:t>
      </w:r>
      <w:r w:rsidRPr="00A02EA6">
        <w:rPr>
          <w:rFonts w:ascii="Calibri Light" w:hAnsi="Calibri Light"/>
          <w:sz w:val="24"/>
          <w:szCs w:val="24"/>
          <w:lang w:val="en-US"/>
        </w:rPr>
        <w:t xml:space="preserve"> should be clearly described in the corresponding Groups of Activities as they are mandatory according to the Implementing Rules.</w:t>
      </w:r>
    </w:p>
    <w:p w14:paraId="4A34A58A" w14:textId="77777777" w:rsidR="00B2616F" w:rsidRPr="00A02EA6" w:rsidRDefault="00B2616F" w:rsidP="00A02EA6">
      <w:pPr>
        <w:pStyle w:val="Kolorowalistaakcent11"/>
        <w:spacing w:before="120" w:after="120" w:line="240" w:lineRule="auto"/>
        <w:ind w:left="0"/>
        <w:jc w:val="both"/>
        <w:rPr>
          <w:rFonts w:ascii="Calibri Light" w:hAnsi="Calibri Light"/>
          <w:sz w:val="24"/>
          <w:szCs w:val="24"/>
          <w:lang w:val="en-US"/>
        </w:rPr>
      </w:pPr>
    </w:p>
    <w:p w14:paraId="557025CD" w14:textId="77777777" w:rsidR="00F07555" w:rsidRPr="00A02EA6" w:rsidRDefault="00F0755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Concerning the budget content take note that:</w:t>
      </w:r>
    </w:p>
    <w:p w14:paraId="41BE7209" w14:textId="6660B212" w:rsidR="007824B9" w:rsidRPr="00A02EA6" w:rsidRDefault="00F07555" w:rsidP="00DF4B37">
      <w:pPr>
        <w:numPr>
          <w:ilvl w:val="1"/>
          <w:numId w:val="31"/>
        </w:numPr>
        <w:snapToGrid w:val="0"/>
        <w:spacing w:before="120" w:after="120"/>
        <w:ind w:left="720" w:right="148" w:hanging="450"/>
        <w:jc w:val="both"/>
        <w:rPr>
          <w:rFonts w:ascii="Calibri Light" w:hAnsi="Calibri Light"/>
          <w:snapToGrid/>
          <w:szCs w:val="24"/>
        </w:rPr>
      </w:pPr>
      <w:r w:rsidRPr="00A02EA6">
        <w:rPr>
          <w:rFonts w:ascii="Calibri Light" w:hAnsi="Calibri Light"/>
          <w:snapToGrid/>
          <w:szCs w:val="24"/>
        </w:rPr>
        <w:t xml:space="preserve">Details about the </w:t>
      </w:r>
      <w:r w:rsidR="00B2616F" w:rsidRPr="00A02EA6">
        <w:rPr>
          <w:rFonts w:ascii="Calibri Light" w:hAnsi="Calibri Light"/>
          <w:snapToGrid/>
          <w:szCs w:val="24"/>
        </w:rPr>
        <w:t>costs envisaged by the project must</w:t>
      </w:r>
      <w:r w:rsidRPr="00A02EA6">
        <w:rPr>
          <w:rFonts w:ascii="Calibri Light" w:hAnsi="Calibri Light"/>
          <w:snapToGrid/>
          <w:szCs w:val="24"/>
        </w:rPr>
        <w:t xml:space="preserve"> be included in the </w:t>
      </w:r>
      <w:r w:rsidRPr="00A02EA6">
        <w:rPr>
          <w:rFonts w:ascii="Calibri Light" w:hAnsi="Calibri Light"/>
          <w:i/>
          <w:snapToGrid/>
          <w:szCs w:val="24"/>
        </w:rPr>
        <w:t xml:space="preserve">Justification </w:t>
      </w:r>
      <w:r w:rsidR="00416AB5" w:rsidRPr="00A02EA6">
        <w:rPr>
          <w:rFonts w:ascii="Calibri Light" w:hAnsi="Calibri Light"/>
          <w:i/>
          <w:snapToGrid/>
          <w:szCs w:val="24"/>
        </w:rPr>
        <w:t xml:space="preserve">sheet </w:t>
      </w:r>
      <w:r w:rsidR="00416AB5" w:rsidRPr="00A02EA6">
        <w:rPr>
          <w:rFonts w:ascii="Calibri Light" w:hAnsi="Calibri Light"/>
          <w:snapToGrid/>
          <w:szCs w:val="24"/>
        </w:rPr>
        <w:t>to</w:t>
      </w:r>
      <w:r w:rsidR="00B2616F" w:rsidRPr="00A02EA6">
        <w:rPr>
          <w:rFonts w:ascii="Calibri Light" w:hAnsi="Calibri Light"/>
          <w:snapToGrid/>
          <w:szCs w:val="24"/>
        </w:rPr>
        <w:t xml:space="preserve"> be annexed</w:t>
      </w:r>
      <w:r w:rsidRPr="00A02EA6">
        <w:rPr>
          <w:rFonts w:ascii="Calibri Light" w:hAnsi="Calibri Light"/>
          <w:snapToGrid/>
          <w:szCs w:val="24"/>
        </w:rPr>
        <w:t xml:space="preserve"> to the Application Form. </w:t>
      </w:r>
    </w:p>
    <w:p w14:paraId="7F0A115D" w14:textId="7BC669B3" w:rsidR="00F07555" w:rsidRDefault="00F07555" w:rsidP="00DF4B37">
      <w:pPr>
        <w:numPr>
          <w:ilvl w:val="1"/>
          <w:numId w:val="31"/>
        </w:numPr>
        <w:snapToGrid w:val="0"/>
        <w:spacing w:before="120" w:after="120"/>
        <w:ind w:left="720" w:right="148" w:hanging="450"/>
        <w:jc w:val="both"/>
        <w:rPr>
          <w:rFonts w:ascii="Calibri Light" w:hAnsi="Calibri Light"/>
          <w:snapToGrid/>
          <w:szCs w:val="24"/>
        </w:rPr>
      </w:pPr>
      <w:r w:rsidRPr="00A02EA6">
        <w:rPr>
          <w:rFonts w:ascii="Calibri Light" w:hAnsi="Calibri Light"/>
          <w:snapToGrid/>
          <w:szCs w:val="24"/>
        </w:rPr>
        <w:t xml:space="preserve">The costs of infrastructure </w:t>
      </w:r>
      <w:r w:rsidR="00B2616F" w:rsidRPr="00A02EA6">
        <w:rPr>
          <w:rFonts w:ascii="Calibri Light" w:hAnsi="Calibri Light"/>
          <w:snapToGrid/>
          <w:szCs w:val="24"/>
        </w:rPr>
        <w:t>shall</w:t>
      </w:r>
      <w:r w:rsidRPr="00A02EA6">
        <w:rPr>
          <w:rFonts w:ascii="Calibri Light" w:hAnsi="Calibri Light"/>
          <w:snapToGrid/>
          <w:szCs w:val="24"/>
        </w:rPr>
        <w:t xml:space="preserve"> be detailed in</w:t>
      </w:r>
      <w:r w:rsidR="00B2616F" w:rsidRPr="00A02EA6">
        <w:rPr>
          <w:rFonts w:ascii="Calibri Light" w:hAnsi="Calibri Light"/>
          <w:snapToGrid/>
          <w:szCs w:val="24"/>
        </w:rPr>
        <w:t xml:space="preserve"> </w:t>
      </w:r>
      <w:r w:rsidR="007D254F" w:rsidRPr="00A02EA6">
        <w:rPr>
          <w:rFonts w:ascii="Calibri Light" w:hAnsi="Calibri Light"/>
          <w:i/>
          <w:snapToGrid/>
          <w:szCs w:val="24"/>
        </w:rPr>
        <w:t>I</w:t>
      </w:r>
      <w:r w:rsidRPr="00A02EA6">
        <w:rPr>
          <w:rFonts w:ascii="Calibri Light" w:hAnsi="Calibri Light"/>
          <w:i/>
          <w:snapToGrid/>
          <w:szCs w:val="24"/>
        </w:rPr>
        <w:t>nfrastructure Budget Breakdown</w:t>
      </w:r>
      <w:r w:rsidRPr="00A02EA6">
        <w:rPr>
          <w:rFonts w:ascii="Calibri Light" w:hAnsi="Calibri Light"/>
          <w:snapToGrid/>
          <w:szCs w:val="24"/>
        </w:rPr>
        <w:t xml:space="preserve"> </w:t>
      </w:r>
      <w:r w:rsidR="00B2616F" w:rsidRPr="00A02EA6">
        <w:rPr>
          <w:rFonts w:ascii="Calibri Light" w:hAnsi="Calibri Light"/>
          <w:snapToGrid/>
          <w:szCs w:val="24"/>
        </w:rPr>
        <w:t>to be</w:t>
      </w:r>
      <w:r w:rsidRPr="00A02EA6">
        <w:rPr>
          <w:rFonts w:ascii="Calibri Light" w:hAnsi="Calibri Light"/>
          <w:snapToGrid/>
          <w:szCs w:val="24"/>
        </w:rPr>
        <w:t xml:space="preserve"> annex</w:t>
      </w:r>
      <w:r w:rsidR="00B2616F" w:rsidRPr="00A02EA6">
        <w:rPr>
          <w:rFonts w:ascii="Calibri Light" w:hAnsi="Calibri Light"/>
          <w:snapToGrid/>
          <w:szCs w:val="24"/>
        </w:rPr>
        <w:t>ed</w:t>
      </w:r>
      <w:r w:rsidRPr="00A02EA6">
        <w:rPr>
          <w:rFonts w:ascii="Calibri Light" w:hAnsi="Calibri Light"/>
          <w:snapToGrid/>
          <w:szCs w:val="24"/>
        </w:rPr>
        <w:t xml:space="preserve"> to the Application Form.  </w:t>
      </w:r>
    </w:p>
    <w:p w14:paraId="73A1EF96" w14:textId="77777777" w:rsidR="009A6714" w:rsidRPr="00A02EA6" w:rsidRDefault="009A6714" w:rsidP="009A6714">
      <w:pPr>
        <w:snapToGrid w:val="0"/>
        <w:spacing w:before="120" w:after="120"/>
        <w:ind w:left="720" w:right="148"/>
        <w:jc w:val="both"/>
        <w:rPr>
          <w:rFonts w:ascii="Calibri Light" w:hAnsi="Calibri Light"/>
          <w:snapToGrid/>
          <w:szCs w:val="24"/>
        </w:rPr>
      </w:pPr>
    </w:p>
    <w:p w14:paraId="2A8932DD" w14:textId="49170B70" w:rsidR="00B91921" w:rsidRPr="00A02EA6" w:rsidRDefault="00B91921" w:rsidP="00DF4B37">
      <w:pPr>
        <w:numPr>
          <w:ilvl w:val="0"/>
          <w:numId w:val="11"/>
        </w:numPr>
        <w:spacing w:before="120" w:after="120"/>
        <w:ind w:left="360"/>
        <w:jc w:val="both"/>
        <w:rPr>
          <w:rFonts w:ascii="Calibri Light" w:hAnsi="Calibri Light"/>
          <w:b/>
          <w:color w:val="297FD5"/>
          <w:szCs w:val="24"/>
        </w:rPr>
      </w:pPr>
      <w:r w:rsidRPr="00A02EA6">
        <w:rPr>
          <w:rFonts w:ascii="Calibri Light" w:hAnsi="Calibri Light"/>
          <w:b/>
          <w:color w:val="297FD5"/>
          <w:szCs w:val="24"/>
        </w:rPr>
        <w:t xml:space="preserve">Submission of the full </w:t>
      </w:r>
      <w:r w:rsidR="00422C47" w:rsidRPr="00A02EA6">
        <w:rPr>
          <w:rFonts w:ascii="Calibri Light" w:hAnsi="Calibri Light"/>
          <w:b/>
          <w:color w:val="297FD5"/>
          <w:szCs w:val="24"/>
        </w:rPr>
        <w:t xml:space="preserve">project </w:t>
      </w:r>
      <w:r w:rsidRPr="00A02EA6">
        <w:rPr>
          <w:rFonts w:ascii="Calibri Light" w:hAnsi="Calibri Light"/>
          <w:b/>
          <w:color w:val="297FD5"/>
          <w:szCs w:val="24"/>
        </w:rPr>
        <w:t>application</w:t>
      </w:r>
      <w:r w:rsidR="00422C47" w:rsidRPr="00A02EA6">
        <w:rPr>
          <w:rFonts w:ascii="Calibri Light" w:hAnsi="Calibri Light"/>
          <w:b/>
          <w:color w:val="297FD5"/>
          <w:szCs w:val="24"/>
        </w:rPr>
        <w:t xml:space="preserve"> package</w:t>
      </w:r>
    </w:p>
    <w:p w14:paraId="733F5C1C" w14:textId="031F5AAA" w:rsidR="00557C3D" w:rsidRPr="00A02EA6" w:rsidRDefault="00E15090" w:rsidP="00A02EA6">
      <w:pPr>
        <w:shd w:val="clear" w:color="auto" w:fill="FFFFFF"/>
        <w:tabs>
          <w:tab w:val="left" w:pos="9498"/>
        </w:tabs>
        <w:spacing w:before="120" w:after="120"/>
        <w:ind w:left="90" w:right="148"/>
        <w:jc w:val="both"/>
        <w:rPr>
          <w:rFonts w:ascii="Calibri Light" w:hAnsi="Calibri Light"/>
          <w:snapToGrid/>
          <w:szCs w:val="24"/>
        </w:rPr>
      </w:pPr>
      <w:r w:rsidRPr="00A02EA6">
        <w:rPr>
          <w:rFonts w:ascii="Calibri Light" w:hAnsi="Calibri Light"/>
          <w:snapToGrid/>
          <w:szCs w:val="24"/>
        </w:rPr>
        <w:t>T</w:t>
      </w:r>
      <w:r w:rsidR="00557C3D" w:rsidRPr="00A02EA6">
        <w:rPr>
          <w:rFonts w:ascii="Calibri Light" w:hAnsi="Calibri Light"/>
          <w:snapToGrid/>
          <w:szCs w:val="24"/>
        </w:rPr>
        <w:t>he Application Form</w:t>
      </w:r>
      <w:r w:rsidR="007D254F" w:rsidRPr="00A02EA6">
        <w:rPr>
          <w:rFonts w:ascii="Calibri Light" w:hAnsi="Calibri Light"/>
          <w:snapToGrid/>
          <w:szCs w:val="24"/>
        </w:rPr>
        <w:t>, its annexes</w:t>
      </w:r>
      <w:r w:rsidR="00557C3D" w:rsidRPr="00A02EA6">
        <w:rPr>
          <w:rFonts w:ascii="Calibri Light" w:hAnsi="Calibri Light"/>
          <w:snapToGrid/>
          <w:szCs w:val="24"/>
        </w:rPr>
        <w:t xml:space="preserve"> and the </w:t>
      </w:r>
      <w:r w:rsidR="009527B5" w:rsidRPr="00A02EA6">
        <w:rPr>
          <w:rFonts w:ascii="Calibri Light" w:hAnsi="Calibri Light"/>
          <w:snapToGrid/>
          <w:szCs w:val="24"/>
        </w:rPr>
        <w:t>accompanying</w:t>
      </w:r>
      <w:r w:rsidR="00557C3D" w:rsidRPr="00A02EA6">
        <w:rPr>
          <w:rFonts w:ascii="Calibri Light" w:hAnsi="Calibri Light"/>
          <w:snapToGrid/>
          <w:szCs w:val="24"/>
        </w:rPr>
        <w:t xml:space="preserve"> documents, including the electronic version on DVD of the whole package</w:t>
      </w:r>
      <w:r w:rsidR="009527B5" w:rsidRPr="00A02EA6">
        <w:rPr>
          <w:rFonts w:ascii="Calibri Light" w:hAnsi="Calibri Light"/>
          <w:snapToGrid/>
          <w:szCs w:val="24"/>
        </w:rPr>
        <w:t>,</w:t>
      </w:r>
      <w:r w:rsidR="00557C3D" w:rsidRPr="00A02EA6">
        <w:rPr>
          <w:rFonts w:ascii="Calibri Light" w:hAnsi="Calibri Light"/>
          <w:snapToGrid/>
          <w:szCs w:val="24"/>
        </w:rPr>
        <w:t xml:space="preserve"> shall be submitted in a sealed envelope </w:t>
      </w:r>
      <w:r w:rsidR="00DB4A97">
        <w:rPr>
          <w:rFonts w:ascii="Calibri Light" w:hAnsi="Calibri Light"/>
          <w:snapToGrid/>
          <w:szCs w:val="24"/>
        </w:rPr>
        <w:t xml:space="preserve">in </w:t>
      </w:r>
      <w:r w:rsidR="0047623B" w:rsidRPr="0084083C">
        <w:rPr>
          <w:rFonts w:ascii="Calibri Light" w:hAnsi="Calibri Light"/>
          <w:snapToGrid/>
          <w:szCs w:val="24"/>
        </w:rPr>
        <w:t xml:space="preserve">1 original and </w:t>
      </w:r>
      <w:r w:rsidR="00FD2260" w:rsidRPr="0084083C">
        <w:rPr>
          <w:rFonts w:ascii="Calibri Light" w:hAnsi="Calibri Light"/>
          <w:snapToGrid/>
          <w:szCs w:val="24"/>
        </w:rPr>
        <w:t>1</w:t>
      </w:r>
      <w:r w:rsidR="0047623B" w:rsidRPr="0084083C">
        <w:rPr>
          <w:rFonts w:ascii="Calibri Light" w:hAnsi="Calibri Light"/>
          <w:snapToGrid/>
          <w:szCs w:val="24"/>
        </w:rPr>
        <w:t xml:space="preserve"> cop</w:t>
      </w:r>
      <w:r w:rsidR="00FD2260" w:rsidRPr="0084083C">
        <w:rPr>
          <w:rFonts w:ascii="Calibri Light" w:hAnsi="Calibri Light"/>
          <w:snapToGrid/>
          <w:szCs w:val="24"/>
        </w:rPr>
        <w:t xml:space="preserve">y </w:t>
      </w:r>
      <w:r w:rsidR="0047623B" w:rsidRPr="0084083C">
        <w:rPr>
          <w:rFonts w:ascii="Calibri Light" w:hAnsi="Calibri Light"/>
          <w:snapToGrid/>
          <w:szCs w:val="24"/>
        </w:rPr>
        <w:t xml:space="preserve"> </w:t>
      </w:r>
      <w:r w:rsidR="0084083C" w:rsidRPr="0084083C">
        <w:rPr>
          <w:rFonts w:ascii="Calibri Light" w:hAnsi="Calibri Light"/>
          <w:snapToGrid/>
          <w:szCs w:val="24"/>
        </w:rPr>
        <w:t>“</w:t>
      </w:r>
      <w:r w:rsidR="0047623B" w:rsidRPr="0084083C">
        <w:rPr>
          <w:rFonts w:ascii="Calibri Light" w:hAnsi="Calibri Light"/>
          <w:snapToGrid/>
          <w:szCs w:val="24"/>
        </w:rPr>
        <w:t>according to the original</w:t>
      </w:r>
      <w:r w:rsidR="0084083C" w:rsidRPr="0084083C">
        <w:rPr>
          <w:rFonts w:ascii="Calibri Light" w:hAnsi="Calibri Light"/>
          <w:snapToGrid/>
          <w:szCs w:val="24"/>
        </w:rPr>
        <w:t>”</w:t>
      </w:r>
      <w:r w:rsidR="0047623B" w:rsidRPr="0084083C">
        <w:rPr>
          <w:rFonts w:ascii="Calibri Light" w:hAnsi="Calibri Light"/>
          <w:snapToGrid/>
          <w:szCs w:val="24"/>
        </w:rPr>
        <w:t xml:space="preserve"> </w:t>
      </w:r>
      <w:r w:rsidR="00557C3D" w:rsidRPr="0084083C">
        <w:rPr>
          <w:rFonts w:ascii="Calibri Light" w:hAnsi="Calibri Light"/>
          <w:snapToGrid/>
          <w:szCs w:val="24"/>
        </w:rPr>
        <w:t>by registered mail, private courier service or by hand delivery at the address below:</w:t>
      </w:r>
    </w:p>
    <w:p w14:paraId="06CCA3EB" w14:textId="56C37CC3" w:rsidR="00416AB5" w:rsidRPr="005F41CF" w:rsidRDefault="00416AB5" w:rsidP="005F41CF">
      <w:pPr>
        <w:spacing w:before="120" w:after="120"/>
        <w:jc w:val="center"/>
        <w:rPr>
          <w:rFonts w:ascii="Calibri Light" w:hAnsi="Calibri Light"/>
          <w:snapToGrid/>
          <w:szCs w:val="24"/>
        </w:rPr>
      </w:pPr>
      <w:r w:rsidRPr="005F41CF">
        <w:rPr>
          <w:rFonts w:ascii="Calibri Light" w:hAnsi="Calibri Light"/>
          <w:snapToGrid/>
          <w:szCs w:val="24"/>
        </w:rPr>
        <w:t xml:space="preserve">Regional Office for Cross-border cooperation </w:t>
      </w:r>
      <w:r w:rsidR="00783594">
        <w:rPr>
          <w:rFonts w:ascii="Calibri Light" w:hAnsi="Calibri Light"/>
          <w:snapToGrid/>
          <w:szCs w:val="24"/>
        </w:rPr>
        <w:t xml:space="preserve">Iași </w:t>
      </w:r>
    </w:p>
    <w:p w14:paraId="73B9109C" w14:textId="3117C8DF" w:rsidR="00416AB5" w:rsidRPr="005F41CF" w:rsidRDefault="00416AB5" w:rsidP="005F41CF">
      <w:pPr>
        <w:spacing w:before="120" w:after="120"/>
        <w:jc w:val="center"/>
        <w:rPr>
          <w:rFonts w:ascii="Calibri Light" w:hAnsi="Calibri Light"/>
          <w:snapToGrid/>
          <w:szCs w:val="24"/>
        </w:rPr>
      </w:pPr>
      <w:r w:rsidRPr="005F41CF">
        <w:rPr>
          <w:rFonts w:ascii="Calibri Light" w:hAnsi="Calibri Light"/>
          <w:snapToGrid/>
          <w:szCs w:val="24"/>
        </w:rPr>
        <w:t xml:space="preserve">Romania </w:t>
      </w:r>
      <w:r w:rsidR="00783594">
        <w:rPr>
          <w:rFonts w:ascii="Calibri Light" w:hAnsi="Calibri Light"/>
          <w:snapToGrid/>
          <w:szCs w:val="24"/>
        </w:rPr>
        <w:t>–</w:t>
      </w:r>
      <w:r w:rsidRPr="005F41CF">
        <w:rPr>
          <w:rFonts w:ascii="Calibri Light" w:hAnsi="Calibri Light"/>
          <w:snapToGrid/>
          <w:szCs w:val="24"/>
        </w:rPr>
        <w:t xml:space="preserve"> </w:t>
      </w:r>
      <w:r w:rsidR="00783594">
        <w:rPr>
          <w:rFonts w:ascii="Calibri Light" w:hAnsi="Calibri Light"/>
          <w:snapToGrid/>
          <w:szCs w:val="24"/>
        </w:rPr>
        <w:t xml:space="preserve">Republic of Moldova </w:t>
      </w:r>
    </w:p>
    <w:p w14:paraId="1C6C3EEC" w14:textId="77777777" w:rsidR="00783594" w:rsidRDefault="00783594" w:rsidP="005F41CF">
      <w:pPr>
        <w:spacing w:before="120" w:after="120"/>
        <w:jc w:val="center"/>
        <w:rPr>
          <w:rFonts w:ascii="Calibri Light" w:hAnsi="Calibri Light"/>
          <w:snapToGrid/>
          <w:szCs w:val="24"/>
        </w:rPr>
      </w:pPr>
      <w:proofErr w:type="spellStart"/>
      <w:r w:rsidRPr="00783594">
        <w:rPr>
          <w:rFonts w:ascii="Calibri Light" w:hAnsi="Calibri Light"/>
          <w:snapToGrid/>
          <w:szCs w:val="24"/>
        </w:rPr>
        <w:lastRenderedPageBreak/>
        <w:t>Dimitrie</w:t>
      </w:r>
      <w:proofErr w:type="spellEnd"/>
      <w:r w:rsidRPr="00783594">
        <w:rPr>
          <w:rFonts w:ascii="Calibri Light" w:hAnsi="Calibri Light"/>
          <w:snapToGrid/>
          <w:szCs w:val="24"/>
        </w:rPr>
        <w:t xml:space="preserve"> </w:t>
      </w:r>
      <w:proofErr w:type="spellStart"/>
      <w:r w:rsidRPr="00783594">
        <w:rPr>
          <w:rFonts w:ascii="Calibri Light" w:hAnsi="Calibri Light"/>
          <w:snapToGrid/>
          <w:szCs w:val="24"/>
        </w:rPr>
        <w:t>Ralet</w:t>
      </w:r>
      <w:proofErr w:type="spellEnd"/>
      <w:r w:rsidRPr="00783594">
        <w:rPr>
          <w:rFonts w:ascii="Calibri Light" w:hAnsi="Calibri Light"/>
          <w:snapToGrid/>
          <w:szCs w:val="24"/>
        </w:rPr>
        <w:t xml:space="preserve"> Street, no 2A, Iasi, 700108, </w:t>
      </w:r>
    </w:p>
    <w:p w14:paraId="635B1A68" w14:textId="002DFB20" w:rsidR="00783594" w:rsidRPr="00783594" w:rsidRDefault="00783594" w:rsidP="005F41CF">
      <w:pPr>
        <w:spacing w:before="120" w:after="120"/>
        <w:jc w:val="center"/>
        <w:rPr>
          <w:rFonts w:ascii="Calibri Light" w:hAnsi="Calibri Light"/>
          <w:snapToGrid/>
          <w:szCs w:val="24"/>
        </w:rPr>
      </w:pPr>
      <w:r w:rsidRPr="00783594">
        <w:rPr>
          <w:rFonts w:ascii="Calibri Light" w:hAnsi="Calibri Light"/>
          <w:snapToGrid/>
          <w:szCs w:val="24"/>
        </w:rPr>
        <w:t>Iaşi,</w:t>
      </w:r>
      <w:r>
        <w:rPr>
          <w:rFonts w:ascii="Calibri Light" w:hAnsi="Calibri Light"/>
          <w:snapToGrid/>
          <w:szCs w:val="24"/>
        </w:rPr>
        <w:t xml:space="preserve"> Romania</w:t>
      </w:r>
    </w:p>
    <w:p w14:paraId="1CC3C081" w14:textId="2336963A" w:rsidR="00557C3D" w:rsidRPr="00A02EA6" w:rsidRDefault="00783594" w:rsidP="00A02EA6">
      <w:pPr>
        <w:shd w:val="clear" w:color="auto" w:fill="FFFFFF"/>
        <w:tabs>
          <w:tab w:val="left" w:pos="9498"/>
        </w:tabs>
        <w:spacing w:before="120" w:after="120"/>
        <w:ind w:right="148"/>
        <w:jc w:val="both"/>
        <w:rPr>
          <w:rFonts w:ascii="Calibri Light" w:hAnsi="Calibri Light"/>
          <w:snapToGrid/>
          <w:szCs w:val="24"/>
        </w:rPr>
      </w:pPr>
      <w:r>
        <w:rPr>
          <w:color w:val="4D4D4D"/>
          <w:sz w:val="18"/>
          <w:szCs w:val="18"/>
          <w:shd w:val="clear" w:color="auto" w:fill="FFFFFF"/>
        </w:rPr>
        <w:t xml:space="preserve"> </w:t>
      </w:r>
      <w:r w:rsidR="00333544" w:rsidRPr="00A02EA6">
        <w:rPr>
          <w:rFonts w:ascii="Calibri Light" w:hAnsi="Calibri Light"/>
          <w:snapToGrid/>
          <w:szCs w:val="24"/>
        </w:rPr>
        <w:t xml:space="preserve">The DVD will include </w:t>
      </w:r>
      <w:r w:rsidR="009527B5" w:rsidRPr="00A02EA6">
        <w:rPr>
          <w:rFonts w:ascii="Calibri Light" w:hAnsi="Calibri Light"/>
          <w:snapToGrid/>
          <w:szCs w:val="24"/>
        </w:rPr>
        <w:t>a list</w:t>
      </w:r>
      <w:r w:rsidR="00333544" w:rsidRPr="00A02EA6">
        <w:rPr>
          <w:rFonts w:ascii="Calibri Light" w:hAnsi="Calibri Light"/>
          <w:snapToGrid/>
          <w:szCs w:val="24"/>
        </w:rPr>
        <w:t xml:space="preserve"> </w:t>
      </w:r>
      <w:r w:rsidR="009527B5" w:rsidRPr="00A02EA6">
        <w:rPr>
          <w:rFonts w:ascii="Calibri Light" w:hAnsi="Calibri Light"/>
          <w:snapToGrid/>
          <w:szCs w:val="24"/>
        </w:rPr>
        <w:t xml:space="preserve">detailing </w:t>
      </w:r>
      <w:r w:rsidR="00333544" w:rsidRPr="00A02EA6">
        <w:rPr>
          <w:rFonts w:ascii="Calibri Light" w:hAnsi="Calibri Light"/>
          <w:snapToGrid/>
          <w:szCs w:val="24"/>
        </w:rPr>
        <w:t>the documentation</w:t>
      </w:r>
      <w:r w:rsidR="009527B5" w:rsidRPr="00A02EA6">
        <w:rPr>
          <w:rFonts w:ascii="Calibri Light" w:hAnsi="Calibri Light"/>
          <w:snapToGrid/>
          <w:szCs w:val="24"/>
        </w:rPr>
        <w:t xml:space="preserve"> comprised in the full project application package</w:t>
      </w:r>
      <w:r w:rsidR="00333544" w:rsidRPr="00A02EA6">
        <w:rPr>
          <w:rFonts w:ascii="Calibri Light" w:hAnsi="Calibri Light"/>
          <w:snapToGrid/>
          <w:szCs w:val="24"/>
        </w:rPr>
        <w:t>, listing as much as possible the content.</w:t>
      </w:r>
      <w:r w:rsidR="00557C3D" w:rsidRPr="00A02EA6">
        <w:rPr>
          <w:rFonts w:ascii="Calibri Light" w:hAnsi="Calibri Light"/>
          <w:snapToGrid/>
          <w:szCs w:val="24"/>
        </w:rPr>
        <w:t xml:space="preserve"> </w:t>
      </w:r>
    </w:p>
    <w:p w14:paraId="7973570C" w14:textId="77777777" w:rsidR="000B6D42" w:rsidRPr="00A02EA6" w:rsidRDefault="000B6D42"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6A556D07" w14:textId="77777777" w:rsidR="007D254F" w:rsidRPr="00A02EA6" w:rsidRDefault="009527B5" w:rsidP="00A02EA6">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02EA6">
        <w:rPr>
          <w:rFonts w:ascii="Calibri Light" w:eastAsia="Times New Roman" w:hAnsi="Calibri Light"/>
          <w:color w:val="000000"/>
          <w:szCs w:val="24"/>
          <w:lang w:val="en-GB"/>
        </w:rPr>
        <w:t xml:space="preserve">Any document sent </w:t>
      </w:r>
      <w:r w:rsidR="007D254F" w:rsidRPr="00A02EA6">
        <w:rPr>
          <w:rFonts w:ascii="Calibri Light" w:eastAsia="Times New Roman" w:hAnsi="Calibri Light"/>
          <w:color w:val="000000"/>
          <w:szCs w:val="24"/>
          <w:lang w:val="en-GB"/>
        </w:rPr>
        <w:t>as</w:t>
      </w:r>
      <w:r w:rsidRPr="00A02EA6">
        <w:rPr>
          <w:rFonts w:ascii="Calibri Light" w:eastAsia="Times New Roman" w:hAnsi="Calibri Light"/>
          <w:color w:val="000000"/>
          <w:szCs w:val="24"/>
          <w:lang w:val="en-GB"/>
        </w:rPr>
        <w:t xml:space="preserve"> hard-copy, including the Application Form</w:t>
      </w:r>
      <w:r w:rsidR="007D254F" w:rsidRPr="00A02EA6">
        <w:rPr>
          <w:rFonts w:ascii="Calibri Light" w:eastAsia="Times New Roman" w:hAnsi="Calibri Light"/>
          <w:color w:val="000000"/>
          <w:szCs w:val="24"/>
          <w:lang w:val="en-GB"/>
        </w:rPr>
        <w:t>,</w:t>
      </w:r>
      <w:r w:rsidR="000B6D42" w:rsidRPr="00A02EA6">
        <w:rPr>
          <w:rFonts w:ascii="Calibri Light" w:eastAsia="Times New Roman" w:hAnsi="Calibri Light"/>
          <w:color w:val="000000"/>
          <w:szCs w:val="24"/>
          <w:lang w:val="en-GB"/>
        </w:rPr>
        <w:t xml:space="preserve"> </w:t>
      </w:r>
      <w:r w:rsidRPr="00A02EA6">
        <w:rPr>
          <w:rFonts w:ascii="Calibri Light" w:eastAsia="Times New Roman" w:hAnsi="Calibri Light"/>
          <w:color w:val="000000"/>
          <w:szCs w:val="24"/>
          <w:lang w:val="en-GB"/>
        </w:rPr>
        <w:t>shall</w:t>
      </w:r>
      <w:r w:rsidR="000B6D42" w:rsidRPr="00A02EA6">
        <w:rPr>
          <w:rFonts w:ascii="Calibri Light" w:eastAsia="Times New Roman" w:hAnsi="Calibri Light"/>
          <w:color w:val="000000"/>
          <w:szCs w:val="24"/>
          <w:lang w:val="en-GB"/>
        </w:rPr>
        <w:t xml:space="preserve"> be signed and stamped by the legal representative</w:t>
      </w:r>
      <w:r w:rsidRPr="00A02EA6">
        <w:rPr>
          <w:rFonts w:ascii="Calibri Light" w:eastAsia="Times New Roman" w:hAnsi="Calibri Light"/>
          <w:color w:val="000000"/>
          <w:szCs w:val="24"/>
          <w:lang w:val="en-GB"/>
        </w:rPr>
        <w:t xml:space="preserve"> of the beneficiary </w:t>
      </w:r>
      <w:r w:rsidR="007530B7" w:rsidRPr="00A02EA6">
        <w:rPr>
          <w:rFonts w:ascii="Calibri Light" w:eastAsia="Times New Roman" w:hAnsi="Calibri Light"/>
          <w:color w:val="000000"/>
          <w:szCs w:val="24"/>
          <w:lang w:val="en-GB"/>
        </w:rPr>
        <w:t xml:space="preserve">to </w:t>
      </w:r>
      <w:r w:rsidRPr="00A02EA6">
        <w:rPr>
          <w:rFonts w:ascii="Calibri Light" w:eastAsia="Times New Roman" w:hAnsi="Calibri Light"/>
          <w:color w:val="000000"/>
          <w:szCs w:val="24"/>
          <w:lang w:val="en-GB"/>
        </w:rPr>
        <w:t>who</w:t>
      </w:r>
      <w:r w:rsidR="007530B7" w:rsidRPr="00A02EA6">
        <w:rPr>
          <w:rFonts w:ascii="Calibri Light" w:eastAsia="Times New Roman" w:hAnsi="Calibri Light"/>
          <w:color w:val="000000"/>
          <w:szCs w:val="24"/>
          <w:lang w:val="en-GB"/>
        </w:rPr>
        <w:t>m</w:t>
      </w:r>
      <w:r w:rsidRPr="00A02EA6">
        <w:rPr>
          <w:rFonts w:ascii="Calibri Light" w:eastAsia="Times New Roman" w:hAnsi="Calibri Light"/>
          <w:color w:val="000000"/>
          <w:szCs w:val="24"/>
          <w:lang w:val="en-GB"/>
        </w:rPr>
        <w:t xml:space="preserve"> the respective document</w:t>
      </w:r>
      <w:r w:rsidR="007530B7" w:rsidRPr="00A02EA6">
        <w:rPr>
          <w:rFonts w:ascii="Calibri Light" w:eastAsia="Times New Roman" w:hAnsi="Calibri Light"/>
          <w:color w:val="000000"/>
          <w:szCs w:val="24"/>
          <w:lang w:val="en-GB"/>
        </w:rPr>
        <w:t xml:space="preserve"> pertains</w:t>
      </w:r>
      <w:r w:rsidR="00F731E9" w:rsidRPr="00A02EA6">
        <w:rPr>
          <w:rFonts w:ascii="Calibri Light" w:eastAsia="Times New Roman" w:hAnsi="Calibri Light"/>
          <w:color w:val="000000"/>
          <w:szCs w:val="24"/>
          <w:lang w:val="en-GB"/>
        </w:rPr>
        <w:t xml:space="preserve">. </w:t>
      </w:r>
    </w:p>
    <w:p w14:paraId="58DF5068" w14:textId="2D4CBC27" w:rsidR="000B6D42" w:rsidRPr="00A02EA6" w:rsidRDefault="009527B5" w:rsidP="00A02EA6">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02EA6">
        <w:rPr>
          <w:rFonts w:ascii="Calibri Light" w:eastAsia="Times New Roman" w:hAnsi="Calibri Light"/>
          <w:color w:val="000000"/>
          <w:szCs w:val="24"/>
          <w:lang w:val="en-GB"/>
        </w:rPr>
        <w:t>The Application Form shall be signed and stamped by the legal representative of the Applicant. T</w:t>
      </w:r>
      <w:r w:rsidR="00F731E9" w:rsidRPr="00A02EA6">
        <w:rPr>
          <w:rFonts w:ascii="Calibri Light" w:eastAsia="Times New Roman" w:hAnsi="Calibri Light"/>
          <w:color w:val="000000"/>
          <w:szCs w:val="24"/>
          <w:lang w:val="en-GB"/>
        </w:rPr>
        <w:t xml:space="preserve">he individual budgets </w:t>
      </w:r>
      <w:r w:rsidRPr="00A02EA6">
        <w:rPr>
          <w:rFonts w:ascii="Calibri Light" w:eastAsia="Times New Roman" w:hAnsi="Calibri Light"/>
          <w:color w:val="000000"/>
          <w:szCs w:val="24"/>
          <w:lang w:val="en-GB"/>
        </w:rPr>
        <w:t>must be</w:t>
      </w:r>
      <w:r w:rsidR="00F731E9" w:rsidRPr="00A02EA6">
        <w:rPr>
          <w:rFonts w:ascii="Calibri Light" w:eastAsia="Times New Roman" w:hAnsi="Calibri Light"/>
          <w:color w:val="000000"/>
          <w:szCs w:val="24"/>
          <w:lang w:val="en-GB"/>
        </w:rPr>
        <w:t xml:space="preserve"> signed and stamped by the legal representative</w:t>
      </w:r>
      <w:r w:rsidR="007D254F" w:rsidRPr="00A02EA6">
        <w:rPr>
          <w:rFonts w:ascii="Calibri Light" w:eastAsia="Times New Roman" w:hAnsi="Calibri Light"/>
          <w:color w:val="000000"/>
          <w:szCs w:val="24"/>
          <w:lang w:val="en-GB"/>
        </w:rPr>
        <w:t>s</w:t>
      </w:r>
      <w:r w:rsidR="00F731E9" w:rsidRPr="00A02EA6">
        <w:rPr>
          <w:rFonts w:ascii="Calibri Light" w:eastAsia="Times New Roman" w:hAnsi="Calibri Light"/>
          <w:color w:val="000000"/>
          <w:szCs w:val="24"/>
          <w:lang w:val="en-GB"/>
        </w:rPr>
        <w:t xml:space="preserve"> of </w:t>
      </w:r>
      <w:r w:rsidRPr="00A02EA6">
        <w:rPr>
          <w:rFonts w:ascii="Calibri Light" w:eastAsia="Times New Roman" w:hAnsi="Calibri Light"/>
          <w:color w:val="000000"/>
          <w:szCs w:val="24"/>
          <w:lang w:val="en-GB"/>
        </w:rPr>
        <w:t>the respective</w:t>
      </w:r>
      <w:r w:rsidR="00F731E9" w:rsidRPr="00A02EA6">
        <w:rPr>
          <w:rFonts w:ascii="Calibri Light" w:eastAsia="Times New Roman" w:hAnsi="Calibri Light"/>
          <w:color w:val="000000"/>
          <w:szCs w:val="24"/>
          <w:lang w:val="en-GB"/>
        </w:rPr>
        <w:t xml:space="preserve"> partner</w:t>
      </w:r>
      <w:r w:rsidR="007D254F" w:rsidRPr="00A02EA6">
        <w:rPr>
          <w:rFonts w:ascii="Calibri Light" w:eastAsia="Times New Roman" w:hAnsi="Calibri Light"/>
          <w:color w:val="000000"/>
          <w:szCs w:val="24"/>
          <w:lang w:val="en-GB"/>
        </w:rPr>
        <w:t>s</w:t>
      </w:r>
      <w:r w:rsidR="00F731E9" w:rsidRPr="00A02EA6">
        <w:rPr>
          <w:rFonts w:ascii="Calibri Light" w:eastAsia="Times New Roman" w:hAnsi="Calibri Light"/>
          <w:color w:val="000000"/>
          <w:szCs w:val="24"/>
          <w:lang w:val="en-GB"/>
        </w:rPr>
        <w:t xml:space="preserve">.  </w:t>
      </w:r>
      <w:r w:rsidR="000B6D42" w:rsidRPr="00A02EA6">
        <w:rPr>
          <w:rFonts w:ascii="Calibri Light" w:eastAsia="Times New Roman" w:hAnsi="Calibri Light"/>
          <w:color w:val="000000"/>
          <w:szCs w:val="24"/>
          <w:lang w:val="en-GB"/>
        </w:rPr>
        <w:t xml:space="preserve"> </w:t>
      </w:r>
    </w:p>
    <w:p w14:paraId="5B1B2DAB" w14:textId="4AE66824" w:rsidR="00EF194F" w:rsidRPr="00A02EA6" w:rsidRDefault="00EF194F" w:rsidP="00A02EA6">
      <w:pPr>
        <w:pStyle w:val="ListBullet"/>
        <w:shd w:val="clear" w:color="auto" w:fill="CCCCFF"/>
        <w:spacing w:before="120" w:after="120"/>
        <w:ind w:left="90" w:right="148"/>
        <w:rPr>
          <w:rFonts w:ascii="Calibri Light" w:hAnsi="Calibri Light"/>
          <w:snapToGrid w:val="0"/>
          <w:color w:val="000000"/>
          <w:szCs w:val="24"/>
          <w:lang w:eastAsia="en-US"/>
        </w:rPr>
      </w:pPr>
      <w:r w:rsidRPr="00A02EA6">
        <w:rPr>
          <w:rFonts w:ascii="Calibri Light" w:hAnsi="Calibri Light"/>
          <w:snapToGrid w:val="0"/>
          <w:color w:val="000000"/>
          <w:szCs w:val="24"/>
          <w:lang w:eastAsia="en-US"/>
        </w:rPr>
        <w:t xml:space="preserve">The Applicants must ensure themselves that the final version of the Application Form, its annexes and the </w:t>
      </w:r>
      <w:r w:rsidR="007530B7" w:rsidRPr="00A02EA6">
        <w:rPr>
          <w:rFonts w:ascii="Calibri Light" w:hAnsi="Calibri Light"/>
          <w:snapToGrid w:val="0"/>
          <w:color w:val="000000"/>
          <w:szCs w:val="24"/>
          <w:lang w:eastAsia="en-US"/>
        </w:rPr>
        <w:t>accompanying</w:t>
      </w:r>
      <w:r w:rsidRPr="00A02EA6">
        <w:rPr>
          <w:rFonts w:ascii="Calibri Light" w:hAnsi="Calibri Light"/>
          <w:snapToGrid w:val="0"/>
          <w:color w:val="000000"/>
          <w:szCs w:val="24"/>
          <w:lang w:eastAsia="en-US"/>
        </w:rPr>
        <w:t xml:space="preserve"> documents are checked f</w:t>
      </w:r>
      <w:r w:rsidR="00416AB5" w:rsidRPr="00A02EA6">
        <w:rPr>
          <w:rFonts w:ascii="Calibri Light" w:hAnsi="Calibri Light"/>
          <w:snapToGrid w:val="0"/>
          <w:color w:val="000000"/>
          <w:szCs w:val="24"/>
          <w:lang w:eastAsia="en-US"/>
        </w:rPr>
        <w:t>or correctness and completeness.</w:t>
      </w:r>
      <w:r w:rsidRPr="00A02EA6">
        <w:rPr>
          <w:rFonts w:ascii="Calibri Light" w:hAnsi="Calibri Light"/>
          <w:snapToGrid w:val="0"/>
          <w:color w:val="000000"/>
          <w:szCs w:val="24"/>
          <w:lang w:eastAsia="en-US"/>
        </w:rPr>
        <w:t xml:space="preserve"> </w:t>
      </w:r>
    </w:p>
    <w:p w14:paraId="190C26BC" w14:textId="3527E36E" w:rsidR="00AF2AB5" w:rsidRPr="00A02EA6" w:rsidRDefault="00AF2AB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Submission of the full project application package must not go over the deadlines set by the management structures. Failing to fulfill this condition, the MA may invite, with prior approval of the JMC, and based on the financial resources made available, other applicant from the reserve list to start the process of preparation, provided that the remaining time until the deadline set by ENI CBC IR (31.12.2017) allows it</w:t>
      </w:r>
      <w:r w:rsidR="009071A2" w:rsidRPr="00A02EA6">
        <w:rPr>
          <w:rFonts w:ascii="Calibri Light" w:hAnsi="Calibri Light"/>
          <w:sz w:val="24"/>
          <w:szCs w:val="24"/>
          <w:lang w:val="en-US"/>
        </w:rPr>
        <w:t xml:space="preserve">. </w:t>
      </w:r>
    </w:p>
    <w:p w14:paraId="30E56034" w14:textId="77777777" w:rsidR="007D254F" w:rsidRPr="00A02EA6" w:rsidRDefault="007D254F" w:rsidP="00A02EA6">
      <w:pPr>
        <w:pStyle w:val="Kolorowalistaakcent11"/>
        <w:spacing w:before="120" w:after="120" w:line="240" w:lineRule="auto"/>
        <w:ind w:left="0"/>
        <w:jc w:val="both"/>
        <w:rPr>
          <w:rFonts w:ascii="Calibri Light" w:hAnsi="Calibri Light"/>
          <w:sz w:val="24"/>
          <w:szCs w:val="24"/>
          <w:lang w:val="en-US"/>
        </w:rPr>
      </w:pPr>
    </w:p>
    <w:p w14:paraId="23572D05" w14:textId="2E4C59CB" w:rsidR="00EC17F6" w:rsidRPr="00A02EA6" w:rsidRDefault="006241DD" w:rsidP="00DF4B37">
      <w:pPr>
        <w:numPr>
          <w:ilvl w:val="0"/>
          <w:numId w:val="11"/>
        </w:numPr>
        <w:spacing w:before="120" w:after="120"/>
        <w:ind w:left="360"/>
        <w:jc w:val="both"/>
        <w:rPr>
          <w:rFonts w:ascii="Calibri Light" w:hAnsi="Calibri Light"/>
          <w:b/>
          <w:color w:val="297FD5"/>
          <w:szCs w:val="24"/>
        </w:rPr>
      </w:pPr>
      <w:r w:rsidRPr="00A02EA6">
        <w:rPr>
          <w:rFonts w:ascii="Calibri Light" w:hAnsi="Calibri Light"/>
          <w:b/>
          <w:color w:val="297FD5"/>
          <w:szCs w:val="24"/>
        </w:rPr>
        <w:t>Additional documents according to art.43 (2) of ENI CBC IR</w:t>
      </w:r>
      <w:r w:rsidR="00E809DD" w:rsidRPr="00A02EA6">
        <w:rPr>
          <w:rFonts w:ascii="Calibri Light" w:hAnsi="Calibri Light"/>
          <w:b/>
          <w:color w:val="297FD5"/>
          <w:szCs w:val="24"/>
        </w:rPr>
        <w:t>:</w:t>
      </w:r>
    </w:p>
    <w:p w14:paraId="6266E0AC" w14:textId="4AC5951E" w:rsidR="00EC17F6" w:rsidRPr="00A02EA6" w:rsidRDefault="00EC17F6"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t>Feasibility study (FS)</w:t>
      </w:r>
      <w:r w:rsidR="006D686C" w:rsidRPr="00A02EA6">
        <w:rPr>
          <w:rFonts w:ascii="Calibri Light" w:hAnsi="Calibri Light"/>
          <w:b/>
          <w:color w:val="297FD5"/>
          <w:szCs w:val="24"/>
        </w:rPr>
        <w:t xml:space="preserve"> or equivalent</w:t>
      </w:r>
    </w:p>
    <w:p w14:paraId="0B23D506" w14:textId="395F352B" w:rsidR="003F718D" w:rsidRPr="00A02EA6" w:rsidRDefault="00EC17F6" w:rsidP="00A02EA6">
      <w:pPr>
        <w:autoSpaceDE w:val="0"/>
        <w:autoSpaceDN w:val="0"/>
        <w:adjustRightInd w:val="0"/>
        <w:spacing w:before="120" w:after="120"/>
        <w:jc w:val="both"/>
        <w:rPr>
          <w:rFonts w:ascii="Calibri Light" w:hAnsi="Calibri Light"/>
        </w:rPr>
      </w:pPr>
      <w:r w:rsidRPr="00A02EA6">
        <w:rPr>
          <w:rFonts w:ascii="Calibri Light" w:hAnsi="Calibri Light"/>
          <w:szCs w:val="24"/>
        </w:rPr>
        <w:t>The FS</w:t>
      </w:r>
      <w:r w:rsidR="006D686C" w:rsidRPr="00A02EA6">
        <w:rPr>
          <w:rFonts w:ascii="Calibri Light" w:hAnsi="Calibri Light"/>
          <w:szCs w:val="24"/>
        </w:rPr>
        <w:t xml:space="preserve"> or equivalent</w:t>
      </w:r>
      <w:r w:rsidRPr="00A02EA6">
        <w:rPr>
          <w:rFonts w:ascii="Calibri Light" w:hAnsi="Calibri Light"/>
          <w:szCs w:val="24"/>
        </w:rPr>
        <w:t xml:space="preserve"> shall be prepared according to the JOP requirements</w:t>
      </w:r>
      <w:r w:rsidR="001519E3" w:rsidRPr="00A02EA6">
        <w:rPr>
          <w:rFonts w:ascii="Calibri Light" w:hAnsi="Calibri Light"/>
          <w:szCs w:val="24"/>
        </w:rPr>
        <w:t xml:space="preserve"> and elaborated according to the national rules of the country where the infrastructure is located</w:t>
      </w:r>
      <w:r w:rsidR="00A64B59" w:rsidRPr="00A02EA6">
        <w:rPr>
          <w:rFonts w:ascii="Calibri Light" w:hAnsi="Calibri Light"/>
          <w:szCs w:val="24"/>
        </w:rPr>
        <w:t xml:space="preserve"> </w:t>
      </w:r>
    </w:p>
    <w:p w14:paraId="1438194C" w14:textId="64E5CC0D" w:rsidR="00EC17F6" w:rsidRPr="00A02EA6" w:rsidRDefault="00A64B59" w:rsidP="00A02EA6">
      <w:pPr>
        <w:spacing w:before="120" w:after="120"/>
        <w:jc w:val="both"/>
        <w:rPr>
          <w:rFonts w:ascii="Calibri Light" w:hAnsi="Calibri Light"/>
          <w:szCs w:val="24"/>
        </w:rPr>
      </w:pPr>
      <w:r w:rsidRPr="00D826E4">
        <w:rPr>
          <w:rFonts w:ascii="Calibri Light" w:hAnsi="Calibri Light"/>
        </w:rPr>
        <w:t xml:space="preserve">Depending on the project, it will be up to the applicant to </w:t>
      </w:r>
      <w:r w:rsidR="00BC1031" w:rsidRPr="00D826E4">
        <w:rPr>
          <w:rFonts w:ascii="Calibri Light" w:hAnsi="Calibri Light"/>
        </w:rPr>
        <w:t>submit a joint feasibili</w:t>
      </w:r>
      <w:r w:rsidR="00BC1031" w:rsidRPr="00672854">
        <w:rPr>
          <w:rFonts w:ascii="Calibri Light" w:hAnsi="Calibri Light"/>
        </w:rPr>
        <w:t xml:space="preserve">ty study drawn up for </w:t>
      </w:r>
      <w:r w:rsidR="007530B7" w:rsidRPr="00D826E4">
        <w:rPr>
          <w:rFonts w:ascii="Calibri Light" w:hAnsi="Calibri Light"/>
        </w:rPr>
        <w:t>the entire infrastructure component</w:t>
      </w:r>
      <w:r w:rsidR="00BC1031" w:rsidRPr="00D826E4">
        <w:rPr>
          <w:rFonts w:ascii="Calibri Light" w:hAnsi="Calibri Light"/>
        </w:rPr>
        <w:t xml:space="preserve"> or separate feasibility stud</w:t>
      </w:r>
      <w:r w:rsidR="006C4726" w:rsidRPr="00D826E4">
        <w:rPr>
          <w:rFonts w:ascii="Calibri Light" w:hAnsi="Calibri Light"/>
        </w:rPr>
        <w:t>ies</w:t>
      </w:r>
      <w:r w:rsidR="00BC1031" w:rsidRPr="00D826E4">
        <w:rPr>
          <w:rFonts w:ascii="Calibri Light" w:hAnsi="Calibri Light"/>
        </w:rPr>
        <w:t xml:space="preserve"> </w:t>
      </w:r>
      <w:r w:rsidR="007530B7" w:rsidRPr="00D826E4">
        <w:rPr>
          <w:rFonts w:ascii="Calibri Light" w:hAnsi="Calibri Light"/>
        </w:rPr>
        <w:t xml:space="preserve">by each beneficiary executing a </w:t>
      </w:r>
      <w:r w:rsidR="004F3BC5" w:rsidRPr="00D826E4">
        <w:rPr>
          <w:rFonts w:ascii="Calibri Light" w:hAnsi="Calibri Light"/>
        </w:rPr>
        <w:t>part</w:t>
      </w:r>
      <w:r w:rsidR="007530B7" w:rsidRPr="00D826E4">
        <w:rPr>
          <w:rFonts w:ascii="Calibri Light" w:hAnsi="Calibri Light"/>
        </w:rPr>
        <w:t xml:space="preserve"> of the infrastructure component of more than 1 MEUR. </w:t>
      </w:r>
      <w:r w:rsidR="000C7B70" w:rsidRPr="00672854">
        <w:rPr>
          <w:rFonts w:ascii="Calibri Light" w:hAnsi="Calibri Light"/>
          <w:szCs w:val="24"/>
        </w:rPr>
        <w:t xml:space="preserve">The FS or equivalent shall be submitted </w:t>
      </w:r>
      <w:r w:rsidR="00516FF9" w:rsidRPr="00672854">
        <w:rPr>
          <w:rFonts w:ascii="Calibri Light" w:hAnsi="Calibri Light"/>
          <w:szCs w:val="24"/>
        </w:rPr>
        <w:t>in national language and English translation</w:t>
      </w:r>
      <w:r w:rsidR="007530B7" w:rsidRPr="00672854">
        <w:rPr>
          <w:rFonts w:ascii="Calibri Light" w:hAnsi="Calibri Light"/>
          <w:szCs w:val="24"/>
        </w:rPr>
        <w:t>,</w:t>
      </w:r>
      <w:r w:rsidR="00516FF9" w:rsidRPr="00672854">
        <w:rPr>
          <w:rFonts w:ascii="Calibri Light" w:hAnsi="Calibri Light"/>
          <w:szCs w:val="24"/>
        </w:rPr>
        <w:t xml:space="preserve"> </w:t>
      </w:r>
      <w:r w:rsidR="000C7B70" w:rsidRPr="00672854">
        <w:rPr>
          <w:rFonts w:ascii="Calibri Light" w:hAnsi="Calibri Light"/>
          <w:szCs w:val="24"/>
        </w:rPr>
        <w:t>as photocop</w:t>
      </w:r>
      <w:r w:rsidR="00B506D3" w:rsidRPr="00672854">
        <w:rPr>
          <w:rFonts w:ascii="Calibri Light" w:hAnsi="Calibri Light"/>
          <w:szCs w:val="24"/>
        </w:rPr>
        <w:t>y</w:t>
      </w:r>
      <w:r w:rsidR="000C7B70" w:rsidRPr="00672854">
        <w:rPr>
          <w:rFonts w:ascii="Calibri Light" w:hAnsi="Calibri Light"/>
          <w:szCs w:val="24"/>
        </w:rPr>
        <w:t xml:space="preserve"> certified “</w:t>
      </w:r>
      <w:r w:rsidR="000C7B70" w:rsidRPr="00672854">
        <w:rPr>
          <w:rFonts w:ascii="Calibri Light" w:hAnsi="Calibri Light"/>
          <w:i/>
          <w:szCs w:val="24"/>
        </w:rPr>
        <w:t>According to the original</w:t>
      </w:r>
      <w:r w:rsidR="000C7B70" w:rsidRPr="009A235C">
        <w:rPr>
          <w:rFonts w:ascii="Calibri Light" w:hAnsi="Calibri Light"/>
          <w:szCs w:val="24"/>
        </w:rPr>
        <w:t>”, signed and stamped by the legal representatives.</w:t>
      </w:r>
    </w:p>
    <w:p w14:paraId="472F4111" w14:textId="26C19072" w:rsidR="00EC17F6" w:rsidRPr="00A02EA6" w:rsidRDefault="00BC1031" w:rsidP="00A02EA6">
      <w:pPr>
        <w:spacing w:before="120" w:after="120"/>
        <w:jc w:val="both"/>
        <w:rPr>
          <w:rFonts w:ascii="Calibri Light" w:hAnsi="Calibri Light"/>
          <w:szCs w:val="24"/>
        </w:rPr>
      </w:pPr>
      <w:r w:rsidRPr="00A02EA6">
        <w:rPr>
          <w:rFonts w:ascii="Calibri Light" w:hAnsi="Calibri Light"/>
          <w:szCs w:val="24"/>
        </w:rPr>
        <w:t>It is recommended that the FS</w:t>
      </w:r>
      <w:r w:rsidR="006D686C" w:rsidRPr="00A02EA6">
        <w:rPr>
          <w:rFonts w:ascii="Calibri Light" w:hAnsi="Calibri Light"/>
          <w:szCs w:val="24"/>
        </w:rPr>
        <w:t>/equivalent</w:t>
      </w:r>
      <w:r w:rsidRPr="00A02EA6">
        <w:rPr>
          <w:rFonts w:ascii="Calibri Light" w:hAnsi="Calibri Light"/>
          <w:szCs w:val="24"/>
        </w:rPr>
        <w:t xml:space="preserve"> </w:t>
      </w:r>
      <w:r w:rsidR="00A52D9A" w:rsidRPr="00A02EA6">
        <w:rPr>
          <w:rFonts w:ascii="Calibri Light" w:hAnsi="Calibri Light"/>
          <w:szCs w:val="24"/>
        </w:rPr>
        <w:t>contains</w:t>
      </w:r>
      <w:r w:rsidRPr="00A02EA6">
        <w:rPr>
          <w:rFonts w:ascii="Calibri Light" w:hAnsi="Calibri Light"/>
          <w:szCs w:val="24"/>
        </w:rPr>
        <w:t xml:space="preserve"> at least the following elements:</w:t>
      </w:r>
    </w:p>
    <w:p w14:paraId="7ADFF573" w14:textId="77777777" w:rsidR="00BC1031" w:rsidRPr="00A02EA6" w:rsidRDefault="005B3518" w:rsidP="00DF4B37">
      <w:pPr>
        <w:numPr>
          <w:ilvl w:val="0"/>
          <w:numId w:val="14"/>
        </w:numPr>
        <w:spacing w:before="120" w:after="120"/>
        <w:jc w:val="both"/>
        <w:rPr>
          <w:rFonts w:ascii="Calibri Light" w:hAnsi="Calibri Light"/>
        </w:rPr>
      </w:pPr>
      <w:r w:rsidRPr="00A02EA6">
        <w:rPr>
          <w:rFonts w:ascii="Calibri Light" w:hAnsi="Calibri Light"/>
        </w:rPr>
        <w:t>G</w:t>
      </w:r>
      <w:r w:rsidR="00BC1031" w:rsidRPr="00A02EA6">
        <w:rPr>
          <w:rFonts w:ascii="Calibri Light" w:hAnsi="Calibri Light"/>
        </w:rPr>
        <w:t>eneral information about the project (description of the investment, technical data of the investment – area and location, the legal status of the land/building, site surveys, the main characteristic of the proposed constru</w:t>
      </w:r>
      <w:r w:rsidRPr="00A02EA6">
        <w:rPr>
          <w:rFonts w:ascii="Calibri Light" w:hAnsi="Calibri Light"/>
        </w:rPr>
        <w:t>ctions,</w:t>
      </w:r>
      <w:r w:rsidR="004410D7" w:rsidRPr="00A02EA6">
        <w:rPr>
          <w:rFonts w:ascii="Calibri Light" w:hAnsi="Calibri Light"/>
        </w:rPr>
        <w:t xml:space="preserve"> project schedule);</w:t>
      </w:r>
    </w:p>
    <w:p w14:paraId="7CD83988" w14:textId="2AC9F5C1" w:rsidR="00E906B6" w:rsidRPr="005F41CF" w:rsidRDefault="00E906B6" w:rsidP="00DF4B37">
      <w:pPr>
        <w:numPr>
          <w:ilvl w:val="0"/>
          <w:numId w:val="14"/>
        </w:numPr>
        <w:spacing w:before="120" w:after="120"/>
        <w:jc w:val="both"/>
        <w:rPr>
          <w:rFonts w:ascii="Calibri Light" w:hAnsi="Calibri Light"/>
        </w:rPr>
      </w:pPr>
      <w:r w:rsidRPr="005F41CF">
        <w:rPr>
          <w:rFonts w:ascii="Calibri Light" w:hAnsi="Calibri Light"/>
        </w:rPr>
        <w:t xml:space="preserve">Option analysis, the results </w:t>
      </w:r>
      <w:r w:rsidR="004410D7" w:rsidRPr="005F41CF">
        <w:rPr>
          <w:rFonts w:ascii="Calibri Light" w:hAnsi="Calibri Light"/>
        </w:rPr>
        <w:t>and independent quality review</w:t>
      </w:r>
      <w:r w:rsidR="00755322" w:rsidRPr="005F41CF">
        <w:rPr>
          <w:rStyle w:val="FootnoteReference"/>
          <w:rFonts w:ascii="Calibri Light" w:hAnsi="Calibri Light"/>
        </w:rPr>
        <w:footnoteReference w:id="18"/>
      </w:r>
      <w:r w:rsidR="004410D7" w:rsidRPr="005F41CF">
        <w:rPr>
          <w:rFonts w:ascii="Calibri Light" w:hAnsi="Calibri Light"/>
        </w:rPr>
        <w:t>;</w:t>
      </w:r>
    </w:p>
    <w:p w14:paraId="164295ED" w14:textId="77777777" w:rsidR="00BC1031" w:rsidRPr="00A02EA6" w:rsidRDefault="00A52D9A" w:rsidP="00DF4B37">
      <w:pPr>
        <w:numPr>
          <w:ilvl w:val="0"/>
          <w:numId w:val="14"/>
        </w:numPr>
        <w:spacing w:before="120" w:after="120"/>
        <w:jc w:val="both"/>
        <w:rPr>
          <w:rFonts w:ascii="Calibri Light" w:hAnsi="Calibri Light"/>
        </w:rPr>
      </w:pPr>
      <w:r w:rsidRPr="00A02EA6">
        <w:rPr>
          <w:rFonts w:ascii="Calibri Light" w:hAnsi="Calibri Light"/>
        </w:rPr>
        <w:t>E</w:t>
      </w:r>
      <w:r w:rsidR="00BC1031" w:rsidRPr="00A02EA6">
        <w:rPr>
          <w:rFonts w:ascii="Calibri Light" w:hAnsi="Calibri Light"/>
        </w:rPr>
        <w:t>sti</w:t>
      </w:r>
      <w:r w:rsidR="004410D7" w:rsidRPr="00A02EA6">
        <w:rPr>
          <w:rFonts w:ascii="Calibri Light" w:hAnsi="Calibri Light"/>
        </w:rPr>
        <w:t>mated costs for the investment;</w:t>
      </w:r>
    </w:p>
    <w:p w14:paraId="72F31BBC" w14:textId="77777777" w:rsidR="00BC1031" w:rsidRDefault="005B3518" w:rsidP="00DF4B37">
      <w:pPr>
        <w:numPr>
          <w:ilvl w:val="0"/>
          <w:numId w:val="14"/>
        </w:numPr>
        <w:spacing w:before="120" w:after="120"/>
        <w:jc w:val="both"/>
        <w:rPr>
          <w:rFonts w:ascii="Calibri Light" w:hAnsi="Calibri Light"/>
        </w:rPr>
      </w:pPr>
      <w:r w:rsidRPr="00A02EA6">
        <w:rPr>
          <w:rFonts w:ascii="Calibri Light" w:hAnsi="Calibri Light"/>
        </w:rPr>
        <w:lastRenderedPageBreak/>
        <w:t>Main</w:t>
      </w:r>
      <w:r w:rsidR="00BC1031" w:rsidRPr="00A02EA6">
        <w:rPr>
          <w:rFonts w:ascii="Calibri Light" w:hAnsi="Calibri Light"/>
        </w:rPr>
        <w:t xml:space="preserve"> technical and economic indicators, authorizations and agreements (type of documentation required by the different national legislations), drawings. </w:t>
      </w:r>
    </w:p>
    <w:p w14:paraId="2671332C" w14:textId="77777777" w:rsidR="009A6714" w:rsidRPr="00A02EA6" w:rsidRDefault="009A6714" w:rsidP="009A6714">
      <w:pPr>
        <w:spacing w:before="120" w:after="120"/>
        <w:ind w:left="1440"/>
        <w:jc w:val="both"/>
        <w:rPr>
          <w:rFonts w:ascii="Calibri Light" w:hAnsi="Calibri Light"/>
        </w:rPr>
      </w:pPr>
    </w:p>
    <w:p w14:paraId="49AE5369" w14:textId="722DD8E4" w:rsidR="005B3518" w:rsidRPr="00A02EA6" w:rsidRDefault="005B3518"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t>Environment impact assessment (EIA)</w:t>
      </w:r>
    </w:p>
    <w:p w14:paraId="2CC1E241" w14:textId="77777777" w:rsidR="005B3518" w:rsidRPr="00A02EA6" w:rsidRDefault="00E402A0" w:rsidP="00A02EA6">
      <w:pPr>
        <w:spacing w:before="120" w:after="120"/>
        <w:jc w:val="both"/>
        <w:rPr>
          <w:rFonts w:ascii="Calibri Light" w:hAnsi="Calibri Light"/>
          <w:szCs w:val="24"/>
        </w:rPr>
      </w:pPr>
      <w:r w:rsidRPr="00A02EA6">
        <w:rPr>
          <w:rFonts w:ascii="Calibri Light" w:hAnsi="Calibri Light"/>
          <w:szCs w:val="24"/>
        </w:rPr>
        <w:t xml:space="preserve">The common principle of EIA (Directive 2011/92/EU of the European Parliament and of the Council of 13 December 2011 on the assessment of the effects of certain public and private projects on the environment) is to </w:t>
      </w:r>
      <w:r w:rsidR="001C21BD" w:rsidRPr="00A02EA6">
        <w:rPr>
          <w:rFonts w:ascii="Calibri Light" w:hAnsi="Calibri Light"/>
          <w:szCs w:val="24"/>
        </w:rPr>
        <w:t>ensure that projects likely to have significant effects on the environment because of their nature, size and location are made subject to an EIA, prior to their approval.</w:t>
      </w:r>
    </w:p>
    <w:p w14:paraId="31F14AE7" w14:textId="77777777" w:rsidR="001C21BD" w:rsidRPr="00A02EA6" w:rsidRDefault="00176DDA" w:rsidP="00A02EA6">
      <w:pPr>
        <w:spacing w:before="120" w:after="120"/>
        <w:jc w:val="both"/>
        <w:rPr>
          <w:rFonts w:ascii="Calibri Light" w:hAnsi="Calibri Light"/>
          <w:szCs w:val="24"/>
        </w:rPr>
      </w:pPr>
      <w:r w:rsidRPr="00A02EA6">
        <w:rPr>
          <w:rFonts w:ascii="Calibri Light" w:hAnsi="Calibri Light"/>
          <w:szCs w:val="24"/>
        </w:rPr>
        <w:t>The EIA shall describe and assess the direct and indirect effects of a project on the following factors:</w:t>
      </w:r>
    </w:p>
    <w:p w14:paraId="1383E30E" w14:textId="77777777" w:rsidR="00176DDA"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Human beings, fauna and flora;</w:t>
      </w:r>
    </w:p>
    <w:p w14:paraId="45AA3B9F" w14:textId="77777777" w:rsidR="00176DDA"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Soil, water, air, climate and landscape;</w:t>
      </w:r>
    </w:p>
    <w:p w14:paraId="2EBE0AB2" w14:textId="77777777" w:rsidR="00176DDA"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Material assets and the cultural heritage;</w:t>
      </w:r>
    </w:p>
    <w:p w14:paraId="11E5CD7B" w14:textId="77777777" w:rsidR="00C72CC1"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Interaction among the above mentioned factors.</w:t>
      </w:r>
    </w:p>
    <w:p w14:paraId="53BF3F02" w14:textId="0AE05D5E" w:rsidR="00C72CC1" w:rsidRPr="00A02EA6" w:rsidRDefault="00C72CC1" w:rsidP="00A02EA6">
      <w:pPr>
        <w:spacing w:before="120" w:after="120"/>
        <w:jc w:val="both"/>
        <w:rPr>
          <w:rFonts w:ascii="Calibri Light" w:hAnsi="Calibri Light"/>
          <w:szCs w:val="24"/>
        </w:rPr>
      </w:pPr>
      <w:r w:rsidRPr="00672854">
        <w:rPr>
          <w:rFonts w:ascii="Calibri Light" w:hAnsi="Calibri Light"/>
          <w:szCs w:val="24"/>
        </w:rPr>
        <w:t xml:space="preserve">The Environment Impact Assessment </w:t>
      </w:r>
      <w:r w:rsidR="00305339" w:rsidRPr="00672854">
        <w:rPr>
          <w:rFonts w:ascii="Calibri Light" w:hAnsi="Calibri Light"/>
          <w:szCs w:val="24"/>
        </w:rPr>
        <w:t xml:space="preserve">and the Notice issued by the responsible environment authority </w:t>
      </w:r>
      <w:r w:rsidR="004F3BC5" w:rsidRPr="00672854">
        <w:rPr>
          <w:rFonts w:ascii="Calibri Light" w:hAnsi="Calibri Light"/>
          <w:szCs w:val="24"/>
        </w:rPr>
        <w:t xml:space="preserve">of the respective country </w:t>
      </w:r>
      <w:r w:rsidR="00305339" w:rsidRPr="00672854">
        <w:rPr>
          <w:rFonts w:ascii="Calibri Light" w:hAnsi="Calibri Light"/>
          <w:szCs w:val="24"/>
        </w:rPr>
        <w:t xml:space="preserve">based on the EIA study </w:t>
      </w:r>
      <w:r w:rsidRPr="00672854">
        <w:rPr>
          <w:rFonts w:ascii="Calibri Light" w:hAnsi="Calibri Light"/>
          <w:szCs w:val="24"/>
        </w:rPr>
        <w:t>shall be submitted by each Partner executing a part of the infrastructure component</w:t>
      </w:r>
      <w:r w:rsidR="00111CF5" w:rsidRPr="00672854">
        <w:rPr>
          <w:rFonts w:ascii="Calibri Light" w:hAnsi="Calibri Light"/>
          <w:szCs w:val="24"/>
        </w:rPr>
        <w:t xml:space="preserve"> over 1 MEUR</w:t>
      </w:r>
      <w:r w:rsidRPr="00672854">
        <w:rPr>
          <w:rFonts w:ascii="Calibri Light" w:hAnsi="Calibri Light"/>
          <w:szCs w:val="24"/>
        </w:rPr>
        <w:t>, in national language and English translation, as photocopy certified “According to the original”, signed and stamped by the legal representative.</w:t>
      </w:r>
      <w:r w:rsidRPr="00A02EA6">
        <w:rPr>
          <w:rFonts w:ascii="Calibri Light" w:hAnsi="Calibri Light"/>
          <w:szCs w:val="24"/>
        </w:rPr>
        <w:t xml:space="preserve"> </w:t>
      </w:r>
      <w:r w:rsidR="00672854" w:rsidRPr="0084083C">
        <w:rPr>
          <w:rFonts w:ascii="Calibri Light" w:hAnsi="Calibri Light"/>
          <w:szCs w:val="24"/>
        </w:rPr>
        <w:t xml:space="preserve">In the case of infrastructure below 1 MEUR, the EIA must be submitted </w:t>
      </w:r>
      <w:r w:rsidR="009A235C" w:rsidRPr="0084083C">
        <w:rPr>
          <w:rFonts w:ascii="Calibri Light" w:hAnsi="Calibri Light"/>
          <w:szCs w:val="24"/>
        </w:rPr>
        <w:t>within 6 months from the start date of implementation, but no later than submission of the interim payment request.</w:t>
      </w:r>
      <w:r w:rsidR="009A235C">
        <w:rPr>
          <w:rFonts w:ascii="Calibri Light" w:hAnsi="Calibri Light"/>
          <w:szCs w:val="24"/>
        </w:rPr>
        <w:t xml:space="preserve"> </w:t>
      </w:r>
    </w:p>
    <w:p w14:paraId="38DA1344" w14:textId="3964B8C1" w:rsidR="0057180C" w:rsidRPr="00A02EA6" w:rsidRDefault="0057180C" w:rsidP="00A02EA6">
      <w:pPr>
        <w:spacing w:before="120" w:after="120"/>
        <w:jc w:val="both"/>
        <w:rPr>
          <w:rFonts w:ascii="Calibri Light" w:hAnsi="Calibri Light"/>
          <w:szCs w:val="24"/>
        </w:rPr>
      </w:pPr>
      <w:r w:rsidRPr="00A02EA6">
        <w:rPr>
          <w:rFonts w:ascii="Calibri Light" w:hAnsi="Calibri Light"/>
          <w:szCs w:val="24"/>
        </w:rPr>
        <w:t>However, where requested by national legislation, public consultations will be conducted in the frame of the assessment of the environmental impact and the outcomes will be also provided, together with a justification of how the concerns have been addressed in the project.</w:t>
      </w:r>
    </w:p>
    <w:p w14:paraId="17E38FD3" w14:textId="32B67AA8" w:rsidR="00C72CC1" w:rsidRDefault="00C72CC1" w:rsidP="00A02EA6">
      <w:pPr>
        <w:spacing w:before="120" w:after="120"/>
        <w:jc w:val="both"/>
        <w:rPr>
          <w:rFonts w:ascii="Calibri Light" w:hAnsi="Calibri Light"/>
          <w:szCs w:val="24"/>
        </w:rPr>
      </w:pPr>
      <w:r w:rsidRPr="00A02EA6">
        <w:rPr>
          <w:rFonts w:ascii="Calibri Light" w:hAnsi="Calibri Light"/>
          <w:szCs w:val="24"/>
        </w:rPr>
        <w:t>In case the relevant authorities in each country decide that the assessment is not required for a certain project, the applicant and/ or partners executing that part of the infrastructure component shall submit the relevant documents issued by this responsible institutions proving that the environment impact assessment is not required – as photocopies certified “</w:t>
      </w:r>
      <w:r w:rsidRPr="00A02EA6">
        <w:rPr>
          <w:rFonts w:ascii="Calibri Light" w:hAnsi="Calibri Light"/>
          <w:i/>
          <w:szCs w:val="24"/>
        </w:rPr>
        <w:t>According to the original</w:t>
      </w:r>
      <w:r w:rsidRPr="00A02EA6">
        <w:rPr>
          <w:rFonts w:ascii="Calibri Light" w:hAnsi="Calibri Light"/>
          <w:szCs w:val="24"/>
        </w:rPr>
        <w:t>”, stamped and signed by the legal representative, in national language and English translation.</w:t>
      </w:r>
    </w:p>
    <w:p w14:paraId="5FC4E531" w14:textId="77777777" w:rsidR="009A6714" w:rsidRPr="00A02EA6" w:rsidRDefault="009A6714" w:rsidP="00A02EA6">
      <w:pPr>
        <w:spacing w:before="120" w:after="120"/>
        <w:jc w:val="both"/>
        <w:rPr>
          <w:rFonts w:ascii="Calibri Light" w:hAnsi="Calibri Light"/>
          <w:szCs w:val="24"/>
        </w:rPr>
      </w:pPr>
    </w:p>
    <w:p w14:paraId="7CEB3A25" w14:textId="58E5C6D9" w:rsidR="00176DDA" w:rsidRPr="00A02EA6" w:rsidRDefault="00176DDA"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t xml:space="preserve">The evidence of ownership </w:t>
      </w:r>
      <w:r w:rsidR="005377F6" w:rsidRPr="00A02EA6">
        <w:rPr>
          <w:rFonts w:ascii="Calibri Light" w:hAnsi="Calibri Light"/>
          <w:b/>
          <w:color w:val="297FD5"/>
          <w:szCs w:val="24"/>
        </w:rPr>
        <w:t>by the beneficiary or access to the land</w:t>
      </w:r>
      <w:r w:rsidR="00C358D1" w:rsidRPr="00A02EA6">
        <w:rPr>
          <w:rFonts w:ascii="Calibri Light" w:hAnsi="Calibri Light"/>
          <w:b/>
          <w:color w:val="297FD5"/>
          <w:szCs w:val="24"/>
        </w:rPr>
        <w:t xml:space="preserve"> and to the infrastructure to be realized/ rehabilitated/ improved. </w:t>
      </w:r>
    </w:p>
    <w:p w14:paraId="339110F0" w14:textId="2B38B9EE" w:rsidR="00176DDA" w:rsidRPr="00A02EA6" w:rsidRDefault="0003106F" w:rsidP="00A02EA6">
      <w:pPr>
        <w:spacing w:before="120" w:after="120"/>
        <w:jc w:val="both"/>
        <w:rPr>
          <w:rFonts w:ascii="Calibri Light" w:hAnsi="Calibri Light"/>
          <w:b/>
        </w:rPr>
      </w:pPr>
      <w:r w:rsidRPr="00A02EA6">
        <w:rPr>
          <w:rFonts w:ascii="Calibri Light" w:hAnsi="Calibri Light"/>
        </w:rPr>
        <w:t xml:space="preserve">Each beneficiary executing a part of the infrastructure component </w:t>
      </w:r>
      <w:r w:rsidRPr="009A235C">
        <w:rPr>
          <w:rFonts w:ascii="Calibri Light" w:hAnsi="Calibri Light"/>
        </w:rPr>
        <w:t>of more than 1 MEUR</w:t>
      </w:r>
      <w:r w:rsidR="00176DDA" w:rsidRPr="00A02EA6">
        <w:rPr>
          <w:rFonts w:ascii="Calibri Light" w:hAnsi="Calibri Light"/>
        </w:rPr>
        <w:t xml:space="preserve"> </w:t>
      </w:r>
      <w:r w:rsidR="00176DDA" w:rsidRPr="00A02EA6">
        <w:rPr>
          <w:rFonts w:ascii="Calibri Light" w:hAnsi="Calibri Light"/>
          <w:b/>
        </w:rPr>
        <w:t xml:space="preserve">must provide documents attesting the ownership or availability to use the </w:t>
      </w:r>
      <w:r w:rsidRPr="00A02EA6">
        <w:rPr>
          <w:rFonts w:ascii="Calibri Light" w:hAnsi="Calibri Light"/>
          <w:b/>
        </w:rPr>
        <w:t>respective location (</w:t>
      </w:r>
      <w:r w:rsidR="00176DDA" w:rsidRPr="00A02EA6">
        <w:rPr>
          <w:rFonts w:ascii="Calibri Light" w:hAnsi="Calibri Light"/>
          <w:b/>
        </w:rPr>
        <w:t>land/building</w:t>
      </w:r>
      <w:r w:rsidRPr="00A02EA6">
        <w:rPr>
          <w:rFonts w:ascii="Calibri Light" w:hAnsi="Calibri Light"/>
          <w:b/>
        </w:rPr>
        <w:t>/space)</w:t>
      </w:r>
      <w:r w:rsidR="00176DDA" w:rsidRPr="00A02EA6">
        <w:rPr>
          <w:rFonts w:ascii="Calibri Light" w:hAnsi="Calibri Light"/>
          <w:b/>
        </w:rPr>
        <w:t xml:space="preserve">. </w:t>
      </w:r>
      <w:r w:rsidR="00A15066" w:rsidRPr="00A02EA6">
        <w:rPr>
          <w:rFonts w:ascii="Calibri Light" w:hAnsi="Calibri Light"/>
          <w:b/>
        </w:rPr>
        <w:t xml:space="preserve">  </w:t>
      </w:r>
    </w:p>
    <w:p w14:paraId="3DB99B6B" w14:textId="5ED1F394" w:rsidR="00951FB8" w:rsidRPr="00A02EA6" w:rsidRDefault="009863DC" w:rsidP="00A02EA6">
      <w:pPr>
        <w:autoSpaceDE w:val="0"/>
        <w:autoSpaceDN w:val="0"/>
        <w:adjustRightInd w:val="0"/>
        <w:spacing w:before="120" w:after="120"/>
        <w:jc w:val="both"/>
        <w:rPr>
          <w:rFonts w:ascii="Calibri Light" w:hAnsi="Calibri Light"/>
        </w:rPr>
      </w:pPr>
      <w:r w:rsidRPr="00A02EA6">
        <w:rPr>
          <w:rFonts w:ascii="Calibri Light" w:hAnsi="Calibri Light"/>
        </w:rPr>
        <w:lastRenderedPageBreak/>
        <w:t>L</w:t>
      </w:r>
      <w:r w:rsidR="00951FB8" w:rsidRPr="00A02EA6">
        <w:rPr>
          <w:rFonts w:ascii="Calibri Light" w:hAnsi="Calibri Light"/>
        </w:rPr>
        <w:t xml:space="preserve">ocation of the proposed </w:t>
      </w:r>
      <w:r w:rsidR="0003106F" w:rsidRPr="00A02EA6">
        <w:rPr>
          <w:rFonts w:ascii="Calibri Light" w:hAnsi="Calibri Light"/>
        </w:rPr>
        <w:t xml:space="preserve">infrastructure </w:t>
      </w:r>
      <w:r w:rsidR="00951FB8" w:rsidRPr="00A02EA6">
        <w:rPr>
          <w:rFonts w:ascii="Calibri Light" w:hAnsi="Calibri Light"/>
        </w:rPr>
        <w:t>shall be identified by the following means:</w:t>
      </w:r>
    </w:p>
    <w:p w14:paraId="5FD7D63F" w14:textId="77777777" w:rsidR="00951FB8" w:rsidRPr="00A02EA6" w:rsidRDefault="00951FB8" w:rsidP="00DF4B37">
      <w:pPr>
        <w:numPr>
          <w:ilvl w:val="0"/>
          <w:numId w:val="16"/>
        </w:numPr>
        <w:autoSpaceDE w:val="0"/>
        <w:autoSpaceDN w:val="0"/>
        <w:adjustRightInd w:val="0"/>
        <w:spacing w:before="120" w:after="120"/>
        <w:jc w:val="both"/>
        <w:rPr>
          <w:rFonts w:ascii="Calibri Light" w:hAnsi="Calibri Light"/>
        </w:rPr>
      </w:pPr>
      <w:r w:rsidRPr="00A02EA6">
        <w:rPr>
          <w:rFonts w:ascii="Calibri Light" w:hAnsi="Calibri Light"/>
        </w:rPr>
        <w:t>Small scale plans (e.g. 1:10.000) showing the location;</w:t>
      </w:r>
    </w:p>
    <w:p w14:paraId="76431B88" w14:textId="77777777" w:rsidR="00951FB8" w:rsidRPr="00A02EA6" w:rsidRDefault="00951FB8" w:rsidP="00DF4B37">
      <w:pPr>
        <w:numPr>
          <w:ilvl w:val="0"/>
          <w:numId w:val="16"/>
        </w:numPr>
        <w:autoSpaceDE w:val="0"/>
        <w:autoSpaceDN w:val="0"/>
        <w:adjustRightInd w:val="0"/>
        <w:spacing w:before="120" w:after="120"/>
        <w:jc w:val="both"/>
        <w:rPr>
          <w:rFonts w:ascii="Calibri Light" w:hAnsi="Calibri Light"/>
        </w:rPr>
      </w:pPr>
      <w:r w:rsidRPr="00A02EA6">
        <w:rPr>
          <w:rFonts w:ascii="Calibri Light" w:hAnsi="Calibri Light"/>
        </w:rPr>
        <w:t>Large scale plans (e.g. 1:500 or less) showing approximate size and outlines of main structures</w:t>
      </w:r>
      <w:r w:rsidR="003F596A" w:rsidRPr="00A02EA6">
        <w:rPr>
          <w:rFonts w:ascii="Calibri Light" w:hAnsi="Calibri Light"/>
        </w:rPr>
        <w:t>;</w:t>
      </w:r>
    </w:p>
    <w:p w14:paraId="29713A00" w14:textId="119ED000" w:rsidR="006C4726" w:rsidRPr="0084083C" w:rsidRDefault="001D321C" w:rsidP="00A02EA6">
      <w:pPr>
        <w:spacing w:before="120" w:after="120"/>
        <w:jc w:val="both"/>
        <w:rPr>
          <w:rFonts w:ascii="Calibri Light" w:hAnsi="Calibri Light"/>
          <w:color w:val="000000" w:themeColor="text1"/>
          <w:szCs w:val="24"/>
        </w:rPr>
      </w:pPr>
      <w:r w:rsidRPr="0084083C">
        <w:rPr>
          <w:rFonts w:ascii="Calibri Light" w:hAnsi="Calibri Light"/>
          <w:color w:val="000000" w:themeColor="text1"/>
          <w:szCs w:val="24"/>
        </w:rPr>
        <w:t>For each location where a part of the infrastructure component of more than 1 MEUR is to be executed, t</w:t>
      </w:r>
      <w:r w:rsidR="000F11CC" w:rsidRPr="0084083C">
        <w:rPr>
          <w:rFonts w:ascii="Calibri Light" w:hAnsi="Calibri Light"/>
          <w:color w:val="000000" w:themeColor="text1"/>
          <w:szCs w:val="24"/>
        </w:rPr>
        <w:t>he typology of the documents to be provided is:</w:t>
      </w:r>
    </w:p>
    <w:p w14:paraId="283BCFF5" w14:textId="03D1AB11" w:rsidR="00CC4173" w:rsidRPr="0084083C" w:rsidRDefault="00CC4173" w:rsidP="00DF4B37">
      <w:pPr>
        <w:numPr>
          <w:ilvl w:val="0"/>
          <w:numId w:val="34"/>
        </w:numPr>
        <w:spacing w:before="120" w:after="120"/>
        <w:ind w:right="148"/>
        <w:jc w:val="both"/>
        <w:rPr>
          <w:rFonts w:ascii="Calibri Light" w:hAnsi="Calibri Light"/>
          <w:color w:val="000000" w:themeColor="text1"/>
          <w:szCs w:val="24"/>
        </w:rPr>
      </w:pPr>
      <w:r w:rsidRPr="0084083C">
        <w:rPr>
          <w:rFonts w:ascii="Calibri Light" w:hAnsi="Calibri Light"/>
          <w:color w:val="000000" w:themeColor="text1"/>
          <w:szCs w:val="24"/>
        </w:rPr>
        <w:t>legal acts</w:t>
      </w:r>
      <w:r w:rsidR="00E809DD" w:rsidRPr="0084083C">
        <w:rPr>
          <w:rStyle w:val="FootnoteReference"/>
          <w:rFonts w:ascii="Calibri Light" w:hAnsi="Calibri Light"/>
          <w:color w:val="000000" w:themeColor="text1"/>
          <w:szCs w:val="24"/>
        </w:rPr>
        <w:footnoteReference w:id="19"/>
      </w:r>
      <w:r w:rsidRPr="0084083C">
        <w:rPr>
          <w:rFonts w:ascii="Calibri Light" w:hAnsi="Calibri Light"/>
          <w:color w:val="000000" w:themeColor="text1"/>
          <w:szCs w:val="24"/>
        </w:rPr>
        <w:t xml:space="preserve"> stating the rights over each </w:t>
      </w:r>
      <w:r w:rsidR="006D65FD" w:rsidRPr="0084083C">
        <w:rPr>
          <w:rFonts w:ascii="Calibri Light" w:hAnsi="Calibri Light"/>
          <w:color w:val="000000" w:themeColor="text1"/>
          <w:szCs w:val="24"/>
        </w:rPr>
        <w:t>location (</w:t>
      </w:r>
      <w:r w:rsidRPr="0084083C">
        <w:rPr>
          <w:rFonts w:ascii="Calibri Light" w:hAnsi="Calibri Light"/>
          <w:color w:val="000000" w:themeColor="text1"/>
          <w:szCs w:val="24"/>
        </w:rPr>
        <w:t>land/ building/space</w:t>
      </w:r>
      <w:r w:rsidR="006D65FD" w:rsidRPr="0084083C">
        <w:rPr>
          <w:rFonts w:ascii="Calibri Light" w:hAnsi="Calibri Light"/>
          <w:color w:val="000000" w:themeColor="text1"/>
          <w:szCs w:val="24"/>
        </w:rPr>
        <w:t>)</w:t>
      </w:r>
      <w:r w:rsidRPr="0084083C">
        <w:rPr>
          <w:rFonts w:ascii="Calibri Light" w:hAnsi="Calibri Light"/>
          <w:color w:val="000000" w:themeColor="text1"/>
          <w:szCs w:val="24"/>
        </w:rPr>
        <w:t xml:space="preserve"> where the infrastructure is foreseen to be executed, valid at least until 2032 (ownership, long term rent, concession, administration, etc.) – in national language and English translation, as photocopies certified “According to the original”, signed and stamped by the legal representatives </w:t>
      </w:r>
      <w:r w:rsidRPr="0084083C">
        <w:rPr>
          <w:rFonts w:ascii="Calibri Light" w:hAnsi="Calibri Light"/>
          <w:b/>
          <w:color w:val="000000" w:themeColor="text1"/>
          <w:szCs w:val="24"/>
          <w:shd w:val="clear" w:color="auto" w:fill="C00000"/>
        </w:rPr>
        <w:t>AND</w:t>
      </w:r>
    </w:p>
    <w:p w14:paraId="19A5C50B" w14:textId="124CC554" w:rsidR="00CC4173" w:rsidRPr="00A02EA6" w:rsidRDefault="00CC4173" w:rsidP="00DF4B37">
      <w:pPr>
        <w:numPr>
          <w:ilvl w:val="0"/>
          <w:numId w:val="34"/>
        </w:numPr>
        <w:spacing w:before="120" w:after="120"/>
        <w:ind w:right="148"/>
        <w:jc w:val="both"/>
        <w:rPr>
          <w:rFonts w:ascii="Calibri Light" w:hAnsi="Calibri Light"/>
          <w:szCs w:val="24"/>
        </w:rPr>
      </w:pPr>
      <w:r w:rsidRPr="00A02EA6">
        <w:rPr>
          <w:rFonts w:ascii="Calibri Light" w:hAnsi="Calibri Light"/>
          <w:szCs w:val="24"/>
        </w:rPr>
        <w:t>documents</w:t>
      </w:r>
      <w:r w:rsidRPr="00A02EA6">
        <w:rPr>
          <w:rStyle w:val="FootnoteReference"/>
          <w:rFonts w:ascii="Calibri Light" w:hAnsi="Calibri Light"/>
          <w:szCs w:val="24"/>
        </w:rPr>
        <w:footnoteReference w:id="20"/>
      </w:r>
      <w:r w:rsidRPr="00A02EA6">
        <w:rPr>
          <w:rFonts w:ascii="Calibri Light" w:hAnsi="Calibri Light"/>
          <w:szCs w:val="24"/>
        </w:rPr>
        <w:t xml:space="preserve"> showing registration of </w:t>
      </w:r>
      <w:r w:rsidR="00781496" w:rsidRPr="00A02EA6">
        <w:rPr>
          <w:rFonts w:ascii="Calibri Light" w:hAnsi="Calibri Light"/>
          <w:szCs w:val="24"/>
        </w:rPr>
        <w:t xml:space="preserve">each </w:t>
      </w:r>
      <w:r w:rsidR="006D65FD" w:rsidRPr="00A02EA6">
        <w:rPr>
          <w:rFonts w:ascii="Calibri Light" w:hAnsi="Calibri Light"/>
          <w:szCs w:val="24"/>
        </w:rPr>
        <w:t>location (</w:t>
      </w:r>
      <w:r w:rsidRPr="00A02EA6">
        <w:rPr>
          <w:rFonts w:ascii="Calibri Light" w:hAnsi="Calibri Light"/>
          <w:szCs w:val="24"/>
        </w:rPr>
        <w:t>land/ building/space</w:t>
      </w:r>
      <w:r w:rsidR="006D65FD" w:rsidRPr="00A02EA6">
        <w:rPr>
          <w:rFonts w:ascii="Calibri Light" w:hAnsi="Calibri Light"/>
          <w:szCs w:val="24"/>
        </w:rPr>
        <w:t>)</w:t>
      </w:r>
      <w:r w:rsidRPr="00A02EA6">
        <w:rPr>
          <w:rFonts w:ascii="Calibri Light" w:hAnsi="Calibri Light"/>
          <w:szCs w:val="24"/>
        </w:rPr>
        <w:t xml:space="preserve"> where the infrastructure is foreseen to be executed in the relevant public registers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r w:rsidRPr="00A02EA6">
        <w:rPr>
          <w:rFonts w:ascii="Calibri Light" w:hAnsi="Calibri Light"/>
          <w:b/>
          <w:szCs w:val="24"/>
          <w:shd w:val="clear" w:color="auto" w:fill="C00000"/>
        </w:rPr>
        <w:t>AND</w:t>
      </w:r>
    </w:p>
    <w:p w14:paraId="07850513" w14:textId="39B9A1EA" w:rsidR="00CC4173" w:rsidRPr="00A02EA6" w:rsidRDefault="00CC4173" w:rsidP="00DF4B37">
      <w:pPr>
        <w:numPr>
          <w:ilvl w:val="0"/>
          <w:numId w:val="34"/>
        </w:numPr>
        <w:spacing w:before="120" w:after="120"/>
        <w:ind w:right="148"/>
        <w:jc w:val="both"/>
        <w:rPr>
          <w:rFonts w:ascii="Calibri Light" w:hAnsi="Calibri Light"/>
          <w:szCs w:val="24"/>
        </w:rPr>
      </w:pPr>
      <w:r w:rsidRPr="00A02EA6">
        <w:rPr>
          <w:rFonts w:ascii="Calibri Light" w:hAnsi="Calibri Light"/>
          <w:szCs w:val="24"/>
        </w:rPr>
        <w:t>statements</w:t>
      </w:r>
      <w:r w:rsidRPr="00A02EA6">
        <w:rPr>
          <w:rStyle w:val="FootnoteReference"/>
          <w:rFonts w:ascii="Calibri Light" w:hAnsi="Calibri Light"/>
          <w:szCs w:val="24"/>
        </w:rPr>
        <w:footnoteReference w:id="21"/>
      </w:r>
      <w:r w:rsidRPr="00A02EA6">
        <w:rPr>
          <w:rFonts w:ascii="Calibri Light" w:hAnsi="Calibri Light"/>
          <w:szCs w:val="24"/>
        </w:rPr>
        <w:t xml:space="preserve"> that each </w:t>
      </w:r>
      <w:r w:rsidR="006D65FD" w:rsidRPr="00A02EA6">
        <w:rPr>
          <w:rFonts w:ascii="Calibri Light" w:hAnsi="Calibri Light"/>
          <w:szCs w:val="24"/>
        </w:rPr>
        <w:t>location (</w:t>
      </w:r>
      <w:r w:rsidRPr="00A02EA6">
        <w:rPr>
          <w:rFonts w:ascii="Calibri Light" w:hAnsi="Calibri Light"/>
          <w:szCs w:val="24"/>
        </w:rPr>
        <w:t>land/ building/space</w:t>
      </w:r>
      <w:r w:rsidR="006D65FD" w:rsidRPr="00A02EA6">
        <w:rPr>
          <w:rFonts w:ascii="Calibri Light" w:hAnsi="Calibri Light"/>
          <w:szCs w:val="24"/>
        </w:rPr>
        <w:t>)</w:t>
      </w:r>
      <w:r w:rsidRPr="00A02EA6">
        <w:rPr>
          <w:rFonts w:ascii="Calibri Light" w:hAnsi="Calibri Light"/>
          <w:szCs w:val="24"/>
        </w:rPr>
        <w:t xml:space="preserve"> where the infrastructure is foreseen to be executed is free of any encumbrances, is not the object of a pending litigation, is not the object of a claim according to the relevant national legislation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p>
    <w:p w14:paraId="4B4D952C" w14:textId="2185581D" w:rsidR="00B75962" w:rsidRPr="00A02EA6" w:rsidRDefault="00CC4173" w:rsidP="00A02EA6">
      <w:pPr>
        <w:spacing w:before="120" w:after="120"/>
        <w:ind w:right="148"/>
        <w:jc w:val="both"/>
        <w:rPr>
          <w:rFonts w:ascii="Calibri Light" w:hAnsi="Calibri Light"/>
          <w:szCs w:val="24"/>
        </w:rPr>
      </w:pPr>
      <w:r w:rsidRPr="00A02EA6">
        <w:rPr>
          <w:rFonts w:ascii="Calibri Light" w:hAnsi="Calibri Light"/>
          <w:szCs w:val="24"/>
        </w:rPr>
        <w:t xml:space="preserve">In case the respective Partner(s) is not the owner of the </w:t>
      </w:r>
      <w:r w:rsidR="006D65FD" w:rsidRPr="00A02EA6">
        <w:rPr>
          <w:rFonts w:ascii="Calibri Light" w:hAnsi="Calibri Light"/>
          <w:szCs w:val="24"/>
        </w:rPr>
        <w:t>location (</w:t>
      </w:r>
      <w:r w:rsidRPr="00A02EA6">
        <w:rPr>
          <w:rFonts w:ascii="Calibri Light" w:hAnsi="Calibri Light"/>
          <w:szCs w:val="24"/>
        </w:rPr>
        <w:t>land/building</w:t>
      </w:r>
      <w:r w:rsidR="006D65FD" w:rsidRPr="00A02EA6">
        <w:rPr>
          <w:rFonts w:ascii="Calibri Light" w:hAnsi="Calibri Light"/>
          <w:szCs w:val="24"/>
        </w:rPr>
        <w:t>/space)</w:t>
      </w:r>
      <w:r w:rsidRPr="00A02EA6">
        <w:rPr>
          <w:rFonts w:ascii="Calibri Light" w:hAnsi="Calibri Light"/>
          <w:szCs w:val="24"/>
        </w:rPr>
        <w:t xml:space="preserve">, the agreement of the owner, stating that the infrastructure </w:t>
      </w:r>
      <w:r w:rsidR="0003106F" w:rsidRPr="00A02EA6">
        <w:rPr>
          <w:rFonts w:ascii="Calibri Light" w:hAnsi="Calibri Light"/>
          <w:szCs w:val="24"/>
        </w:rPr>
        <w:t xml:space="preserve">component </w:t>
      </w:r>
      <w:r w:rsidRPr="00A02EA6">
        <w:rPr>
          <w:rFonts w:ascii="Calibri Light" w:hAnsi="Calibri Light"/>
          <w:szCs w:val="24"/>
        </w:rPr>
        <w:t>may be executed–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 </w:t>
      </w:r>
    </w:p>
    <w:p w14:paraId="7F915A66" w14:textId="13921CAA" w:rsidR="00AB33F2" w:rsidRPr="00A02EA6" w:rsidRDefault="00B75962" w:rsidP="00A02EA6">
      <w:pPr>
        <w:spacing w:before="120" w:after="120"/>
        <w:ind w:right="148"/>
        <w:jc w:val="both"/>
        <w:rPr>
          <w:rFonts w:ascii="Calibri Light" w:hAnsi="Calibri Light"/>
          <w:szCs w:val="24"/>
        </w:rPr>
      </w:pPr>
      <w:r w:rsidRPr="00A02EA6">
        <w:rPr>
          <w:rFonts w:ascii="Calibri Light" w:hAnsi="Calibri Light"/>
          <w:szCs w:val="24"/>
        </w:rPr>
        <w:t>An exception is made only for the parts of investments regarding passages that over cross or under cross the railroad infrastructure, when only the agreement of the railroad administrator for the execution of the works and access for usage and maintenance of the investment</w:t>
      </w:r>
      <w:r w:rsidR="00111CF5" w:rsidRPr="00A02EA6">
        <w:rPr>
          <w:rFonts w:ascii="Calibri Light" w:hAnsi="Calibri Light"/>
          <w:szCs w:val="24"/>
        </w:rPr>
        <w:t>,</w:t>
      </w:r>
      <w:r w:rsidRPr="00A02EA6">
        <w:rPr>
          <w:rFonts w:ascii="Calibri Light" w:hAnsi="Calibri Light"/>
          <w:szCs w:val="24"/>
        </w:rPr>
        <w:t xml:space="preserve"> </w:t>
      </w:r>
      <w:r w:rsidR="00B80505" w:rsidRPr="00A02EA6">
        <w:rPr>
          <w:rFonts w:ascii="Calibri Light" w:hAnsi="Calibri Light"/>
          <w:szCs w:val="24"/>
        </w:rPr>
        <w:t>valid at least until 2032</w:t>
      </w:r>
      <w:r w:rsidRPr="00A02EA6">
        <w:rPr>
          <w:rFonts w:ascii="Calibri Light" w:hAnsi="Calibri Light"/>
          <w:szCs w:val="24"/>
        </w:rPr>
        <w:t xml:space="preserve"> - in national language and in English translation, as photocopies certified </w:t>
      </w:r>
      <w:r w:rsidR="00582DBB">
        <w:rPr>
          <w:rFonts w:ascii="Calibri Light" w:hAnsi="Calibri Light"/>
          <w:szCs w:val="24"/>
        </w:rPr>
        <w:t>"</w:t>
      </w:r>
      <w:r w:rsidRPr="00A02EA6">
        <w:rPr>
          <w:rFonts w:ascii="Calibri Light" w:hAnsi="Calibri Light"/>
          <w:szCs w:val="24"/>
        </w:rPr>
        <w:t xml:space="preserve">According to the original”, signed and stamped by the legal representatives. The conditions comprised in the agreement of the railroad administrator shall be respected. </w:t>
      </w:r>
    </w:p>
    <w:p w14:paraId="5FF90E7C" w14:textId="2C860E3D" w:rsidR="0003106F" w:rsidRDefault="0003106F" w:rsidP="00A02EA6">
      <w:pPr>
        <w:spacing w:before="120" w:after="120"/>
        <w:ind w:right="148"/>
        <w:jc w:val="both"/>
        <w:rPr>
          <w:rFonts w:ascii="Calibri Light" w:hAnsi="Calibri Light"/>
          <w:b/>
          <w:szCs w:val="24"/>
        </w:rPr>
      </w:pPr>
      <w:r w:rsidRPr="009A235C">
        <w:rPr>
          <w:rFonts w:ascii="Calibri Light" w:hAnsi="Calibri Light"/>
          <w:szCs w:val="24"/>
        </w:rPr>
        <w:t xml:space="preserve">In case </w:t>
      </w:r>
      <w:r w:rsidR="00111CF5" w:rsidRPr="009A235C">
        <w:rPr>
          <w:rFonts w:ascii="Calibri Light" w:hAnsi="Calibri Light"/>
          <w:szCs w:val="24"/>
        </w:rPr>
        <w:t xml:space="preserve">of </w:t>
      </w:r>
      <w:r w:rsidRPr="009A235C">
        <w:rPr>
          <w:rFonts w:ascii="Calibri Light" w:hAnsi="Calibri Light"/>
          <w:szCs w:val="24"/>
        </w:rPr>
        <w:t xml:space="preserve">a beneficiary </w:t>
      </w:r>
      <w:r w:rsidR="00111CF5" w:rsidRPr="009A235C">
        <w:rPr>
          <w:rFonts w:ascii="Calibri Light" w:hAnsi="Calibri Light"/>
          <w:szCs w:val="24"/>
        </w:rPr>
        <w:t>needing to</w:t>
      </w:r>
      <w:r w:rsidR="001D321C" w:rsidRPr="009A235C">
        <w:rPr>
          <w:rFonts w:ascii="Calibri Light" w:hAnsi="Calibri Light"/>
          <w:szCs w:val="24"/>
        </w:rPr>
        <w:t xml:space="preserve"> </w:t>
      </w:r>
      <w:r w:rsidRPr="009A235C">
        <w:rPr>
          <w:rFonts w:ascii="Calibri Light" w:hAnsi="Calibri Light"/>
          <w:szCs w:val="24"/>
        </w:rPr>
        <w:t>execut</w:t>
      </w:r>
      <w:r w:rsidR="001D321C" w:rsidRPr="009A235C">
        <w:rPr>
          <w:rFonts w:ascii="Calibri Light" w:hAnsi="Calibri Light"/>
          <w:szCs w:val="24"/>
        </w:rPr>
        <w:t xml:space="preserve">e </w:t>
      </w:r>
      <w:r w:rsidRPr="009A235C">
        <w:rPr>
          <w:rFonts w:ascii="Calibri Light" w:hAnsi="Calibri Light"/>
          <w:szCs w:val="24"/>
        </w:rPr>
        <w:t xml:space="preserve">a part of the infrastructure component of less than 1 MEUR or to install/use equipment over 60,000 EUR, the documents listed from (a) to (c) above </w:t>
      </w:r>
      <w:r w:rsidRPr="009A235C">
        <w:rPr>
          <w:rFonts w:ascii="Calibri Light" w:hAnsi="Calibri Light"/>
          <w:b/>
          <w:szCs w:val="24"/>
        </w:rPr>
        <w:t xml:space="preserve">must be provided </w:t>
      </w:r>
      <w:r w:rsidR="001D321C" w:rsidRPr="009A235C">
        <w:rPr>
          <w:rFonts w:ascii="Calibri Light" w:hAnsi="Calibri Light"/>
          <w:b/>
          <w:szCs w:val="24"/>
        </w:rPr>
        <w:t xml:space="preserve">for each such location (land/building/space) </w:t>
      </w:r>
      <w:r w:rsidRPr="009A235C">
        <w:rPr>
          <w:rFonts w:ascii="Calibri Light" w:hAnsi="Calibri Light"/>
          <w:b/>
          <w:szCs w:val="24"/>
        </w:rPr>
        <w:t>before the grant contract signature.</w:t>
      </w:r>
    </w:p>
    <w:p w14:paraId="1F996A36" w14:textId="77777777" w:rsidR="009A6714" w:rsidRPr="009A235C" w:rsidRDefault="009A6714" w:rsidP="00A02EA6">
      <w:pPr>
        <w:spacing w:before="120" w:after="120"/>
        <w:ind w:right="148"/>
        <w:jc w:val="both"/>
        <w:rPr>
          <w:rFonts w:ascii="Calibri Light" w:hAnsi="Calibri Light"/>
          <w:b/>
          <w:szCs w:val="24"/>
        </w:rPr>
      </w:pPr>
    </w:p>
    <w:p w14:paraId="262CA0FF" w14:textId="47AE6FB7" w:rsidR="005377F6" w:rsidRPr="00A02EA6" w:rsidRDefault="005377F6"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lastRenderedPageBreak/>
        <w:t>Building permits</w:t>
      </w:r>
    </w:p>
    <w:p w14:paraId="374D60A5" w14:textId="762D97BB" w:rsidR="00E13A3D" w:rsidRPr="00A02EA6" w:rsidRDefault="005377F6" w:rsidP="00A02EA6">
      <w:pPr>
        <w:spacing w:before="120" w:after="120"/>
        <w:jc w:val="both"/>
        <w:rPr>
          <w:rFonts w:ascii="Calibri Light" w:hAnsi="Calibri Light"/>
        </w:rPr>
      </w:pPr>
      <w:r w:rsidRPr="00A02EA6">
        <w:rPr>
          <w:rFonts w:ascii="Calibri Light" w:hAnsi="Calibri Light"/>
        </w:rPr>
        <w:t>T</w:t>
      </w:r>
      <w:r w:rsidR="00F4674B" w:rsidRPr="00A02EA6">
        <w:rPr>
          <w:rFonts w:ascii="Calibri Light" w:hAnsi="Calibri Light"/>
        </w:rPr>
        <w:t xml:space="preserve">he </w:t>
      </w:r>
      <w:r w:rsidR="00F4674B" w:rsidRPr="00A02EA6">
        <w:rPr>
          <w:rFonts w:ascii="Calibri Light" w:hAnsi="Calibri Light"/>
          <w:b/>
        </w:rPr>
        <w:t>building permit</w:t>
      </w:r>
      <w:r w:rsidRPr="00A02EA6">
        <w:rPr>
          <w:rFonts w:ascii="Calibri Light" w:hAnsi="Calibri Light"/>
          <w:b/>
        </w:rPr>
        <w:t>s</w:t>
      </w:r>
      <w:r w:rsidR="00F4674B" w:rsidRPr="00A02EA6">
        <w:rPr>
          <w:rFonts w:ascii="Calibri Light" w:hAnsi="Calibri Light"/>
          <w:b/>
        </w:rPr>
        <w:t xml:space="preserve"> </w:t>
      </w:r>
      <w:r w:rsidR="00F4674B" w:rsidRPr="00A02EA6">
        <w:rPr>
          <w:rFonts w:ascii="Calibri Light" w:hAnsi="Calibri Light"/>
        </w:rPr>
        <w:t>shall be submitted</w:t>
      </w:r>
      <w:r w:rsidRPr="00A02EA6">
        <w:rPr>
          <w:rFonts w:ascii="Calibri Light" w:hAnsi="Calibri Light"/>
        </w:rPr>
        <w:t>,</w:t>
      </w:r>
      <w:r w:rsidR="00F4674B" w:rsidRPr="00A02EA6">
        <w:rPr>
          <w:rFonts w:ascii="Calibri Light" w:hAnsi="Calibri Light"/>
        </w:rPr>
        <w:t xml:space="preserve"> in line with the national legislation</w:t>
      </w:r>
      <w:r w:rsidR="00E906B6" w:rsidRPr="00A02EA6">
        <w:rPr>
          <w:rFonts w:ascii="Calibri Light" w:hAnsi="Calibri Light"/>
        </w:rPr>
        <w:t xml:space="preserve">. </w:t>
      </w:r>
      <w:r w:rsidR="00E13A3D" w:rsidRPr="00A02EA6">
        <w:rPr>
          <w:rFonts w:ascii="Calibri Light" w:hAnsi="Calibri Light"/>
        </w:rPr>
        <w:t>In consultation with the National Authorities, it shall be established which is the document equivalent to the building permit.</w:t>
      </w:r>
    </w:p>
    <w:p w14:paraId="594A2B9E" w14:textId="2B152F0B" w:rsidR="006B708A" w:rsidRPr="00A02EA6" w:rsidRDefault="006B708A" w:rsidP="00A02EA6">
      <w:pPr>
        <w:pStyle w:val="Text1"/>
        <w:shd w:val="clear" w:color="auto" w:fill="FFFFFF"/>
        <w:snapToGrid w:val="0"/>
        <w:spacing w:before="120" w:after="120"/>
        <w:ind w:left="0" w:right="148"/>
        <w:rPr>
          <w:rFonts w:ascii="Calibri Light" w:hAnsi="Calibri Light"/>
        </w:rPr>
      </w:pPr>
      <w:r w:rsidRPr="00A02EA6">
        <w:rPr>
          <w:rFonts w:ascii="Calibri Light" w:hAnsi="Calibri Light"/>
        </w:rPr>
        <w:t>In case the building permit</w:t>
      </w:r>
      <w:r w:rsidR="00E13A3D" w:rsidRPr="00A02EA6">
        <w:rPr>
          <w:rFonts w:ascii="Calibri Light" w:hAnsi="Calibri Light"/>
        </w:rPr>
        <w:t xml:space="preserve"> or equivalent</w:t>
      </w:r>
      <w:r w:rsidRPr="00A02EA6">
        <w:rPr>
          <w:rFonts w:ascii="Calibri Light" w:hAnsi="Calibri Light"/>
        </w:rPr>
        <w:t xml:space="preserve"> is not required by the national legislation, relevant excerpts from the legal framework will be provided.</w:t>
      </w:r>
      <w:r w:rsidRPr="00A02EA6">
        <w:rPr>
          <w:rFonts w:ascii="Calibri Light" w:hAnsi="Calibri Light" w:cs="Arial"/>
        </w:rPr>
        <w:t xml:space="preserve"> </w:t>
      </w:r>
    </w:p>
    <w:p w14:paraId="54E70943" w14:textId="3736FE63" w:rsidR="00141251" w:rsidRPr="00A02EA6" w:rsidRDefault="006B708A" w:rsidP="00A02EA6">
      <w:pPr>
        <w:spacing w:before="120" w:after="120"/>
        <w:jc w:val="both"/>
        <w:rPr>
          <w:rFonts w:ascii="Calibri Light" w:hAnsi="Calibri Light"/>
          <w:szCs w:val="24"/>
        </w:rPr>
      </w:pPr>
      <w:r w:rsidRPr="00A02EA6">
        <w:rPr>
          <w:rFonts w:ascii="Calibri Light" w:hAnsi="Calibri Light"/>
          <w:szCs w:val="24"/>
        </w:rPr>
        <w:t>In exceptional and duly justified cases, the Managing Authority may accept a later sub</w:t>
      </w:r>
      <w:r w:rsidR="00AB33F2" w:rsidRPr="00A02EA6">
        <w:rPr>
          <w:rFonts w:ascii="Calibri Light" w:hAnsi="Calibri Light"/>
          <w:szCs w:val="24"/>
        </w:rPr>
        <w:t>mission of the building permit</w:t>
      </w:r>
      <w:r w:rsidR="007452D7" w:rsidRPr="00A02EA6">
        <w:rPr>
          <w:rFonts w:ascii="Calibri Light" w:hAnsi="Calibri Light"/>
          <w:szCs w:val="24"/>
        </w:rPr>
        <w:t xml:space="preserve"> as </w:t>
      </w:r>
      <w:r w:rsidR="00141251" w:rsidRPr="00A02EA6">
        <w:rPr>
          <w:rFonts w:ascii="Calibri Light" w:hAnsi="Calibri Light"/>
          <w:szCs w:val="24"/>
        </w:rPr>
        <w:t xml:space="preserve">follows: </w:t>
      </w:r>
    </w:p>
    <w:p w14:paraId="6D32CD49" w14:textId="77777777" w:rsidR="00AB33F2" w:rsidRPr="00A02EA6" w:rsidRDefault="00AB33F2" w:rsidP="00DF4B37">
      <w:pPr>
        <w:pStyle w:val="ListParagraph"/>
        <w:numPr>
          <w:ilvl w:val="0"/>
          <w:numId w:val="23"/>
        </w:numPr>
        <w:spacing w:before="120" w:after="120"/>
        <w:jc w:val="both"/>
        <w:rPr>
          <w:rFonts w:ascii="Calibri Light" w:hAnsi="Calibri Light"/>
          <w:szCs w:val="24"/>
        </w:rPr>
      </w:pPr>
      <w:r w:rsidRPr="00A02EA6">
        <w:rPr>
          <w:rFonts w:ascii="Calibri Light" w:hAnsi="Calibri Light"/>
          <w:szCs w:val="24"/>
        </w:rPr>
        <w:t xml:space="preserve">Prior with at least one month from the deadline for submission of the full application form and technical documents the applicant/ partners officially informs the MA and justifies any exceptional circumstance (s) that could impede the delivery of the building permit. </w:t>
      </w:r>
    </w:p>
    <w:p w14:paraId="4D277A46" w14:textId="77777777" w:rsidR="008226C3" w:rsidRPr="00A02EA6" w:rsidRDefault="00141251" w:rsidP="00DF4B37">
      <w:pPr>
        <w:pStyle w:val="ListParagraph"/>
        <w:numPr>
          <w:ilvl w:val="0"/>
          <w:numId w:val="23"/>
        </w:numPr>
        <w:spacing w:before="120" w:after="120"/>
        <w:jc w:val="both"/>
        <w:rPr>
          <w:rFonts w:ascii="Calibri Light" w:hAnsi="Calibri Light"/>
          <w:szCs w:val="24"/>
        </w:rPr>
      </w:pPr>
      <w:r w:rsidRPr="00A02EA6">
        <w:rPr>
          <w:rFonts w:ascii="Calibri Light" w:hAnsi="Calibri Light"/>
          <w:szCs w:val="24"/>
        </w:rPr>
        <w:t xml:space="preserve">The MA decision regarding the acceptance of a later submission of the building permit will be based on the existence of exceptional circumstances fully justified and explained. </w:t>
      </w:r>
    </w:p>
    <w:p w14:paraId="5133DCD2" w14:textId="3AC11A95" w:rsidR="001D321C" w:rsidRPr="0084083C" w:rsidRDefault="001D321C" w:rsidP="00DF4B37">
      <w:pPr>
        <w:pStyle w:val="ListParagraph"/>
        <w:numPr>
          <w:ilvl w:val="1"/>
          <w:numId w:val="32"/>
        </w:numPr>
        <w:spacing w:before="120" w:after="120"/>
        <w:jc w:val="both"/>
        <w:rPr>
          <w:rFonts w:ascii="Calibri Light" w:hAnsi="Calibri Light"/>
          <w:b/>
          <w:color w:val="297FD5"/>
          <w:szCs w:val="24"/>
        </w:rPr>
      </w:pPr>
      <w:r w:rsidRPr="0084083C">
        <w:rPr>
          <w:rFonts w:ascii="Calibri Light" w:hAnsi="Calibri Light"/>
          <w:b/>
          <w:color w:val="297FD5"/>
          <w:szCs w:val="24"/>
        </w:rPr>
        <w:t>Technical documentation</w:t>
      </w:r>
      <w:r w:rsidR="006847C5" w:rsidRPr="0084083C">
        <w:rPr>
          <w:rFonts w:ascii="Calibri Light" w:hAnsi="Calibri Light"/>
          <w:b/>
          <w:color w:val="297FD5"/>
          <w:szCs w:val="24"/>
        </w:rPr>
        <w:t xml:space="preserve"> </w:t>
      </w:r>
      <w:r w:rsidR="009A235C" w:rsidRPr="0084083C">
        <w:rPr>
          <w:rFonts w:ascii="Calibri Light" w:hAnsi="Calibri Light"/>
          <w:b/>
          <w:color w:val="297FD5"/>
          <w:szCs w:val="24"/>
        </w:rPr>
        <w:t>(other than FS and EIA)</w:t>
      </w:r>
    </w:p>
    <w:p w14:paraId="06F87653" w14:textId="420FF9DA" w:rsidR="00CB56C7" w:rsidRPr="00A02EA6" w:rsidRDefault="001D321C" w:rsidP="00A02EA6">
      <w:pPr>
        <w:pStyle w:val="Text1"/>
        <w:shd w:val="clear" w:color="auto" w:fill="FFFFFF"/>
        <w:spacing w:before="120" w:after="120"/>
        <w:ind w:left="0" w:right="148"/>
        <w:rPr>
          <w:rFonts w:ascii="Calibri Light" w:hAnsi="Calibri Light"/>
          <w:szCs w:val="24"/>
          <w:lang w:val="en-US"/>
        </w:rPr>
      </w:pPr>
      <w:r w:rsidRPr="00A02EA6">
        <w:rPr>
          <w:rFonts w:ascii="Calibri Light" w:hAnsi="Calibri Light"/>
          <w:szCs w:val="24"/>
          <w:lang w:val="en-US"/>
        </w:rPr>
        <w:t>It may comprise documentation accompanying the building permit</w:t>
      </w:r>
      <w:r w:rsidR="00CB56C7" w:rsidRPr="00A02EA6">
        <w:rPr>
          <w:rFonts w:ascii="Calibri Light" w:hAnsi="Calibri Light"/>
          <w:szCs w:val="24"/>
          <w:lang w:val="en-US"/>
        </w:rPr>
        <w:t>,</w:t>
      </w:r>
      <w:r w:rsidRPr="00A02EA6">
        <w:rPr>
          <w:rFonts w:ascii="Calibri Light" w:hAnsi="Calibri Light"/>
          <w:szCs w:val="24"/>
          <w:lang w:val="en-US"/>
        </w:rPr>
        <w:t xml:space="preserve"> </w:t>
      </w:r>
      <w:r w:rsidR="00DF4B37">
        <w:rPr>
          <w:rFonts w:ascii="Calibri Light" w:hAnsi="Calibri Light"/>
          <w:szCs w:val="24"/>
          <w:lang w:val="en-US"/>
        </w:rPr>
        <w:t>such as</w:t>
      </w:r>
      <w:r w:rsidRPr="00A02EA6">
        <w:rPr>
          <w:rFonts w:ascii="Calibri Light" w:hAnsi="Calibri Light"/>
          <w:szCs w:val="24"/>
          <w:lang w:val="en-US"/>
        </w:rPr>
        <w:t xml:space="preserve"> technical project, </w:t>
      </w:r>
      <w:r w:rsidR="006847C5" w:rsidRPr="00A02EA6">
        <w:rPr>
          <w:rFonts w:ascii="Calibri Light" w:hAnsi="Calibri Light"/>
          <w:szCs w:val="24"/>
          <w:lang w:val="en-US"/>
        </w:rPr>
        <w:t xml:space="preserve">any other </w:t>
      </w:r>
      <w:r w:rsidR="00CB56C7" w:rsidRPr="00A02EA6">
        <w:rPr>
          <w:rFonts w:ascii="Calibri Light" w:hAnsi="Calibri Light"/>
          <w:szCs w:val="24"/>
          <w:lang w:val="en-US"/>
        </w:rPr>
        <w:t xml:space="preserve">studies, </w:t>
      </w:r>
      <w:r w:rsidR="006847C5" w:rsidRPr="00A02EA6">
        <w:rPr>
          <w:rFonts w:ascii="Calibri Light" w:hAnsi="Calibri Light"/>
          <w:szCs w:val="24"/>
          <w:lang w:val="en-US"/>
        </w:rPr>
        <w:t>execution details, consents, approvals, authorizations and agreements, if requested by the national laws of the respective country and mandatory to begin execution of the infrastructure</w:t>
      </w:r>
      <w:r w:rsidR="00E71E96" w:rsidRPr="00A02EA6">
        <w:rPr>
          <w:rFonts w:ascii="Calibri Light" w:hAnsi="Calibri Light"/>
          <w:szCs w:val="24"/>
          <w:lang w:val="en-US"/>
        </w:rPr>
        <w:t xml:space="preserve"> </w:t>
      </w:r>
      <w:r w:rsidRPr="00A02EA6">
        <w:rPr>
          <w:rFonts w:ascii="Calibri Light" w:hAnsi="Calibri Light"/>
          <w:szCs w:val="24"/>
          <w:lang w:val="en-US"/>
        </w:rPr>
        <w:t xml:space="preserve">and must be fully developed </w:t>
      </w:r>
      <w:r w:rsidR="00E71E96" w:rsidRPr="00A02EA6">
        <w:rPr>
          <w:rFonts w:ascii="Calibri Light" w:hAnsi="Calibri Light"/>
          <w:szCs w:val="24"/>
          <w:lang w:val="en-US"/>
        </w:rPr>
        <w:t xml:space="preserve">by each Partner executing a part of the infrastructure </w:t>
      </w:r>
      <w:r w:rsidR="00E71E96" w:rsidRPr="009A235C">
        <w:rPr>
          <w:rFonts w:ascii="Calibri Light" w:hAnsi="Calibri Light"/>
          <w:szCs w:val="24"/>
          <w:lang w:val="en-US"/>
        </w:rPr>
        <w:t>component</w:t>
      </w:r>
      <w:r w:rsidR="009B195D" w:rsidRPr="009A235C">
        <w:rPr>
          <w:rFonts w:ascii="Calibri Light" w:hAnsi="Calibri Light"/>
          <w:szCs w:val="24"/>
          <w:lang w:val="en-US"/>
        </w:rPr>
        <w:t xml:space="preserve"> of more than 1 MEUR</w:t>
      </w:r>
      <w:r w:rsidR="00CB56C7" w:rsidRPr="009A235C">
        <w:rPr>
          <w:rFonts w:ascii="Calibri Light" w:hAnsi="Calibri Light"/>
          <w:szCs w:val="24"/>
          <w:lang w:val="en-US"/>
        </w:rPr>
        <w:t>.</w:t>
      </w:r>
      <w:r w:rsidR="00CB56C7" w:rsidRPr="00A02EA6">
        <w:rPr>
          <w:rFonts w:ascii="Calibri Light" w:hAnsi="Calibri Light"/>
          <w:szCs w:val="24"/>
          <w:lang w:val="en-US"/>
        </w:rPr>
        <w:t xml:space="preserve"> </w:t>
      </w:r>
    </w:p>
    <w:p w14:paraId="5C4EE5F6" w14:textId="04E010EB" w:rsidR="00C72CC1" w:rsidRPr="00A02EA6" w:rsidRDefault="00CB56C7" w:rsidP="00A02EA6">
      <w:pPr>
        <w:pStyle w:val="Text1"/>
        <w:shd w:val="clear" w:color="auto" w:fill="FFFFFF"/>
        <w:spacing w:before="120" w:after="120"/>
        <w:ind w:left="0" w:right="148"/>
        <w:rPr>
          <w:rFonts w:ascii="Calibri Light" w:hAnsi="Calibri Light"/>
          <w:szCs w:val="24"/>
          <w:lang w:val="en-US"/>
        </w:rPr>
      </w:pPr>
      <w:r w:rsidRPr="00A02EA6">
        <w:rPr>
          <w:rFonts w:ascii="Calibri Light" w:hAnsi="Calibri Light"/>
          <w:szCs w:val="24"/>
          <w:lang w:val="en-US"/>
        </w:rPr>
        <w:t>Technical documentation should be available upon request</w:t>
      </w:r>
      <w:r w:rsidR="001D321C" w:rsidRPr="00A02EA6">
        <w:rPr>
          <w:rFonts w:ascii="Calibri Light" w:hAnsi="Calibri Light"/>
          <w:szCs w:val="24"/>
          <w:lang w:val="en-US"/>
        </w:rPr>
        <w:t xml:space="preserve"> at the time of submitting the full project application package </w:t>
      </w:r>
      <w:r w:rsidRPr="00A02EA6">
        <w:rPr>
          <w:rFonts w:ascii="Calibri Light" w:hAnsi="Calibri Light"/>
          <w:szCs w:val="24"/>
          <w:lang w:val="en-US"/>
        </w:rPr>
        <w:t xml:space="preserve">- </w:t>
      </w:r>
      <w:r w:rsidR="00E71E96" w:rsidRPr="00A02EA6">
        <w:rPr>
          <w:rFonts w:ascii="Calibri Light" w:hAnsi="Calibri Light"/>
          <w:szCs w:val="24"/>
          <w:lang w:val="en-US"/>
        </w:rPr>
        <w:t>in English language, as photocopies certified “According to the original”, signed and stamp</w:t>
      </w:r>
      <w:r w:rsidR="007452D7" w:rsidRPr="00A02EA6">
        <w:rPr>
          <w:rFonts w:ascii="Calibri Light" w:hAnsi="Calibri Light"/>
          <w:szCs w:val="24"/>
          <w:lang w:val="en-US"/>
        </w:rPr>
        <w:t xml:space="preserve">ed by the legal representatives. </w:t>
      </w:r>
    </w:p>
    <w:p w14:paraId="712C7EB9" w14:textId="77777777" w:rsidR="00755322" w:rsidRPr="00A02EA6" w:rsidRDefault="00755322"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53067D76" w14:textId="462B0042" w:rsidR="00755322" w:rsidRPr="00A02EA6" w:rsidRDefault="00755322" w:rsidP="00A02EA6">
      <w:pPr>
        <w:shd w:val="clear" w:color="auto" w:fill="CCCCFF"/>
        <w:tabs>
          <w:tab w:val="left" w:pos="9498"/>
        </w:tabs>
        <w:spacing w:before="120" w:after="120"/>
        <w:ind w:left="90" w:right="148"/>
        <w:jc w:val="both"/>
        <w:rPr>
          <w:rFonts w:ascii="Calibri Light" w:hAnsi="Calibri Light"/>
          <w:color w:val="000000"/>
          <w:szCs w:val="24"/>
        </w:rPr>
      </w:pPr>
      <w:r w:rsidRPr="00A02EA6">
        <w:rPr>
          <w:rFonts w:ascii="Calibri Light" w:eastAsia="Times New Roman" w:hAnsi="Calibri Light"/>
          <w:color w:val="000000"/>
          <w:szCs w:val="24"/>
          <w:lang w:val="en-GB"/>
        </w:rPr>
        <w:t xml:space="preserve">The EC expects that the </w:t>
      </w:r>
      <w:r w:rsidR="00217B9E" w:rsidRPr="00A02EA6">
        <w:rPr>
          <w:rFonts w:ascii="Calibri Light" w:eastAsia="Times New Roman" w:hAnsi="Calibri Light"/>
          <w:color w:val="000000"/>
          <w:szCs w:val="24"/>
          <w:lang w:val="en-GB"/>
        </w:rPr>
        <w:t xml:space="preserve">building permit and </w:t>
      </w:r>
      <w:r w:rsidR="003E3B4B" w:rsidRPr="00A02EA6">
        <w:rPr>
          <w:rFonts w:ascii="Calibri Light" w:eastAsia="Times New Roman" w:hAnsi="Calibri Light"/>
          <w:color w:val="000000"/>
          <w:szCs w:val="24"/>
          <w:lang w:val="en-GB"/>
        </w:rPr>
        <w:t>the technical documentation</w:t>
      </w:r>
      <w:r w:rsidRPr="00A02EA6">
        <w:rPr>
          <w:rFonts w:ascii="Calibri Light" w:eastAsia="Times New Roman" w:hAnsi="Calibri Light"/>
          <w:color w:val="000000"/>
          <w:szCs w:val="24"/>
          <w:lang w:val="en-GB"/>
        </w:rPr>
        <w:t xml:space="preserve"> </w:t>
      </w:r>
      <w:proofErr w:type="gramStart"/>
      <w:r w:rsidRPr="00A02EA6">
        <w:rPr>
          <w:rFonts w:ascii="Calibri Light" w:eastAsia="Times New Roman" w:hAnsi="Calibri Light"/>
          <w:color w:val="000000"/>
          <w:szCs w:val="24"/>
          <w:lang w:val="en-GB"/>
        </w:rPr>
        <w:t>is</w:t>
      </w:r>
      <w:proofErr w:type="gramEnd"/>
      <w:r w:rsidRPr="00A02EA6">
        <w:rPr>
          <w:rFonts w:ascii="Calibri Light" w:eastAsia="Times New Roman" w:hAnsi="Calibri Light"/>
          <w:color w:val="000000"/>
          <w:szCs w:val="24"/>
          <w:lang w:val="en-GB"/>
        </w:rPr>
        <w:t xml:space="preserve"> submitted along with the </w:t>
      </w:r>
      <w:r w:rsidR="003E3B4B" w:rsidRPr="00A02EA6">
        <w:rPr>
          <w:rFonts w:ascii="Calibri Light" w:eastAsia="Times New Roman" w:hAnsi="Calibri Light"/>
          <w:color w:val="000000"/>
          <w:szCs w:val="24"/>
          <w:lang w:val="en-GB"/>
        </w:rPr>
        <w:t xml:space="preserve">full project </w:t>
      </w:r>
      <w:r w:rsidRPr="00A02EA6">
        <w:rPr>
          <w:rFonts w:ascii="Calibri Light" w:eastAsia="Times New Roman" w:hAnsi="Calibri Light"/>
          <w:color w:val="000000"/>
          <w:szCs w:val="24"/>
          <w:lang w:val="en-GB"/>
        </w:rPr>
        <w:t xml:space="preserve">application </w:t>
      </w:r>
      <w:r w:rsidR="003E3B4B" w:rsidRPr="00A02EA6">
        <w:rPr>
          <w:rFonts w:ascii="Calibri Light" w:eastAsia="Times New Roman" w:hAnsi="Calibri Light"/>
          <w:color w:val="000000"/>
          <w:szCs w:val="24"/>
          <w:lang w:val="en-GB"/>
        </w:rPr>
        <w:t>package</w:t>
      </w:r>
      <w:r w:rsidR="00217B9E" w:rsidRPr="00A02EA6">
        <w:rPr>
          <w:rFonts w:ascii="Calibri Light" w:eastAsia="Times New Roman" w:hAnsi="Calibri Light"/>
          <w:color w:val="000000"/>
          <w:szCs w:val="24"/>
          <w:lang w:val="en-GB"/>
        </w:rPr>
        <w:t xml:space="preserve">. In the case the building permit is not requested by the national legislation for a particular type of </w:t>
      </w:r>
      <w:r w:rsidR="00B932B7" w:rsidRPr="00A02EA6">
        <w:rPr>
          <w:rFonts w:ascii="Calibri Light" w:eastAsia="Times New Roman" w:hAnsi="Calibri Light"/>
          <w:color w:val="000000"/>
          <w:szCs w:val="24"/>
          <w:lang w:val="en-GB"/>
        </w:rPr>
        <w:t>infrastructure</w:t>
      </w:r>
      <w:r w:rsidR="00217B9E" w:rsidRPr="00A02EA6">
        <w:rPr>
          <w:rFonts w:ascii="Calibri Light" w:eastAsia="Times New Roman" w:hAnsi="Calibri Light"/>
          <w:color w:val="000000"/>
          <w:szCs w:val="24"/>
          <w:lang w:val="en-GB"/>
        </w:rPr>
        <w:t xml:space="preserve">, the specific case should be explained and properly documented (for instance, by providing the legislative norm according to which the building permit is not required in the particular case). </w:t>
      </w:r>
    </w:p>
    <w:p w14:paraId="23D3607D" w14:textId="69985FBE" w:rsidR="00217B9E" w:rsidRPr="00A02EA6" w:rsidRDefault="00217B9E" w:rsidP="00A02EA6">
      <w:pPr>
        <w:shd w:val="clear" w:color="auto" w:fill="CCCCFF"/>
        <w:tabs>
          <w:tab w:val="left" w:pos="9498"/>
        </w:tabs>
        <w:spacing w:before="120" w:after="120"/>
        <w:ind w:left="90" w:right="148"/>
        <w:jc w:val="both"/>
        <w:rPr>
          <w:rFonts w:ascii="Calibri Light" w:hAnsi="Calibri Light"/>
          <w:color w:val="000000"/>
          <w:szCs w:val="24"/>
        </w:rPr>
      </w:pPr>
      <w:r w:rsidRPr="00A02EA6">
        <w:rPr>
          <w:rFonts w:ascii="Calibri Light" w:eastAsia="Times New Roman" w:hAnsi="Calibri Light"/>
          <w:color w:val="000000"/>
          <w:szCs w:val="24"/>
          <w:lang w:val="en-GB"/>
        </w:rPr>
        <w:t xml:space="preserve">In the case in which the building permit is not provided or delayed beyond the moment of the submission of the </w:t>
      </w:r>
      <w:r w:rsidR="003E3B4B" w:rsidRPr="00A02EA6">
        <w:rPr>
          <w:rFonts w:ascii="Calibri Light" w:eastAsia="Times New Roman" w:hAnsi="Calibri Light"/>
          <w:color w:val="000000"/>
          <w:szCs w:val="24"/>
          <w:lang w:val="en-GB"/>
        </w:rPr>
        <w:t xml:space="preserve">full project </w:t>
      </w:r>
      <w:r w:rsidRPr="00A02EA6">
        <w:rPr>
          <w:rFonts w:ascii="Calibri Light" w:eastAsia="Times New Roman" w:hAnsi="Calibri Light"/>
          <w:color w:val="000000"/>
          <w:szCs w:val="24"/>
          <w:lang w:val="en-GB"/>
        </w:rPr>
        <w:t xml:space="preserve">application </w:t>
      </w:r>
      <w:r w:rsidR="003E3B4B" w:rsidRPr="00A02EA6">
        <w:rPr>
          <w:rFonts w:ascii="Calibri Light" w:eastAsia="Times New Roman" w:hAnsi="Calibri Light"/>
          <w:color w:val="000000"/>
          <w:szCs w:val="24"/>
          <w:lang w:val="en-GB"/>
        </w:rPr>
        <w:t xml:space="preserve">package </w:t>
      </w:r>
      <w:r w:rsidRPr="00A02EA6">
        <w:rPr>
          <w:rFonts w:ascii="Calibri Light" w:eastAsia="Times New Roman" w:hAnsi="Calibri Light"/>
          <w:color w:val="000000"/>
          <w:szCs w:val="24"/>
          <w:lang w:val="en-GB"/>
        </w:rPr>
        <w:t xml:space="preserve">by the MA to the European Commission – December 2017, the project is at limited risk to not be approved by the EC. This risk falls exclusively in the responsibility of the beneficiaries. </w:t>
      </w:r>
    </w:p>
    <w:p w14:paraId="00E7171F" w14:textId="3FD7F4A6" w:rsidR="00B10F51" w:rsidRPr="00A02EA6" w:rsidRDefault="00CF6CE7"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Documents regarding</w:t>
      </w:r>
      <w:r w:rsidR="00B10F51" w:rsidRPr="00A02EA6">
        <w:rPr>
          <w:rFonts w:ascii="Calibri Light" w:hAnsi="Calibri Light"/>
          <w:b/>
          <w:color w:val="297FD5"/>
          <w:szCs w:val="24"/>
          <w:lang w:val="en-US"/>
        </w:rPr>
        <w:t xml:space="preserve"> the eligibility of the Applicant and partners. </w:t>
      </w:r>
    </w:p>
    <w:p w14:paraId="1B85C4A4" w14:textId="3C28224C" w:rsidR="007F4B69" w:rsidRPr="00A02EA6" w:rsidRDefault="00B10F51" w:rsidP="00A02EA6">
      <w:pPr>
        <w:pStyle w:val="Text1"/>
        <w:shd w:val="clear" w:color="auto" w:fill="FFFFFF"/>
        <w:spacing w:before="120" w:after="120"/>
        <w:ind w:left="0" w:right="148"/>
        <w:rPr>
          <w:rFonts w:ascii="Calibri Light" w:hAnsi="Calibri Light"/>
          <w:szCs w:val="24"/>
          <w:lang w:val="en-US"/>
        </w:rPr>
      </w:pPr>
      <w:r w:rsidRPr="00A02EA6">
        <w:rPr>
          <w:rFonts w:ascii="Calibri Light" w:hAnsi="Calibri Light"/>
          <w:szCs w:val="24"/>
          <w:lang w:val="en-US"/>
        </w:rPr>
        <w:t xml:space="preserve">  </w:t>
      </w:r>
      <w:r w:rsidR="00865BD7" w:rsidRPr="00A02EA6">
        <w:rPr>
          <w:rFonts w:ascii="Calibri Light" w:hAnsi="Calibri Light"/>
          <w:szCs w:val="24"/>
          <w:lang w:val="en-US"/>
        </w:rPr>
        <w:t xml:space="preserve">The following documents shall be provided </w:t>
      </w:r>
      <w:r w:rsidR="00865BD7" w:rsidRPr="00A02EA6">
        <w:rPr>
          <w:rFonts w:ascii="Calibri Light" w:hAnsi="Calibri Light"/>
          <w:b/>
          <w:szCs w:val="24"/>
          <w:lang w:val="en-US"/>
        </w:rPr>
        <w:t>by all the Partners</w:t>
      </w:r>
      <w:r w:rsidR="007F4B69" w:rsidRPr="00A02EA6">
        <w:rPr>
          <w:rFonts w:ascii="Calibri Light" w:hAnsi="Calibri Light"/>
          <w:szCs w:val="24"/>
          <w:lang w:val="en-US"/>
        </w:rPr>
        <w:t>:</w:t>
      </w:r>
    </w:p>
    <w:p w14:paraId="75D59547" w14:textId="1416A7CC" w:rsidR="00865BD7" w:rsidRPr="00A02EA6" w:rsidRDefault="00865BD7" w:rsidP="00DF4B37">
      <w:pPr>
        <w:pStyle w:val="Text1"/>
        <w:numPr>
          <w:ilvl w:val="0"/>
          <w:numId w:val="29"/>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Statutes or other relevant document for the Applicant and each project Partner – photocopies certified “According to the original”, stamped and signed by the legal representative, in national language and English translation</w:t>
      </w:r>
      <w:r w:rsidR="006D65FD" w:rsidRPr="00A02EA6">
        <w:rPr>
          <w:rFonts w:ascii="Calibri Light" w:hAnsi="Calibri Light"/>
          <w:szCs w:val="24"/>
          <w:lang w:val="en-US"/>
        </w:rPr>
        <w:t xml:space="preserve"> </w:t>
      </w:r>
      <w:r w:rsidR="006D65FD" w:rsidRPr="00A02EA6">
        <w:rPr>
          <w:rFonts w:ascii="Calibri Light" w:hAnsi="Calibri Light"/>
          <w:color w:val="FFFFFF" w:themeColor="background1"/>
          <w:szCs w:val="24"/>
          <w:shd w:val="clear" w:color="auto" w:fill="C00000"/>
          <w:lang w:val="en-US"/>
        </w:rPr>
        <w:t>AND</w:t>
      </w:r>
    </w:p>
    <w:p w14:paraId="1DCCAC7F" w14:textId="1CEB94C9" w:rsidR="00865BD7" w:rsidRPr="00A02EA6" w:rsidRDefault="00865BD7" w:rsidP="00DF4B37">
      <w:pPr>
        <w:pStyle w:val="Text1"/>
        <w:numPr>
          <w:ilvl w:val="0"/>
          <w:numId w:val="29"/>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lastRenderedPageBreak/>
        <w:t>Profit and loss accounts, and the balance sheets or other relevant fiscal documents for the last year for which the accounts have been closed, for the Applicant and each project Partner – photocopies certified “According to the original”, stamped and signed by the legal representative, in national language and English translation</w:t>
      </w:r>
      <w:r w:rsidR="006D65FD" w:rsidRPr="00A02EA6">
        <w:rPr>
          <w:rFonts w:ascii="Calibri Light" w:hAnsi="Calibri Light"/>
          <w:szCs w:val="24"/>
          <w:lang w:val="en-US"/>
        </w:rPr>
        <w:t xml:space="preserve"> </w:t>
      </w:r>
      <w:r w:rsidR="006D65FD" w:rsidRPr="00A02EA6">
        <w:rPr>
          <w:rFonts w:ascii="Calibri Light" w:hAnsi="Calibri Light"/>
          <w:color w:val="FFFFFF" w:themeColor="background1"/>
          <w:szCs w:val="24"/>
          <w:shd w:val="clear" w:color="auto" w:fill="C00000"/>
          <w:lang w:val="en-US"/>
        </w:rPr>
        <w:t>AND</w:t>
      </w:r>
    </w:p>
    <w:p w14:paraId="50024699" w14:textId="0BC5A212" w:rsidR="00865BD7" w:rsidRPr="00A02EA6" w:rsidRDefault="00865B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szCs w:val="24"/>
          <w:lang w:val="en-US"/>
        </w:rPr>
        <w:t xml:space="preserve">Certificates of fiscal registration of the Applicant and each project Partner – photocopies certified </w:t>
      </w:r>
      <w:r w:rsidRPr="00A02EA6">
        <w:rPr>
          <w:rFonts w:ascii="Calibri Light" w:hAnsi="Calibri Light"/>
          <w:color w:val="000000"/>
          <w:szCs w:val="24"/>
          <w:lang w:val="en-US"/>
        </w:rPr>
        <w:t>“According to the original”, stamped and signed by the legal representative, in national language and English translation</w:t>
      </w:r>
      <w:r w:rsidR="006D65FD" w:rsidRPr="00A02EA6">
        <w:rPr>
          <w:rFonts w:ascii="Calibri Light" w:hAnsi="Calibri Light"/>
          <w:color w:val="000000"/>
          <w:szCs w:val="24"/>
          <w:lang w:val="en-US"/>
        </w:rPr>
        <w:t xml:space="preserve"> </w:t>
      </w:r>
      <w:r w:rsidR="006D65FD" w:rsidRPr="00A02EA6">
        <w:rPr>
          <w:rFonts w:ascii="Calibri Light" w:hAnsi="Calibri Light"/>
          <w:color w:val="FFFFFF" w:themeColor="background1"/>
          <w:szCs w:val="24"/>
          <w:shd w:val="clear" w:color="auto" w:fill="C00000"/>
          <w:lang w:val="en-US"/>
        </w:rPr>
        <w:t>AND</w:t>
      </w:r>
    </w:p>
    <w:p w14:paraId="2E15A476" w14:textId="5E88E63A" w:rsidR="005A6CD7" w:rsidRPr="00A02EA6" w:rsidRDefault="005A6C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State Aid self-assessment (</w:t>
      </w:r>
      <w:hyperlink w:anchor="_Annex_2_State" w:history="1">
        <w:r w:rsidRPr="00DF4B37">
          <w:rPr>
            <w:rStyle w:val="Hyperlink"/>
            <w:rFonts w:ascii="Calibri Light" w:hAnsi="Calibri Light"/>
            <w:szCs w:val="24"/>
            <w:lang w:val="en-US"/>
          </w:rPr>
          <w:t>Annex 2</w:t>
        </w:r>
      </w:hyperlink>
      <w:r w:rsidRPr="00A02EA6">
        <w:rPr>
          <w:rFonts w:ascii="Calibri Light" w:hAnsi="Calibri Light"/>
          <w:color w:val="000000"/>
          <w:szCs w:val="24"/>
          <w:lang w:val="en-US"/>
        </w:rPr>
        <w:t xml:space="preserve">) </w:t>
      </w:r>
      <w:r w:rsidRPr="00A02EA6">
        <w:rPr>
          <w:rFonts w:ascii="Calibri Light" w:hAnsi="Calibri Light"/>
          <w:color w:val="FFFFFF" w:themeColor="background1"/>
          <w:szCs w:val="24"/>
          <w:shd w:val="clear" w:color="auto" w:fill="C00000"/>
          <w:lang w:val="en-US"/>
        </w:rPr>
        <w:t>AND</w:t>
      </w:r>
      <w:r w:rsidRPr="00A02EA6" w:rsidDel="005A6CD7">
        <w:rPr>
          <w:rFonts w:ascii="Calibri Light" w:hAnsi="Calibri Light"/>
          <w:color w:val="000000"/>
          <w:szCs w:val="24"/>
          <w:lang w:val="en-US"/>
        </w:rPr>
        <w:t xml:space="preserve"> </w:t>
      </w:r>
    </w:p>
    <w:p w14:paraId="67B0A238" w14:textId="0F530927" w:rsidR="00865BD7" w:rsidRPr="00A02EA6" w:rsidRDefault="00865B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Valid certificates issued by the competent state authority in each participating country proving that the Applicant and its Partners have fulfilled their obligations related to the payment of debt to the consolidated state budget in accordance with the legal provisions of the country in which they are established - photocopies certified “According to the original”, stamped and signed by the legal representative, in national language and English translation</w:t>
      </w:r>
      <w:r w:rsidR="006D65FD" w:rsidRPr="00A02EA6">
        <w:rPr>
          <w:rFonts w:ascii="Calibri Light" w:hAnsi="Calibri Light"/>
          <w:color w:val="000000"/>
          <w:szCs w:val="24"/>
          <w:lang w:val="en-US"/>
        </w:rPr>
        <w:t xml:space="preserve"> </w:t>
      </w:r>
      <w:r w:rsidR="006D65FD" w:rsidRPr="00A02EA6">
        <w:rPr>
          <w:rFonts w:ascii="Calibri Light" w:hAnsi="Calibri Light"/>
          <w:color w:val="FFFFFF" w:themeColor="background1"/>
          <w:szCs w:val="24"/>
          <w:shd w:val="clear" w:color="auto" w:fill="C00000"/>
          <w:lang w:val="en-US"/>
        </w:rPr>
        <w:t>AND</w:t>
      </w:r>
      <w:r w:rsidRPr="00A02EA6">
        <w:rPr>
          <w:rFonts w:ascii="Calibri Light" w:hAnsi="Calibri Light"/>
          <w:color w:val="000000"/>
          <w:szCs w:val="24"/>
          <w:lang w:val="en-US"/>
        </w:rPr>
        <w:t>;</w:t>
      </w:r>
    </w:p>
    <w:p w14:paraId="7E4C39AB" w14:textId="4C36753A" w:rsidR="00523C52" w:rsidRPr="00A02EA6" w:rsidRDefault="00865B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Valid certificates issued by the competent local authority in each participating country proving that the Applicant and its Partners have fulfilled obligations relating to the payment of debts to the local budget in accordance with the legal provisions of the country in which they are established – photocopies certified “According to the original”, stamped and signed by the legal representative, in the national language and in English translation; When this type of document is not available, a self-declaration in English, signed by the legal representative of the applicant / partner stating that obligations relating to the payment of debts to the local budget are fulfilled should be provided;</w:t>
      </w:r>
    </w:p>
    <w:p w14:paraId="518F3BC9" w14:textId="1AB69E78" w:rsidR="005A6CD7" w:rsidRPr="00A02EA6" w:rsidRDefault="005A6C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 xml:space="preserve">Declaration by the Applicant and Partnership Statements </w:t>
      </w:r>
      <w:r w:rsidR="00DF4B37">
        <w:rPr>
          <w:rFonts w:ascii="Calibri Light" w:hAnsi="Calibri Light"/>
          <w:color w:val="000000"/>
          <w:szCs w:val="24"/>
          <w:lang w:val="en-US"/>
        </w:rPr>
        <w:t>(</w:t>
      </w:r>
      <w:hyperlink w:anchor="_Annex_4_Declaration" w:history="1">
        <w:r w:rsidR="00DF4B37" w:rsidRPr="00241B6E">
          <w:rPr>
            <w:rStyle w:val="Hyperlink"/>
            <w:rFonts w:ascii="Calibri Light" w:hAnsi="Calibri Light"/>
            <w:szCs w:val="24"/>
            <w:lang w:val="en-US"/>
          </w:rPr>
          <w:t>Annex</w:t>
        </w:r>
      </w:hyperlink>
      <w:r w:rsidR="00DF4B37">
        <w:rPr>
          <w:rFonts w:ascii="Calibri Light" w:hAnsi="Calibri Light"/>
          <w:color w:val="000000"/>
          <w:szCs w:val="24"/>
          <w:lang w:val="en-US"/>
        </w:rPr>
        <w:t xml:space="preserve"> 4) </w:t>
      </w:r>
      <w:r w:rsidRPr="00A02EA6">
        <w:rPr>
          <w:rFonts w:ascii="Calibri Light" w:hAnsi="Calibri Light"/>
          <w:color w:val="000000"/>
          <w:szCs w:val="24"/>
          <w:lang w:val="en-US"/>
        </w:rPr>
        <w:t>- in original, in English</w:t>
      </w:r>
    </w:p>
    <w:p w14:paraId="328137D2" w14:textId="77777777" w:rsidR="005A6CD7" w:rsidRPr="00A02EA6" w:rsidRDefault="005A6C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Job descriptions for all the functions listed in the Application Form – in original, in English (</w:t>
      </w:r>
      <w:hyperlink w:anchor="_Annex_3_Job" w:history="1">
        <w:r w:rsidRPr="00A02EA6">
          <w:rPr>
            <w:rStyle w:val="Hyperlink"/>
            <w:rFonts w:ascii="Calibri Light" w:hAnsi="Calibri Light"/>
            <w:szCs w:val="24"/>
            <w:lang w:val="en-US"/>
          </w:rPr>
          <w:t>Annex 3</w:t>
        </w:r>
      </w:hyperlink>
      <w:r w:rsidRPr="00A02EA6">
        <w:rPr>
          <w:rFonts w:ascii="Calibri Light" w:hAnsi="Calibri Light"/>
          <w:color w:val="000000"/>
          <w:szCs w:val="24"/>
          <w:lang w:val="en-US"/>
        </w:rPr>
        <w:t>)</w:t>
      </w:r>
    </w:p>
    <w:p w14:paraId="27D5653F" w14:textId="77777777" w:rsidR="00865BD7" w:rsidRPr="00A02EA6" w:rsidRDefault="00865BD7" w:rsidP="00A02EA6">
      <w:pPr>
        <w:spacing w:before="120" w:after="120"/>
        <w:jc w:val="both"/>
        <w:rPr>
          <w:rFonts w:ascii="Calibri Light" w:hAnsi="Calibri Light"/>
          <w:szCs w:val="24"/>
        </w:rPr>
      </w:pPr>
      <w:bookmarkStart w:id="14" w:name="_Toc270918117"/>
      <w:bookmarkStart w:id="15" w:name="_Toc271012796"/>
      <w:bookmarkStart w:id="16" w:name="_Toc271094692"/>
      <w:bookmarkStart w:id="17" w:name="_Toc271113060"/>
      <w:bookmarkStart w:id="18" w:name="_Toc274633609"/>
      <w:bookmarkStart w:id="19" w:name="_Toc276884414"/>
      <w:bookmarkStart w:id="20" w:name="_Toc279049725"/>
      <w:bookmarkStart w:id="21" w:name="_Toc279404986"/>
      <w:bookmarkStart w:id="22" w:name="_Toc296934282"/>
      <w:r w:rsidRPr="00A02EA6">
        <w:rPr>
          <w:rFonts w:ascii="Calibri Light" w:hAnsi="Calibri Light"/>
          <w:szCs w:val="24"/>
        </w:rPr>
        <w:t>The Applicants are requested to attach the supporting documents after the Application Form and its annexes, in the sequence described above</w:t>
      </w:r>
      <w:bookmarkEnd w:id="14"/>
      <w:bookmarkEnd w:id="15"/>
      <w:bookmarkEnd w:id="16"/>
      <w:bookmarkEnd w:id="17"/>
      <w:bookmarkEnd w:id="18"/>
      <w:bookmarkEnd w:id="19"/>
      <w:bookmarkEnd w:id="20"/>
      <w:bookmarkEnd w:id="21"/>
      <w:bookmarkEnd w:id="22"/>
      <w:r w:rsidRPr="00A02EA6">
        <w:rPr>
          <w:rFonts w:ascii="Calibri Light" w:hAnsi="Calibri Light"/>
          <w:szCs w:val="24"/>
        </w:rPr>
        <w:t>, bound them together in the way that pages cannot not be taken away from a whole set. The very first page of the proposal should be visible, where [Name of the Applicant] and [Thematic Objective] and [Priority] should be written</w:t>
      </w:r>
      <w:r w:rsidR="00E75BBF" w:rsidRPr="00A02EA6">
        <w:rPr>
          <w:rFonts w:ascii="Calibri Light" w:hAnsi="Calibri Light"/>
          <w:szCs w:val="24"/>
        </w:rPr>
        <w:t xml:space="preserve">. </w:t>
      </w:r>
    </w:p>
    <w:p w14:paraId="6D4F8C44" w14:textId="77777777" w:rsidR="00452A19" w:rsidRPr="00A02EA6" w:rsidRDefault="00452A19" w:rsidP="00A02EA6">
      <w:pPr>
        <w:pStyle w:val="Text1"/>
        <w:tabs>
          <w:tab w:val="left" w:pos="9498"/>
        </w:tabs>
        <w:spacing w:before="120" w:after="120"/>
        <w:ind w:left="0" w:right="148"/>
        <w:rPr>
          <w:rFonts w:ascii="Calibri Light" w:eastAsia="Calibri" w:hAnsi="Calibri Light"/>
          <w:szCs w:val="24"/>
          <w:lang w:val="en-US"/>
        </w:rPr>
      </w:pPr>
      <w:r w:rsidRPr="00A02EA6">
        <w:rPr>
          <w:rFonts w:ascii="Calibri Light" w:eastAsia="Calibri" w:hAnsi="Calibri Light"/>
          <w:szCs w:val="24"/>
          <w:lang w:val="en-US"/>
        </w:rPr>
        <w:t>Where documents are in the national language, an English translation of the relevant parts reflecting the main content and proving the eligibility of the Applicant and his partners is required. This translation must bear “According to the original”, be signed and stamped by the legal representatives and will prevail for the purpose of the eligibility check.</w:t>
      </w:r>
    </w:p>
    <w:p w14:paraId="051CC8D5" w14:textId="5BC1A765" w:rsidR="003252F1" w:rsidRPr="00A02EA6" w:rsidRDefault="003252F1"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Information concerning procurements:</w:t>
      </w:r>
    </w:p>
    <w:p w14:paraId="0A8598BB" w14:textId="5DA6DA8D" w:rsidR="005A4A7C" w:rsidRPr="00A02EA6" w:rsidRDefault="00026736" w:rsidP="00A02EA6">
      <w:pPr>
        <w:autoSpaceDE w:val="0"/>
        <w:autoSpaceDN w:val="0"/>
        <w:adjustRightInd w:val="0"/>
        <w:spacing w:before="120" w:after="120"/>
        <w:jc w:val="both"/>
        <w:rPr>
          <w:rFonts w:ascii="Calibri Light" w:hAnsi="Calibri Light"/>
        </w:rPr>
      </w:pPr>
      <w:r w:rsidRPr="00A02EA6">
        <w:rPr>
          <w:rFonts w:ascii="Calibri Light" w:hAnsi="Calibri Light"/>
        </w:rPr>
        <w:t>F</w:t>
      </w:r>
      <w:r w:rsidR="00D64065" w:rsidRPr="00A02EA6">
        <w:rPr>
          <w:rFonts w:ascii="Calibri Light" w:hAnsi="Calibri Light"/>
        </w:rPr>
        <w:t xml:space="preserve">or procurement of goods, works or services by a beneficiary (including those </w:t>
      </w:r>
      <w:r w:rsidR="005A4A7C" w:rsidRPr="00A02EA6">
        <w:rPr>
          <w:rFonts w:ascii="Calibri Light" w:hAnsi="Calibri Light"/>
        </w:rPr>
        <w:t>for</w:t>
      </w:r>
      <w:r w:rsidR="0060244B" w:rsidRPr="00A02EA6">
        <w:rPr>
          <w:rFonts w:ascii="Calibri Light" w:hAnsi="Calibri Light"/>
        </w:rPr>
        <w:t xml:space="preserve"> acquiring the services for </w:t>
      </w:r>
      <w:r w:rsidR="005A4A7C" w:rsidRPr="00A02EA6">
        <w:rPr>
          <w:rFonts w:ascii="Calibri Light" w:hAnsi="Calibri Light"/>
        </w:rPr>
        <w:t xml:space="preserve">the elaboration of the documents </w:t>
      </w:r>
      <w:r w:rsidR="00D64065" w:rsidRPr="00A02EA6">
        <w:rPr>
          <w:rFonts w:ascii="Calibri Light" w:hAnsi="Calibri Light"/>
        </w:rPr>
        <w:t>prior the grant contract signature -</w:t>
      </w:r>
      <w:r w:rsidR="00AF724B" w:rsidRPr="00A02EA6">
        <w:rPr>
          <w:rFonts w:ascii="Calibri Light" w:hAnsi="Calibri Light"/>
        </w:rPr>
        <w:t xml:space="preserve"> </w:t>
      </w:r>
      <w:r w:rsidR="005A4A7C" w:rsidRPr="00A02EA6">
        <w:rPr>
          <w:rFonts w:ascii="Calibri Light" w:hAnsi="Calibri Light"/>
        </w:rPr>
        <w:t>i.e. feasibility study, environmental impact assessment, etc.</w:t>
      </w:r>
      <w:r w:rsidR="00AF724B" w:rsidRPr="00A02EA6">
        <w:rPr>
          <w:rFonts w:ascii="Calibri Light" w:hAnsi="Calibri Light"/>
        </w:rPr>
        <w:t xml:space="preserve"> </w:t>
      </w:r>
      <w:r w:rsidR="00D64065" w:rsidRPr="00A02EA6">
        <w:rPr>
          <w:rFonts w:ascii="Calibri Light" w:hAnsi="Calibri Light"/>
        </w:rPr>
        <w:t>-</w:t>
      </w:r>
      <w:r w:rsidR="005A4A7C" w:rsidRPr="00A02EA6">
        <w:rPr>
          <w:rFonts w:ascii="Calibri Light" w:hAnsi="Calibri Light"/>
        </w:rPr>
        <w:t xml:space="preserve"> needed for the submission of </w:t>
      </w:r>
      <w:r w:rsidR="00241B6E">
        <w:rPr>
          <w:rFonts w:ascii="Calibri Light" w:hAnsi="Calibri Light"/>
        </w:rPr>
        <w:t xml:space="preserve">the </w:t>
      </w:r>
      <w:r w:rsidR="005A4A7C" w:rsidRPr="00A02EA6">
        <w:rPr>
          <w:rFonts w:ascii="Calibri Light" w:hAnsi="Calibri Light"/>
        </w:rPr>
        <w:t xml:space="preserve">full </w:t>
      </w:r>
      <w:r w:rsidR="00241B6E">
        <w:rPr>
          <w:rFonts w:ascii="Calibri Light" w:hAnsi="Calibri Light"/>
        </w:rPr>
        <w:t xml:space="preserve">project </w:t>
      </w:r>
      <w:r w:rsidR="005A4A7C" w:rsidRPr="00A02EA6">
        <w:rPr>
          <w:rFonts w:ascii="Calibri Light" w:hAnsi="Calibri Light"/>
        </w:rPr>
        <w:t>application package</w:t>
      </w:r>
      <w:r w:rsidR="00D64065" w:rsidRPr="00A02EA6">
        <w:rPr>
          <w:rFonts w:ascii="Calibri Light" w:hAnsi="Calibri Light"/>
        </w:rPr>
        <w:t>)</w:t>
      </w:r>
      <w:r w:rsidR="005A4A7C" w:rsidRPr="00A02EA6">
        <w:rPr>
          <w:rFonts w:ascii="Calibri Light" w:hAnsi="Calibri Light"/>
        </w:rPr>
        <w:t>,</w:t>
      </w:r>
      <w:r w:rsidR="00AF724B" w:rsidRPr="00A02EA6">
        <w:rPr>
          <w:rFonts w:ascii="Calibri Light" w:hAnsi="Calibri Light"/>
        </w:rPr>
        <w:t xml:space="preserve"> the applicable rules</w:t>
      </w:r>
      <w:r w:rsidRPr="00A02EA6">
        <w:rPr>
          <w:rFonts w:ascii="Calibri Light" w:hAnsi="Calibri Light"/>
        </w:rPr>
        <w:t xml:space="preserve"> that must be observed are those </w:t>
      </w:r>
      <w:r w:rsidR="005A4A7C" w:rsidRPr="00A02EA6">
        <w:rPr>
          <w:rFonts w:ascii="Calibri Light" w:hAnsi="Calibri Light"/>
        </w:rPr>
        <w:t xml:space="preserve">set out by the ENI </w:t>
      </w:r>
      <w:r w:rsidR="002C6D39" w:rsidRPr="00A02EA6">
        <w:rPr>
          <w:rFonts w:ascii="Calibri Light" w:hAnsi="Calibri Light"/>
        </w:rPr>
        <w:lastRenderedPageBreak/>
        <w:t>CBC IR</w:t>
      </w:r>
      <w:r w:rsidR="00F956F9" w:rsidRPr="00A02EA6">
        <w:rPr>
          <w:rFonts w:ascii="Calibri Light" w:hAnsi="Calibri Light"/>
        </w:rPr>
        <w:t xml:space="preserve"> </w:t>
      </w:r>
      <w:r w:rsidR="005A4A7C" w:rsidRPr="00A02EA6">
        <w:rPr>
          <w:rFonts w:ascii="Calibri Light" w:hAnsi="Calibri Light"/>
        </w:rPr>
        <w:t>no.897/ 2014 and the Financing Agreement</w:t>
      </w:r>
      <w:r w:rsidR="0060244B" w:rsidRPr="00A02EA6">
        <w:rPr>
          <w:rFonts w:ascii="Calibri Light" w:hAnsi="Calibri Light"/>
        </w:rPr>
        <w:t xml:space="preserve"> </w:t>
      </w:r>
      <w:r w:rsidRPr="00A02EA6">
        <w:rPr>
          <w:rFonts w:ascii="Calibri Light" w:hAnsi="Calibri Light"/>
        </w:rPr>
        <w:t xml:space="preserve">between </w:t>
      </w:r>
      <w:r w:rsidR="008F6763" w:rsidRPr="00A02EA6">
        <w:rPr>
          <w:rFonts w:ascii="Calibri Light" w:hAnsi="Calibri Light"/>
        </w:rPr>
        <w:t>EC</w:t>
      </w:r>
      <w:r w:rsidR="003E080D" w:rsidRPr="00A02EA6">
        <w:rPr>
          <w:rFonts w:ascii="Calibri Light" w:hAnsi="Calibri Light"/>
        </w:rPr>
        <w:t xml:space="preserve"> and</w:t>
      </w:r>
      <w:r w:rsidR="00F031F3">
        <w:rPr>
          <w:rFonts w:ascii="Calibri Light" w:hAnsi="Calibri Light"/>
        </w:rPr>
        <w:t xml:space="preserve"> Republic of Moldova </w:t>
      </w:r>
      <w:r w:rsidR="0055544C" w:rsidRPr="00A02EA6">
        <w:rPr>
          <w:rFonts w:ascii="Calibri Light" w:hAnsi="Calibri Light"/>
        </w:rPr>
        <w:t>as follows:</w:t>
      </w:r>
    </w:p>
    <w:p w14:paraId="4240FAED" w14:textId="77777777" w:rsidR="0055544C" w:rsidRPr="00A02EA6" w:rsidRDefault="00026736" w:rsidP="00DF4B37">
      <w:pPr>
        <w:numPr>
          <w:ilvl w:val="0"/>
          <w:numId w:val="18"/>
        </w:numPr>
        <w:autoSpaceDE w:val="0"/>
        <w:autoSpaceDN w:val="0"/>
        <w:adjustRightInd w:val="0"/>
        <w:spacing w:before="120" w:after="120"/>
        <w:jc w:val="both"/>
        <w:rPr>
          <w:rFonts w:ascii="Calibri Light" w:hAnsi="Calibri Light"/>
        </w:rPr>
      </w:pPr>
      <w:r w:rsidRPr="00A02EA6">
        <w:rPr>
          <w:rFonts w:ascii="Calibri Light" w:hAnsi="Calibri Light"/>
        </w:rPr>
        <w:t xml:space="preserve">The </w:t>
      </w:r>
      <w:r w:rsidR="000906D0" w:rsidRPr="00A02EA6">
        <w:rPr>
          <w:rFonts w:ascii="Calibri Light" w:hAnsi="Calibri Light"/>
        </w:rPr>
        <w:t>Romanian beneficiaries - article 5</w:t>
      </w:r>
      <w:r w:rsidR="00F7527D" w:rsidRPr="00A02EA6">
        <w:rPr>
          <w:rFonts w:ascii="Calibri Light" w:hAnsi="Calibri Light"/>
        </w:rPr>
        <w:t>2</w:t>
      </w:r>
      <w:r w:rsidR="000906D0" w:rsidRPr="00A02EA6">
        <w:rPr>
          <w:rFonts w:ascii="Calibri Light" w:hAnsi="Calibri Light"/>
        </w:rPr>
        <w:t xml:space="preserve"> paragraph 1 of ENI </w:t>
      </w:r>
      <w:r w:rsidR="002C6D39" w:rsidRPr="00A02EA6">
        <w:rPr>
          <w:rFonts w:ascii="Calibri Light" w:hAnsi="Calibri Light"/>
        </w:rPr>
        <w:t>CBC IR</w:t>
      </w:r>
      <w:r w:rsidR="00C355DB" w:rsidRPr="00A02EA6">
        <w:rPr>
          <w:rFonts w:ascii="Calibri Light" w:hAnsi="Calibri Light"/>
        </w:rPr>
        <w:t xml:space="preserve"> no. 897/ 2014</w:t>
      </w:r>
    </w:p>
    <w:p w14:paraId="51E72A64" w14:textId="01B025CD" w:rsidR="000906D0" w:rsidRPr="00A02EA6" w:rsidRDefault="0084083C" w:rsidP="00DF4B37">
      <w:pPr>
        <w:numPr>
          <w:ilvl w:val="0"/>
          <w:numId w:val="18"/>
        </w:numPr>
        <w:autoSpaceDE w:val="0"/>
        <w:autoSpaceDN w:val="0"/>
        <w:adjustRightInd w:val="0"/>
        <w:spacing w:before="120" w:after="120"/>
        <w:jc w:val="both"/>
        <w:rPr>
          <w:rFonts w:ascii="Calibri Light" w:hAnsi="Calibri Light"/>
        </w:rPr>
      </w:pPr>
      <w:r>
        <w:rPr>
          <w:rFonts w:ascii="Calibri Light" w:hAnsi="Calibri Light"/>
        </w:rPr>
        <w:t>Moldavian</w:t>
      </w:r>
      <w:r w:rsidR="00F031F3" w:rsidRPr="00A02EA6">
        <w:rPr>
          <w:rFonts w:ascii="Calibri Light" w:hAnsi="Calibri Light"/>
        </w:rPr>
        <w:t xml:space="preserve"> </w:t>
      </w:r>
      <w:r w:rsidR="000906D0" w:rsidRPr="00A02EA6">
        <w:rPr>
          <w:rFonts w:ascii="Calibri Light" w:hAnsi="Calibri Light"/>
        </w:rPr>
        <w:t>beneficiaries – article 52 paragraphs 2 and 3</w:t>
      </w:r>
      <w:r w:rsidR="00C355DB" w:rsidRPr="00A02EA6">
        <w:rPr>
          <w:rFonts w:ascii="Calibri Light" w:hAnsi="Calibri Light"/>
        </w:rPr>
        <w:t xml:space="preserve"> &amp;</w:t>
      </w:r>
      <w:r w:rsidR="000906D0" w:rsidRPr="00A02EA6">
        <w:rPr>
          <w:rFonts w:ascii="Calibri Light" w:hAnsi="Calibri Light"/>
        </w:rPr>
        <w:t xml:space="preserve"> articles 53 to 56</w:t>
      </w:r>
      <w:r w:rsidR="00C355DB" w:rsidRPr="00A02EA6">
        <w:rPr>
          <w:rFonts w:ascii="Calibri Light" w:hAnsi="Calibri Light"/>
        </w:rPr>
        <w:t xml:space="preserve"> ENI </w:t>
      </w:r>
      <w:r w:rsidR="002C6D39" w:rsidRPr="00A02EA6">
        <w:rPr>
          <w:rFonts w:ascii="Calibri Light" w:hAnsi="Calibri Light"/>
        </w:rPr>
        <w:t>CBC IR</w:t>
      </w:r>
      <w:r w:rsidR="00C355DB" w:rsidRPr="00A02EA6">
        <w:rPr>
          <w:rFonts w:ascii="Calibri Light" w:hAnsi="Calibri Light"/>
        </w:rPr>
        <w:t xml:space="preserve"> no. 897/ 2014 and</w:t>
      </w:r>
      <w:r w:rsidR="000906D0" w:rsidRPr="00A02EA6">
        <w:rPr>
          <w:rFonts w:ascii="Calibri Light" w:hAnsi="Calibri Light"/>
        </w:rPr>
        <w:t xml:space="preserve"> applicable </w:t>
      </w:r>
      <w:r w:rsidR="00C355DB" w:rsidRPr="00A02EA6">
        <w:rPr>
          <w:rFonts w:ascii="Calibri Light" w:hAnsi="Calibri Light"/>
        </w:rPr>
        <w:t>rules</w:t>
      </w:r>
      <w:r w:rsidR="000906D0" w:rsidRPr="00A02EA6">
        <w:rPr>
          <w:rFonts w:ascii="Calibri Light" w:hAnsi="Calibri Light"/>
        </w:rPr>
        <w:t xml:space="preserve"> of the Financing Agreement </w:t>
      </w:r>
    </w:p>
    <w:p w14:paraId="5BE57C48" w14:textId="5ED2ACFA" w:rsidR="00A774AD" w:rsidRPr="00A02EA6" w:rsidRDefault="00A774AD"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 xml:space="preserve">Evaluation of the full </w:t>
      </w:r>
      <w:r w:rsidR="009142EB" w:rsidRPr="00A02EA6">
        <w:rPr>
          <w:rFonts w:ascii="Calibri Light" w:hAnsi="Calibri Light"/>
          <w:b/>
          <w:color w:val="297FD5"/>
          <w:szCs w:val="24"/>
          <w:lang w:val="en-US"/>
        </w:rPr>
        <w:t xml:space="preserve">project </w:t>
      </w:r>
      <w:r w:rsidRPr="00A02EA6">
        <w:rPr>
          <w:rFonts w:ascii="Calibri Light" w:hAnsi="Calibri Light"/>
          <w:b/>
          <w:color w:val="297FD5"/>
          <w:szCs w:val="24"/>
          <w:lang w:val="en-US"/>
        </w:rPr>
        <w:t>application</w:t>
      </w:r>
      <w:r w:rsidR="009142EB" w:rsidRPr="00A02EA6">
        <w:rPr>
          <w:rFonts w:ascii="Calibri Light" w:hAnsi="Calibri Light"/>
          <w:b/>
          <w:color w:val="297FD5"/>
          <w:szCs w:val="24"/>
          <w:lang w:val="en-US"/>
        </w:rPr>
        <w:t xml:space="preserve"> package</w:t>
      </w:r>
      <w:r w:rsidRPr="00A02EA6">
        <w:rPr>
          <w:rFonts w:ascii="Calibri Light" w:hAnsi="Calibri Light"/>
          <w:b/>
          <w:color w:val="297FD5"/>
          <w:szCs w:val="24"/>
          <w:lang w:val="en-US"/>
        </w:rPr>
        <w:t xml:space="preserve"> </w:t>
      </w:r>
    </w:p>
    <w:p w14:paraId="41C3642C" w14:textId="397C3D26" w:rsidR="00C33DCC" w:rsidRPr="00A02EA6" w:rsidRDefault="00C33DCC"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Once the applicants submit the full project application</w:t>
      </w:r>
      <w:r w:rsidR="00710C2A" w:rsidRPr="00A02EA6">
        <w:rPr>
          <w:rFonts w:ascii="Calibri Light" w:hAnsi="Calibri Light"/>
          <w:sz w:val="24"/>
          <w:szCs w:val="24"/>
          <w:lang w:val="en-US"/>
        </w:rPr>
        <w:t xml:space="preserve"> package</w:t>
      </w:r>
      <w:r w:rsidR="009142EB" w:rsidRPr="00A02EA6">
        <w:rPr>
          <w:rFonts w:ascii="Calibri Light" w:hAnsi="Calibri Light"/>
          <w:sz w:val="24"/>
          <w:szCs w:val="24"/>
          <w:lang w:val="en-US"/>
        </w:rPr>
        <w:t>s</w:t>
      </w:r>
      <w:r w:rsidRPr="00A02EA6">
        <w:rPr>
          <w:rFonts w:ascii="Calibri Light" w:hAnsi="Calibri Light"/>
          <w:sz w:val="24"/>
          <w:szCs w:val="24"/>
          <w:lang w:val="en-US"/>
        </w:rPr>
        <w:t>, the</w:t>
      </w:r>
      <w:r w:rsidR="009142EB" w:rsidRPr="00A02EA6">
        <w:rPr>
          <w:rFonts w:ascii="Calibri Light" w:hAnsi="Calibri Light"/>
          <w:sz w:val="24"/>
          <w:szCs w:val="24"/>
          <w:lang w:val="en-US"/>
        </w:rPr>
        <w:t>y</w:t>
      </w:r>
      <w:r w:rsidRPr="00A02EA6">
        <w:rPr>
          <w:rFonts w:ascii="Calibri Light" w:hAnsi="Calibri Light"/>
          <w:sz w:val="24"/>
          <w:szCs w:val="24"/>
          <w:lang w:val="en-US"/>
        </w:rPr>
        <w:t xml:space="preserve"> are administratively verified by the JTS and if the case, clarifications are requested. </w:t>
      </w:r>
    </w:p>
    <w:p w14:paraId="35FF02FD" w14:textId="45297947" w:rsidR="00217B9E" w:rsidRDefault="004355AA" w:rsidP="00A02EA6">
      <w:pPr>
        <w:pStyle w:val="Kolorowalistaakcent11"/>
        <w:spacing w:before="120" w:after="120" w:line="240" w:lineRule="auto"/>
        <w:ind w:left="0"/>
        <w:jc w:val="both"/>
        <w:rPr>
          <w:rFonts w:ascii="Calibri Light" w:hAnsi="Calibri Light"/>
          <w:sz w:val="24"/>
          <w:szCs w:val="24"/>
          <w:lang w:val="en-US"/>
        </w:rPr>
      </w:pPr>
      <w:r w:rsidRPr="0084083C">
        <w:rPr>
          <w:rFonts w:ascii="Calibri Light" w:hAnsi="Calibri Light"/>
          <w:sz w:val="24"/>
          <w:szCs w:val="24"/>
          <w:lang w:val="en-US"/>
        </w:rPr>
        <w:t xml:space="preserve">Each </w:t>
      </w:r>
      <w:r w:rsidR="009142EB" w:rsidRPr="0084083C">
        <w:rPr>
          <w:rFonts w:ascii="Calibri Light" w:hAnsi="Calibri Light"/>
          <w:sz w:val="24"/>
          <w:szCs w:val="24"/>
          <w:lang w:val="en-US"/>
        </w:rPr>
        <w:t xml:space="preserve">project </w:t>
      </w:r>
      <w:r w:rsidRPr="0084083C">
        <w:rPr>
          <w:rFonts w:ascii="Calibri Light" w:hAnsi="Calibri Light"/>
          <w:sz w:val="24"/>
          <w:szCs w:val="24"/>
          <w:lang w:val="en-US"/>
        </w:rPr>
        <w:t>will be</w:t>
      </w:r>
      <w:r w:rsidR="005A6CD7" w:rsidRPr="0084083C">
        <w:rPr>
          <w:rFonts w:ascii="Calibri Light" w:hAnsi="Calibri Light"/>
          <w:sz w:val="24"/>
          <w:szCs w:val="24"/>
          <w:lang w:val="en-US"/>
        </w:rPr>
        <w:t xml:space="preserve"> analyzed</w:t>
      </w:r>
      <w:r w:rsidR="00212D25" w:rsidRPr="0084083C">
        <w:rPr>
          <w:rFonts w:ascii="Calibri Light" w:hAnsi="Calibri Light"/>
          <w:sz w:val="24"/>
          <w:szCs w:val="24"/>
          <w:lang w:val="en-US"/>
        </w:rPr>
        <w:t xml:space="preserve"> </w:t>
      </w:r>
      <w:r w:rsidRPr="0084083C">
        <w:rPr>
          <w:rFonts w:ascii="Calibri Light" w:hAnsi="Calibri Light"/>
          <w:sz w:val="24"/>
          <w:szCs w:val="24"/>
          <w:lang w:val="en-US"/>
        </w:rPr>
        <w:t xml:space="preserve">by </w:t>
      </w:r>
      <w:r w:rsidR="006D65FD" w:rsidRPr="0084083C">
        <w:rPr>
          <w:rFonts w:ascii="Calibri Light" w:hAnsi="Calibri Light"/>
          <w:sz w:val="24"/>
          <w:szCs w:val="24"/>
          <w:lang w:val="en-US"/>
        </w:rPr>
        <w:t>the</w:t>
      </w:r>
      <w:r w:rsidRPr="0084083C">
        <w:rPr>
          <w:rFonts w:ascii="Calibri Light" w:hAnsi="Calibri Light"/>
          <w:sz w:val="24"/>
          <w:szCs w:val="24"/>
          <w:lang w:val="en-US"/>
        </w:rPr>
        <w:t xml:space="preserve"> MA</w:t>
      </w:r>
      <w:r w:rsidR="009A235C" w:rsidRPr="0084083C">
        <w:rPr>
          <w:rFonts w:ascii="Calibri Light" w:hAnsi="Calibri Light"/>
          <w:sz w:val="24"/>
          <w:szCs w:val="24"/>
          <w:lang w:val="en-US"/>
        </w:rPr>
        <w:t xml:space="preserve"> and JTS</w:t>
      </w:r>
      <w:r w:rsidRPr="0084083C">
        <w:rPr>
          <w:rFonts w:ascii="Calibri Light" w:hAnsi="Calibri Light"/>
          <w:sz w:val="24"/>
          <w:szCs w:val="24"/>
          <w:lang w:val="en-US"/>
        </w:rPr>
        <w:t xml:space="preserve">. </w:t>
      </w:r>
      <w:r w:rsidR="00A040B9" w:rsidRPr="0084083C">
        <w:rPr>
          <w:rFonts w:ascii="Calibri Light" w:hAnsi="Calibri Light"/>
          <w:sz w:val="24"/>
          <w:szCs w:val="24"/>
          <w:lang w:val="en-US"/>
        </w:rPr>
        <w:t>At all</w:t>
      </w:r>
      <w:r w:rsidR="00A040B9" w:rsidRPr="00A02EA6">
        <w:rPr>
          <w:rFonts w:ascii="Calibri Light" w:hAnsi="Calibri Light"/>
          <w:sz w:val="24"/>
          <w:szCs w:val="24"/>
          <w:lang w:val="en-US"/>
        </w:rPr>
        <w:t xml:space="preserve"> times, qualitative and technical clarifications</w:t>
      </w:r>
      <w:r w:rsidRPr="00A02EA6">
        <w:rPr>
          <w:rFonts w:ascii="Calibri Light" w:hAnsi="Calibri Light"/>
          <w:sz w:val="24"/>
          <w:szCs w:val="24"/>
          <w:lang w:val="en-US"/>
        </w:rPr>
        <w:t xml:space="preserve"> from the applicant</w:t>
      </w:r>
      <w:r w:rsidR="006D65FD" w:rsidRPr="00A02EA6">
        <w:rPr>
          <w:rFonts w:ascii="Calibri Light" w:hAnsi="Calibri Light"/>
          <w:sz w:val="24"/>
          <w:szCs w:val="24"/>
          <w:lang w:val="en-US"/>
        </w:rPr>
        <w:t xml:space="preserve"> may be requested</w:t>
      </w:r>
      <w:r w:rsidR="00A040B9" w:rsidRPr="00A02EA6">
        <w:rPr>
          <w:rFonts w:ascii="Calibri Light" w:hAnsi="Calibri Light"/>
          <w:sz w:val="24"/>
          <w:szCs w:val="24"/>
          <w:lang w:val="en-US"/>
        </w:rPr>
        <w:t xml:space="preserve">. </w:t>
      </w:r>
    </w:p>
    <w:p w14:paraId="651B2C17" w14:textId="77777777" w:rsidR="0084083C" w:rsidRDefault="0084083C" w:rsidP="00A02EA6">
      <w:pPr>
        <w:pStyle w:val="Kolorowalistaakcent11"/>
        <w:spacing w:before="120" w:after="120" w:line="240" w:lineRule="auto"/>
        <w:ind w:left="0"/>
        <w:jc w:val="both"/>
        <w:rPr>
          <w:rFonts w:ascii="Calibri Light" w:hAnsi="Calibri Light"/>
          <w:sz w:val="24"/>
          <w:szCs w:val="24"/>
          <w:lang w:val="en-US"/>
        </w:rPr>
      </w:pPr>
    </w:p>
    <w:p w14:paraId="7D4E6A3D" w14:textId="77777777" w:rsidR="00FD2260" w:rsidRPr="0084083C" w:rsidRDefault="00FD2260" w:rsidP="00FD2260">
      <w:pPr>
        <w:pStyle w:val="Kolorowalistaakcent11"/>
        <w:spacing w:before="120" w:after="120" w:line="240" w:lineRule="auto"/>
        <w:ind w:left="0"/>
        <w:jc w:val="both"/>
        <w:rPr>
          <w:rFonts w:ascii="Calibri Light" w:hAnsi="Calibri Light"/>
          <w:sz w:val="24"/>
          <w:szCs w:val="24"/>
          <w:lang w:val="en-US"/>
        </w:rPr>
      </w:pPr>
      <w:r w:rsidRPr="0084083C">
        <w:rPr>
          <w:rFonts w:ascii="Calibri Light" w:hAnsi="Calibri Light"/>
          <w:sz w:val="24"/>
          <w:szCs w:val="24"/>
          <w:lang w:val="en-US"/>
        </w:rPr>
        <w:t>The NAs will be required to give their opinion on:</w:t>
      </w:r>
    </w:p>
    <w:p w14:paraId="444EAD1B" w14:textId="77777777" w:rsidR="00FD2260" w:rsidRPr="0084083C" w:rsidRDefault="00FD2260" w:rsidP="00FD2260">
      <w:pPr>
        <w:pStyle w:val="Kolorowalistaakcent11"/>
        <w:numPr>
          <w:ilvl w:val="0"/>
          <w:numId w:val="49"/>
        </w:numPr>
        <w:spacing w:before="120" w:after="120" w:line="240" w:lineRule="auto"/>
        <w:jc w:val="both"/>
        <w:rPr>
          <w:rFonts w:ascii="Calibri Light" w:hAnsi="Calibri Light"/>
          <w:sz w:val="24"/>
          <w:szCs w:val="24"/>
          <w:lang w:val="en-US"/>
        </w:rPr>
      </w:pPr>
      <w:r w:rsidRPr="0084083C">
        <w:rPr>
          <w:rFonts w:ascii="Calibri Light" w:hAnsi="Calibri Light"/>
          <w:sz w:val="24"/>
          <w:szCs w:val="24"/>
          <w:lang w:val="en-US"/>
        </w:rPr>
        <w:t>the eligibility of entities (applicants and/ or partners) located on the national territory;</w:t>
      </w:r>
    </w:p>
    <w:p w14:paraId="1953C3E5" w14:textId="77777777" w:rsidR="00FD2260" w:rsidRPr="0084083C" w:rsidRDefault="00FD2260" w:rsidP="00FD2260">
      <w:pPr>
        <w:pStyle w:val="Kolorowalistaakcent11"/>
        <w:numPr>
          <w:ilvl w:val="0"/>
          <w:numId w:val="49"/>
        </w:numPr>
        <w:spacing w:before="120" w:after="120" w:line="240" w:lineRule="auto"/>
        <w:jc w:val="both"/>
        <w:rPr>
          <w:rFonts w:ascii="Calibri Light" w:hAnsi="Calibri Light"/>
          <w:sz w:val="24"/>
          <w:szCs w:val="24"/>
          <w:lang w:val="en-US"/>
        </w:rPr>
      </w:pPr>
      <w:r w:rsidRPr="0084083C">
        <w:rPr>
          <w:rFonts w:ascii="Calibri Light" w:hAnsi="Calibri Light"/>
          <w:sz w:val="24"/>
          <w:szCs w:val="24"/>
          <w:lang w:val="en-US"/>
        </w:rPr>
        <w:t>Compliance with the national requirements of the Feasibility Study or equivalent;</w:t>
      </w:r>
    </w:p>
    <w:p w14:paraId="3D8EEEED" w14:textId="77777777" w:rsidR="00FD2260" w:rsidRPr="0084083C" w:rsidRDefault="00FD2260" w:rsidP="00FD2260">
      <w:pPr>
        <w:pStyle w:val="Kolorowalistaakcent11"/>
        <w:numPr>
          <w:ilvl w:val="0"/>
          <w:numId w:val="49"/>
        </w:numPr>
        <w:spacing w:before="120" w:after="120" w:line="240" w:lineRule="auto"/>
        <w:jc w:val="both"/>
        <w:rPr>
          <w:rFonts w:ascii="Calibri Light" w:hAnsi="Calibri Light"/>
          <w:sz w:val="24"/>
          <w:szCs w:val="24"/>
          <w:lang w:val="en-US"/>
        </w:rPr>
      </w:pPr>
      <w:r w:rsidRPr="0084083C">
        <w:rPr>
          <w:rFonts w:ascii="Calibri Light" w:hAnsi="Calibri Light"/>
          <w:sz w:val="24"/>
          <w:szCs w:val="24"/>
          <w:lang w:val="en-US"/>
        </w:rPr>
        <w:t>Compliance with the State Aid rules;</w:t>
      </w:r>
    </w:p>
    <w:p w14:paraId="2F70BF8F" w14:textId="0544C5CF" w:rsidR="00FD2260" w:rsidRPr="0084083C" w:rsidRDefault="00FD2260" w:rsidP="00FD2260">
      <w:pPr>
        <w:pStyle w:val="Kolorowalistaakcent11"/>
        <w:numPr>
          <w:ilvl w:val="0"/>
          <w:numId w:val="49"/>
        </w:numPr>
        <w:spacing w:before="120" w:after="120" w:line="240" w:lineRule="auto"/>
        <w:jc w:val="both"/>
        <w:rPr>
          <w:rFonts w:ascii="Calibri Light" w:hAnsi="Calibri Light"/>
          <w:sz w:val="24"/>
          <w:szCs w:val="24"/>
          <w:lang w:val="en-US"/>
        </w:rPr>
      </w:pPr>
      <w:r w:rsidRPr="0084083C">
        <w:rPr>
          <w:rFonts w:ascii="Calibri Light" w:hAnsi="Calibri Light"/>
          <w:sz w:val="24"/>
          <w:szCs w:val="24"/>
          <w:lang w:val="en-US"/>
        </w:rPr>
        <w:t>Compliance of Environment Impact Assessment with</w:t>
      </w:r>
      <w:r w:rsidR="007E0E1D">
        <w:rPr>
          <w:rFonts w:ascii="Calibri Light" w:hAnsi="Calibri Light"/>
          <w:sz w:val="24"/>
          <w:szCs w:val="24"/>
          <w:lang w:val="en-US"/>
        </w:rPr>
        <w:t xml:space="preserve"> national legislation</w:t>
      </w:r>
      <w:r w:rsidRPr="0084083C">
        <w:rPr>
          <w:rFonts w:ascii="Calibri Light" w:hAnsi="Calibri Light"/>
          <w:sz w:val="24"/>
          <w:szCs w:val="24"/>
          <w:lang w:val="en-US"/>
        </w:rPr>
        <w:t>;</w:t>
      </w:r>
    </w:p>
    <w:p w14:paraId="1371930A" w14:textId="5E77492B" w:rsidR="00FD2260" w:rsidRPr="0084083C" w:rsidRDefault="00FD2260" w:rsidP="00FD2260">
      <w:pPr>
        <w:pStyle w:val="Kolorowalistaakcent11"/>
        <w:numPr>
          <w:ilvl w:val="0"/>
          <w:numId w:val="49"/>
        </w:numPr>
        <w:spacing w:before="120" w:after="120" w:line="240" w:lineRule="auto"/>
        <w:jc w:val="both"/>
        <w:rPr>
          <w:rFonts w:ascii="Calibri Light" w:hAnsi="Calibri Light"/>
          <w:sz w:val="24"/>
          <w:szCs w:val="24"/>
          <w:lang w:val="en-US"/>
        </w:rPr>
      </w:pPr>
      <w:r w:rsidRPr="0084083C">
        <w:rPr>
          <w:rFonts w:ascii="Calibri Light" w:hAnsi="Calibri Light"/>
          <w:sz w:val="24"/>
          <w:szCs w:val="24"/>
          <w:lang w:val="en-US"/>
        </w:rPr>
        <w:t>Project’s compliance with equivalent national legislation and with the contents on the matter of any bilateral agreement (Association, Framework or Partnership agreements)</w:t>
      </w:r>
    </w:p>
    <w:p w14:paraId="548CA486" w14:textId="77777777" w:rsidR="00190A22" w:rsidRPr="00190A22" w:rsidRDefault="00190A22" w:rsidP="00190A22">
      <w:pPr>
        <w:rPr>
          <w:rFonts w:ascii="Calibri Light" w:hAnsi="Calibri Light"/>
          <w:snapToGrid/>
          <w:szCs w:val="24"/>
        </w:rPr>
      </w:pPr>
      <w:bookmarkStart w:id="23" w:name="_GoBack"/>
      <w:bookmarkEnd w:id="23"/>
      <w:r w:rsidRPr="00190A22">
        <w:rPr>
          <w:rFonts w:ascii="Calibri Light" w:hAnsi="Calibri Light"/>
          <w:snapToGrid/>
          <w:szCs w:val="24"/>
        </w:rPr>
        <w:t>If necessary, in order to conclude the evaluation, the MA may organize joint meetings with the NA representatives.</w:t>
      </w:r>
    </w:p>
    <w:p w14:paraId="43B0A7A5" w14:textId="77777777" w:rsidR="00FD2260" w:rsidRPr="00A02EA6" w:rsidRDefault="00FD2260" w:rsidP="00A02EA6">
      <w:pPr>
        <w:pStyle w:val="Kolorowalistaakcent11"/>
        <w:spacing w:before="120" w:after="120" w:line="240" w:lineRule="auto"/>
        <w:ind w:left="0"/>
        <w:jc w:val="both"/>
        <w:rPr>
          <w:rFonts w:ascii="Calibri Light" w:hAnsi="Calibri Light"/>
          <w:sz w:val="24"/>
          <w:szCs w:val="24"/>
          <w:lang w:val="en-US"/>
        </w:rPr>
      </w:pPr>
    </w:p>
    <w:p w14:paraId="776AFE31" w14:textId="3C65AD95" w:rsidR="0006280C" w:rsidRPr="00A02EA6" w:rsidRDefault="00217B9E"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5CC50AF3" w14:textId="6D9BEF6E" w:rsidR="0006280C" w:rsidRPr="00A02EA6" w:rsidRDefault="00A4005E" w:rsidP="00A02EA6">
      <w:pPr>
        <w:shd w:val="clear" w:color="auto" w:fill="CCCCFF"/>
        <w:tabs>
          <w:tab w:val="left" w:pos="9498"/>
        </w:tabs>
        <w:spacing w:before="120" w:after="120"/>
        <w:ind w:right="148"/>
        <w:jc w:val="both"/>
        <w:rPr>
          <w:rFonts w:ascii="Calibri Light" w:hAnsi="Calibri Light"/>
          <w:color w:val="000000"/>
          <w:szCs w:val="24"/>
        </w:rPr>
      </w:pPr>
      <w:r w:rsidRPr="0084083C">
        <w:rPr>
          <w:rFonts w:ascii="Calibri Light" w:eastAsia="Times New Roman" w:hAnsi="Calibri Light"/>
          <w:color w:val="000000"/>
          <w:szCs w:val="24"/>
          <w:lang w:val="en-GB"/>
        </w:rPr>
        <w:t>T</w:t>
      </w:r>
      <w:r w:rsidR="0006280C" w:rsidRPr="0084083C">
        <w:rPr>
          <w:rFonts w:ascii="Calibri Light" w:eastAsia="Times New Roman" w:hAnsi="Calibri Light"/>
          <w:color w:val="000000"/>
          <w:szCs w:val="24"/>
          <w:lang w:val="en-GB"/>
        </w:rPr>
        <w:t xml:space="preserve">he project will be </w:t>
      </w:r>
      <w:r w:rsidR="00B27B09" w:rsidRPr="0084083C">
        <w:rPr>
          <w:rFonts w:ascii="Calibri Light" w:eastAsia="Times New Roman" w:hAnsi="Calibri Light"/>
          <w:color w:val="000000"/>
          <w:szCs w:val="24"/>
          <w:lang w:val="en-GB"/>
        </w:rPr>
        <w:t xml:space="preserve">analysed </w:t>
      </w:r>
      <w:r w:rsidR="0006280C" w:rsidRPr="0084083C">
        <w:rPr>
          <w:rFonts w:ascii="Calibri Light" w:eastAsia="Times New Roman" w:hAnsi="Calibri Light"/>
          <w:color w:val="000000"/>
          <w:szCs w:val="24"/>
          <w:lang w:val="en-GB"/>
        </w:rPr>
        <w:t xml:space="preserve">through the use of the attached EC checklist. The checklist </w:t>
      </w:r>
      <w:r w:rsidR="00B27B09" w:rsidRPr="0084083C">
        <w:rPr>
          <w:rFonts w:ascii="Calibri Light" w:eastAsia="Times New Roman" w:hAnsi="Calibri Light"/>
          <w:color w:val="000000"/>
          <w:szCs w:val="24"/>
          <w:lang w:val="en-GB"/>
        </w:rPr>
        <w:t xml:space="preserve">also </w:t>
      </w:r>
      <w:r w:rsidR="0006280C" w:rsidRPr="0084083C">
        <w:rPr>
          <w:rFonts w:ascii="Calibri Light" w:eastAsia="Times New Roman" w:hAnsi="Calibri Light"/>
          <w:color w:val="000000"/>
          <w:szCs w:val="24"/>
          <w:lang w:val="en-GB"/>
        </w:rPr>
        <w:t xml:space="preserve">represents an important self-assessment tool for the beneficiaries as to make sure that all LIP requirements are fulfilled at the moment of the submission of the full </w:t>
      </w:r>
      <w:r w:rsidR="009142EB" w:rsidRPr="0084083C">
        <w:rPr>
          <w:rFonts w:ascii="Calibri Light" w:eastAsia="Times New Roman" w:hAnsi="Calibri Light"/>
          <w:color w:val="000000"/>
          <w:szCs w:val="24"/>
          <w:lang w:val="en-GB"/>
        </w:rPr>
        <w:t xml:space="preserve">project </w:t>
      </w:r>
      <w:r w:rsidR="0006280C" w:rsidRPr="0084083C">
        <w:rPr>
          <w:rFonts w:ascii="Calibri Light" w:eastAsia="Times New Roman" w:hAnsi="Calibri Light"/>
          <w:color w:val="000000"/>
          <w:szCs w:val="24"/>
          <w:lang w:val="en-GB"/>
        </w:rPr>
        <w:t xml:space="preserve">application </w:t>
      </w:r>
      <w:r w:rsidR="009142EB" w:rsidRPr="0084083C">
        <w:rPr>
          <w:rFonts w:ascii="Calibri Light" w:eastAsia="Times New Roman" w:hAnsi="Calibri Light"/>
          <w:color w:val="000000"/>
          <w:szCs w:val="24"/>
          <w:lang w:val="en-GB"/>
        </w:rPr>
        <w:t xml:space="preserve">package, </w:t>
      </w:r>
      <w:r w:rsidR="0006280C" w:rsidRPr="0084083C">
        <w:rPr>
          <w:rFonts w:ascii="Calibri Light" w:eastAsia="Times New Roman" w:hAnsi="Calibri Light"/>
          <w:color w:val="000000"/>
          <w:szCs w:val="24"/>
          <w:lang w:val="en-GB"/>
        </w:rPr>
        <w:t>including the technical document</w:t>
      </w:r>
      <w:r w:rsidR="009142EB" w:rsidRPr="0084083C">
        <w:rPr>
          <w:rFonts w:ascii="Calibri Light" w:eastAsia="Times New Roman" w:hAnsi="Calibri Light"/>
          <w:color w:val="000000"/>
          <w:szCs w:val="24"/>
          <w:lang w:val="en-GB"/>
        </w:rPr>
        <w:t>ation</w:t>
      </w:r>
      <w:r w:rsidR="0006280C" w:rsidRPr="0084083C">
        <w:rPr>
          <w:rFonts w:ascii="Calibri Light" w:eastAsia="Times New Roman" w:hAnsi="Calibri Light"/>
          <w:color w:val="000000"/>
          <w:szCs w:val="24"/>
          <w:lang w:val="en-GB"/>
        </w:rPr>
        <w:t>.</w:t>
      </w:r>
      <w:r w:rsidR="0006280C" w:rsidRPr="00A02EA6">
        <w:rPr>
          <w:rFonts w:ascii="Calibri Light" w:eastAsia="Times New Roman" w:hAnsi="Calibri Light"/>
          <w:color w:val="000000"/>
          <w:szCs w:val="24"/>
          <w:lang w:val="en-GB"/>
        </w:rPr>
        <w:t xml:space="preserve"> </w:t>
      </w:r>
    </w:p>
    <w:p w14:paraId="160A2B42" w14:textId="77777777" w:rsidR="00A040B9" w:rsidRPr="00A02EA6" w:rsidRDefault="00A040B9" w:rsidP="00A02EA6">
      <w:pPr>
        <w:spacing w:before="120" w:after="120"/>
        <w:jc w:val="both"/>
        <w:rPr>
          <w:rFonts w:ascii="Calibri Light" w:hAnsi="Calibri Light"/>
          <w:b/>
          <w:szCs w:val="24"/>
        </w:rPr>
      </w:pPr>
    </w:p>
    <w:p w14:paraId="1F2A2FC9" w14:textId="77777777" w:rsidR="00A040B9" w:rsidRPr="00A02EA6" w:rsidRDefault="00A774AD"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JMC  final approval</w:t>
      </w:r>
    </w:p>
    <w:p w14:paraId="063E21B0" w14:textId="6563A7AA" w:rsidR="00A774AD" w:rsidRPr="00A02EA6" w:rsidRDefault="00A774AD"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The full project application</w:t>
      </w:r>
      <w:r w:rsidR="009142EB" w:rsidRPr="00A02EA6">
        <w:rPr>
          <w:rFonts w:ascii="Calibri Light" w:hAnsi="Calibri Light"/>
          <w:sz w:val="24"/>
          <w:szCs w:val="24"/>
          <w:lang w:val="en-US"/>
        </w:rPr>
        <w:t xml:space="preserve"> package</w:t>
      </w:r>
      <w:r w:rsidRPr="00A02EA6">
        <w:rPr>
          <w:rFonts w:ascii="Calibri Light" w:hAnsi="Calibri Light"/>
          <w:sz w:val="24"/>
          <w:szCs w:val="24"/>
          <w:lang w:val="en-US"/>
        </w:rPr>
        <w:t xml:space="preserve">, along with the </w:t>
      </w:r>
      <w:r w:rsidR="009142EB" w:rsidRPr="00A02EA6">
        <w:rPr>
          <w:rFonts w:ascii="Calibri Light" w:hAnsi="Calibri Light"/>
          <w:sz w:val="24"/>
          <w:szCs w:val="24"/>
          <w:lang w:val="en-US"/>
        </w:rPr>
        <w:t>EC checklist</w:t>
      </w:r>
      <w:r w:rsidRPr="00A02EA6">
        <w:rPr>
          <w:rFonts w:ascii="Calibri Light" w:hAnsi="Calibri Light"/>
          <w:sz w:val="24"/>
          <w:szCs w:val="24"/>
          <w:lang w:val="en-US"/>
        </w:rPr>
        <w:t xml:space="preserve"> is submitted for approval to the JMC, along with the MA recommendations</w:t>
      </w:r>
      <w:r w:rsidR="00212D25" w:rsidRPr="00A02EA6">
        <w:rPr>
          <w:rFonts w:ascii="Calibri Light" w:hAnsi="Calibri Light"/>
          <w:sz w:val="24"/>
          <w:szCs w:val="24"/>
          <w:lang w:val="en-US"/>
        </w:rPr>
        <w:t xml:space="preserve"> and conclusions</w:t>
      </w:r>
      <w:r w:rsidRPr="00A02EA6">
        <w:rPr>
          <w:rFonts w:ascii="Calibri Light" w:hAnsi="Calibri Light"/>
          <w:sz w:val="24"/>
          <w:szCs w:val="24"/>
          <w:lang w:val="en-US"/>
        </w:rPr>
        <w:t xml:space="preserve">. The MA recommendations will regard the track of the project, the encountered problems and its corresponding quality. </w:t>
      </w:r>
    </w:p>
    <w:p w14:paraId="24C152C5" w14:textId="77777777" w:rsidR="00A774AD" w:rsidRPr="00A02EA6" w:rsidRDefault="00A774AD"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 xml:space="preserve">EC final approval </w:t>
      </w:r>
    </w:p>
    <w:p w14:paraId="04142D4E" w14:textId="7DF82E28" w:rsidR="00A040B9" w:rsidRPr="00A02EA6" w:rsidRDefault="00A040B9"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If approved by the JMC, the full project application </w:t>
      </w:r>
      <w:r w:rsidR="00CB56C7" w:rsidRPr="00A02EA6">
        <w:rPr>
          <w:rFonts w:ascii="Calibri Light" w:hAnsi="Calibri Light"/>
          <w:sz w:val="24"/>
          <w:szCs w:val="24"/>
          <w:lang w:val="en-US"/>
        </w:rPr>
        <w:t xml:space="preserve">package </w:t>
      </w:r>
      <w:r w:rsidRPr="00A02EA6">
        <w:rPr>
          <w:rFonts w:ascii="Calibri Light" w:hAnsi="Calibri Light"/>
          <w:sz w:val="24"/>
          <w:szCs w:val="24"/>
          <w:lang w:val="en-US"/>
        </w:rPr>
        <w:t xml:space="preserve">is submitted for approval to the European Commission. EC shall notify its decision to the Managing Authority within two months of the document submission date. </w:t>
      </w:r>
    </w:p>
    <w:p w14:paraId="646C3789" w14:textId="123D4BF2" w:rsidR="00E02723" w:rsidRDefault="001456BE" w:rsidP="00A02EA6">
      <w:pPr>
        <w:spacing w:before="120" w:after="120"/>
        <w:jc w:val="both"/>
        <w:rPr>
          <w:rFonts w:ascii="Calibri Light" w:hAnsi="Calibri Light"/>
          <w:szCs w:val="24"/>
        </w:rPr>
      </w:pPr>
      <w:r w:rsidRPr="00A02EA6">
        <w:rPr>
          <w:rFonts w:ascii="Calibri Light" w:hAnsi="Calibri Light"/>
          <w:szCs w:val="24"/>
        </w:rPr>
        <w:t xml:space="preserve">Please note that the final deadline set by the relevant EU regulation for the submission of the full </w:t>
      </w:r>
      <w:r w:rsidR="009142EB" w:rsidRPr="00A02EA6">
        <w:rPr>
          <w:rFonts w:ascii="Calibri Light" w:hAnsi="Calibri Light"/>
          <w:szCs w:val="24"/>
        </w:rPr>
        <w:t xml:space="preserve">project </w:t>
      </w:r>
      <w:r w:rsidRPr="00A02EA6">
        <w:rPr>
          <w:rFonts w:ascii="Calibri Light" w:hAnsi="Calibri Light"/>
          <w:szCs w:val="24"/>
        </w:rPr>
        <w:t xml:space="preserve">application </w:t>
      </w:r>
      <w:r w:rsidR="009142EB" w:rsidRPr="00A02EA6">
        <w:rPr>
          <w:rFonts w:ascii="Calibri Light" w:hAnsi="Calibri Light"/>
          <w:szCs w:val="24"/>
        </w:rPr>
        <w:t xml:space="preserve">package </w:t>
      </w:r>
      <w:r w:rsidRPr="00A02EA6">
        <w:rPr>
          <w:rFonts w:ascii="Calibri Light" w:hAnsi="Calibri Light"/>
          <w:szCs w:val="24"/>
        </w:rPr>
        <w:t xml:space="preserve">and </w:t>
      </w:r>
      <w:r w:rsidR="009142EB" w:rsidRPr="00A02EA6">
        <w:rPr>
          <w:rFonts w:ascii="Calibri Light" w:hAnsi="Calibri Light"/>
          <w:szCs w:val="24"/>
        </w:rPr>
        <w:t xml:space="preserve">the </w:t>
      </w:r>
      <w:r w:rsidRPr="00A02EA6">
        <w:rPr>
          <w:rFonts w:ascii="Calibri Light" w:hAnsi="Calibri Light"/>
          <w:szCs w:val="24"/>
        </w:rPr>
        <w:t>technical document</w:t>
      </w:r>
      <w:r w:rsidR="009142EB" w:rsidRPr="00A02EA6">
        <w:rPr>
          <w:rFonts w:ascii="Calibri Light" w:hAnsi="Calibri Light"/>
          <w:szCs w:val="24"/>
        </w:rPr>
        <w:t>ation</w:t>
      </w:r>
      <w:r w:rsidRPr="00A02EA6">
        <w:rPr>
          <w:rFonts w:ascii="Calibri Light" w:hAnsi="Calibri Light"/>
          <w:szCs w:val="24"/>
        </w:rPr>
        <w:t xml:space="preserve"> is 31</w:t>
      </w:r>
      <w:r w:rsidRPr="00A02EA6">
        <w:rPr>
          <w:rFonts w:ascii="Calibri Light" w:hAnsi="Calibri Light"/>
          <w:szCs w:val="24"/>
          <w:vertAlign w:val="superscript"/>
        </w:rPr>
        <w:t>st</w:t>
      </w:r>
      <w:r w:rsidRPr="00A02EA6">
        <w:rPr>
          <w:rFonts w:ascii="Calibri Light" w:hAnsi="Calibri Light"/>
          <w:szCs w:val="24"/>
        </w:rPr>
        <w:t xml:space="preserve"> of December 2017.  Non-</w:t>
      </w:r>
      <w:r w:rsidRPr="00A02EA6">
        <w:rPr>
          <w:rFonts w:ascii="Calibri Light" w:hAnsi="Calibri Light"/>
          <w:szCs w:val="24"/>
        </w:rPr>
        <w:lastRenderedPageBreak/>
        <w:t xml:space="preserve">compliance with the above term will lead to automatic exclusion of the project from the selection process. </w:t>
      </w:r>
    </w:p>
    <w:p w14:paraId="70F2F3E7" w14:textId="77777777" w:rsidR="00E02723" w:rsidRPr="00A02EA6" w:rsidRDefault="00E02723" w:rsidP="00A02EA6">
      <w:pPr>
        <w:spacing w:before="120" w:after="120"/>
        <w:jc w:val="both"/>
        <w:rPr>
          <w:rFonts w:ascii="Calibri Light" w:hAnsi="Calibri Light"/>
          <w:szCs w:val="24"/>
        </w:rPr>
      </w:pPr>
    </w:p>
    <w:p w14:paraId="1386FD5E" w14:textId="069640BF" w:rsidR="00883AEE" w:rsidRPr="00A02EA6" w:rsidRDefault="00883AEE"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Preparing the grant contract signature</w:t>
      </w:r>
    </w:p>
    <w:p w14:paraId="35D72641" w14:textId="7632E74C"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Before signing the grant contract, all the projects shall undergo a contracting procedure. </w:t>
      </w:r>
    </w:p>
    <w:p w14:paraId="19E35B1D" w14:textId="4C172080"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After being notified about the EC’s decision, the Applicant has to submit to the JTS/ MA mainly the following documents: </w:t>
      </w:r>
    </w:p>
    <w:p w14:paraId="422B36A9" w14:textId="564D9F9C"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a)</w:t>
      </w:r>
      <w:r w:rsidRPr="00A02EA6">
        <w:rPr>
          <w:rFonts w:ascii="Calibri Light" w:hAnsi="Calibri Light" w:cs="Times New Roman"/>
          <w:color w:val="auto"/>
          <w:lang w:eastAsia="en-US"/>
        </w:rPr>
        <w:t xml:space="preserve"> </w:t>
      </w:r>
      <w:r w:rsidRPr="00A02EA6">
        <w:rPr>
          <w:rFonts w:ascii="Calibri Light" w:hAnsi="Calibri Light" w:cs="Times New Roman"/>
          <w:b/>
          <w:color w:val="auto"/>
          <w:lang w:eastAsia="en-US"/>
        </w:rPr>
        <w:t xml:space="preserve">Partnership </w:t>
      </w:r>
      <w:r w:rsidR="00543D95" w:rsidRPr="00A02EA6">
        <w:rPr>
          <w:rFonts w:ascii="Calibri Light" w:hAnsi="Calibri Light" w:cs="Times New Roman"/>
          <w:b/>
          <w:color w:val="auto"/>
          <w:lang w:eastAsia="en-US"/>
        </w:rPr>
        <w:t>Agreement</w:t>
      </w:r>
      <w:r w:rsidRPr="00A02EA6">
        <w:rPr>
          <w:rFonts w:ascii="Calibri Light" w:hAnsi="Calibri Light" w:cs="Times New Roman"/>
          <w:color w:val="auto"/>
          <w:lang w:eastAsia="en-US"/>
        </w:rPr>
        <w:t xml:space="preserve"> stamped and signed by the legal representatives of the Applicant and of each Partner – as original. All partners in a project must sign a partnership agreement that stipulates the rights and duties of the partners before the signing of the grant contract with the MA. A model of partnership agreement will be made available to the LIP beneficiaries. The partners may decide to stipulate additional provisions provided that the respective provisions do not contradict and are fully in line with those mentioned in the model partnership agreement. </w:t>
      </w:r>
    </w:p>
    <w:p w14:paraId="0EDCC40B" w14:textId="4154A31F"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b) Financial Identification Forms</w:t>
      </w:r>
      <w:r w:rsidRPr="00A02EA6">
        <w:rPr>
          <w:rFonts w:ascii="Calibri Light" w:hAnsi="Calibri Light" w:cs="Times New Roman"/>
          <w:color w:val="auto"/>
          <w:lang w:eastAsia="en-US"/>
        </w:rPr>
        <w:t xml:space="preserve"> for the accounts specially opened for the project in EUR and in the national currency, for the Applicant and for all the Partners who are responsible for managing a share of the project budget – in original, in English. A model of Financial Identification Form will be made available to the LIP beneficiaries.</w:t>
      </w:r>
    </w:p>
    <w:p w14:paraId="46599AE2" w14:textId="7C7EAE76"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c) Decision of the empowered bodies</w:t>
      </w:r>
      <w:r w:rsidRPr="00A02EA6">
        <w:rPr>
          <w:rFonts w:ascii="Calibri Light" w:hAnsi="Calibri Light" w:cs="Times New Roman"/>
          <w:color w:val="auto"/>
          <w:lang w:eastAsia="en-US"/>
        </w:rPr>
        <w:t xml:space="preserve"> of the Applicant and of all the project Partners, </w:t>
      </w:r>
      <w:r w:rsidRPr="00A02EA6">
        <w:rPr>
          <w:rFonts w:ascii="Calibri Light" w:hAnsi="Calibri Light" w:cs="Times New Roman"/>
          <w:b/>
          <w:color w:val="auto"/>
          <w:lang w:eastAsia="en-US"/>
        </w:rPr>
        <w:t>stating the amount and percentage of co-financing</w:t>
      </w:r>
      <w:r w:rsidRPr="00A02EA6">
        <w:rPr>
          <w:rFonts w:ascii="Calibri Light" w:hAnsi="Calibri Light" w:cs="Times New Roman"/>
          <w:color w:val="auto"/>
          <w:lang w:eastAsia="en-US"/>
        </w:rPr>
        <w:t xml:space="preserve"> to be provided and spent during the implementation period of the project, as well as any ineligible expenditure or any other costs necessary for the project implementation – in original or as legalized copies, in national language and in authorized English translation. </w:t>
      </w:r>
    </w:p>
    <w:p w14:paraId="7697B57A" w14:textId="7B7CFA44"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d) Legal entity sheets</w:t>
      </w:r>
      <w:r w:rsidRPr="00A02EA6">
        <w:rPr>
          <w:rFonts w:ascii="Calibri Light" w:hAnsi="Calibri Light" w:cs="Times New Roman"/>
          <w:color w:val="auto"/>
          <w:lang w:eastAsia="en-US"/>
        </w:rPr>
        <w:t xml:space="preserve"> for the Applicant and </w:t>
      </w:r>
      <w:proofErr w:type="gramStart"/>
      <w:r w:rsidRPr="00A02EA6">
        <w:rPr>
          <w:rFonts w:ascii="Calibri Light" w:hAnsi="Calibri Light" w:cs="Times New Roman"/>
          <w:color w:val="auto"/>
          <w:lang w:eastAsia="en-US"/>
        </w:rPr>
        <w:t>all the</w:t>
      </w:r>
      <w:proofErr w:type="gramEnd"/>
      <w:r w:rsidRPr="00A02EA6">
        <w:rPr>
          <w:rFonts w:ascii="Calibri Light" w:hAnsi="Calibri Light" w:cs="Times New Roman"/>
          <w:color w:val="auto"/>
          <w:lang w:eastAsia="en-US"/>
        </w:rPr>
        <w:t xml:space="preserve"> project Partners, as originals, signed and stamped by the legal representatives. A model of Legal entity sheet will be made available to the LIP beneficiaries.</w:t>
      </w:r>
    </w:p>
    <w:p w14:paraId="351A004F" w14:textId="77777777"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e) Valid certificates</w:t>
      </w:r>
      <w:r w:rsidRPr="00A02EA6">
        <w:rPr>
          <w:rFonts w:ascii="Calibri Light" w:hAnsi="Calibri Light" w:cs="Times New Roman"/>
          <w:color w:val="auto"/>
          <w:lang w:eastAsia="en-US"/>
        </w:rPr>
        <w:t xml:space="preserve"> issued by the competent state authority in each participating country </w:t>
      </w:r>
      <w:r w:rsidRPr="00A02EA6">
        <w:rPr>
          <w:rFonts w:ascii="Calibri Light" w:hAnsi="Calibri Light" w:cs="Times New Roman"/>
          <w:b/>
          <w:color w:val="auto"/>
          <w:lang w:eastAsia="en-US"/>
        </w:rPr>
        <w:t>proving that the Applicant and its Partners have fulfilled their obligations related to the payment of debt to the consolidated state budget</w:t>
      </w:r>
      <w:r w:rsidRPr="00A02EA6">
        <w:rPr>
          <w:rFonts w:ascii="Calibri Light" w:hAnsi="Calibri Light" w:cs="Times New Roman"/>
          <w:color w:val="auto"/>
          <w:lang w:eastAsia="en-US"/>
        </w:rPr>
        <w:t xml:space="preserve"> in accordance with the legal provisions of the country in which they are established - photocopies certified “According to the original”, stamped and signed by the legal representative, in national language and English translation; </w:t>
      </w:r>
    </w:p>
    <w:p w14:paraId="418A9B42" w14:textId="2445E668"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f) Valid certificates</w:t>
      </w:r>
      <w:r w:rsidRPr="00A02EA6">
        <w:rPr>
          <w:rFonts w:ascii="Calibri Light" w:hAnsi="Calibri Light" w:cs="Times New Roman"/>
          <w:color w:val="auto"/>
          <w:lang w:eastAsia="en-US"/>
        </w:rPr>
        <w:t xml:space="preserve"> issued by the competent local authority in each participating country </w:t>
      </w:r>
      <w:r w:rsidRPr="00A02EA6">
        <w:rPr>
          <w:rFonts w:ascii="Calibri Light" w:hAnsi="Calibri Light" w:cs="Times New Roman"/>
          <w:b/>
          <w:color w:val="auto"/>
          <w:lang w:eastAsia="en-US"/>
        </w:rPr>
        <w:t>proving that the Applicant and its Partners have fulfilled obligations relating to the payment of debts to the local budget</w:t>
      </w:r>
      <w:r w:rsidRPr="00A02EA6">
        <w:rPr>
          <w:rFonts w:ascii="Calibri Light" w:hAnsi="Calibri Light" w:cs="Times New Roman"/>
          <w:color w:val="auto"/>
          <w:lang w:eastAsia="en-US"/>
        </w:rPr>
        <w:t xml:space="preserve"> in accordance with the legal provisions of the country in which they are established – photocopies certified “According to the original”, stamped and signed by the legal representative, in the national language and in English translation. When this type of document is not available, a self-declaration in English, signed by the legal representative of the applicant / partner stating that obligations relating to the payment of debts to the local budget are fulfilled should be provided; </w:t>
      </w:r>
    </w:p>
    <w:p w14:paraId="7D731488" w14:textId="28A4E293"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lastRenderedPageBreak/>
        <w:t>g) Beneficiary’s Statement</w:t>
      </w:r>
      <w:r w:rsidRPr="00A02EA6">
        <w:rPr>
          <w:rFonts w:ascii="Calibri Light" w:hAnsi="Calibri Light" w:cs="Times New Roman"/>
          <w:color w:val="auto"/>
          <w:lang w:eastAsia="en-US"/>
        </w:rPr>
        <w:t xml:space="preserve"> in the format to be provided by the JTS, in original, in English, signed and stamped by the legal representative of the Applicant. </w:t>
      </w:r>
    </w:p>
    <w:p w14:paraId="02F6CAEA" w14:textId="7A6BF9FC" w:rsidR="009F1850" w:rsidRPr="00A02EA6" w:rsidRDefault="009F1850" w:rsidP="00A02EA6">
      <w:pPr>
        <w:pStyle w:val="Default"/>
        <w:spacing w:before="120" w:after="120"/>
        <w:jc w:val="both"/>
        <w:rPr>
          <w:rFonts w:ascii="Calibri Light" w:hAnsi="Calibri Light" w:cs="Times New Roman"/>
          <w:color w:val="auto"/>
          <w:lang w:eastAsia="en-US"/>
        </w:rPr>
      </w:pPr>
      <w:r w:rsidRPr="00E02723">
        <w:rPr>
          <w:rFonts w:ascii="Calibri Light" w:hAnsi="Calibri Light" w:cs="Times New Roman"/>
          <w:color w:val="auto"/>
          <w:lang w:eastAsia="en-US"/>
        </w:rPr>
        <w:t>In case a beneficiary is intending to execute a part of the infrastructure component of less than 1 MEUR or to install/use equipment over 60,000 EUR, the following documents shall also be submitted</w:t>
      </w:r>
      <w:r w:rsidR="00CB56C7" w:rsidRPr="00E02723">
        <w:rPr>
          <w:rFonts w:ascii="Calibri Light" w:hAnsi="Calibri Light" w:cs="Times New Roman"/>
          <w:color w:val="auto"/>
          <w:lang w:eastAsia="en-US"/>
        </w:rPr>
        <w:t xml:space="preserve"> for each location</w:t>
      </w:r>
      <w:r w:rsidRPr="00E02723">
        <w:rPr>
          <w:rFonts w:ascii="Calibri Light" w:hAnsi="Calibri Light" w:cs="Times New Roman"/>
          <w:color w:val="auto"/>
          <w:lang w:eastAsia="en-US"/>
        </w:rPr>
        <w:t>:</w:t>
      </w:r>
    </w:p>
    <w:p w14:paraId="3157EB97" w14:textId="09B46030" w:rsidR="009F1850" w:rsidRPr="00A02EA6" w:rsidRDefault="009F1850" w:rsidP="00A02EA6">
      <w:pPr>
        <w:spacing w:before="120" w:after="120"/>
        <w:ind w:right="148"/>
        <w:jc w:val="both"/>
        <w:rPr>
          <w:rFonts w:ascii="Calibri Light" w:hAnsi="Calibri Light"/>
          <w:szCs w:val="24"/>
        </w:rPr>
      </w:pPr>
      <w:r w:rsidRPr="00A02EA6">
        <w:rPr>
          <w:rFonts w:ascii="Calibri Light" w:hAnsi="Calibri Light"/>
          <w:szCs w:val="24"/>
        </w:rPr>
        <w:t>g.1) legal acts</w:t>
      </w:r>
      <w:r w:rsidRPr="00A02EA6">
        <w:rPr>
          <w:rStyle w:val="FootnoteReference"/>
          <w:rFonts w:ascii="Calibri Light" w:hAnsi="Calibri Light"/>
          <w:szCs w:val="24"/>
        </w:rPr>
        <w:footnoteReference w:id="22"/>
      </w:r>
      <w:r w:rsidRPr="00A02EA6">
        <w:rPr>
          <w:rFonts w:ascii="Calibri Light" w:hAnsi="Calibri Light"/>
          <w:szCs w:val="24"/>
        </w:rPr>
        <w:t xml:space="preserve"> stating the rights over each location (land/ building/space) , valid at least until 2032 (ownership, long term rent, concession, administration, etc.) – in national language and English translation, as photocopies certified “According to the original”, signed and stamped by the legal representatives </w:t>
      </w:r>
      <w:r w:rsidRPr="00A02EA6">
        <w:rPr>
          <w:rFonts w:ascii="Calibri Light" w:hAnsi="Calibri Light"/>
          <w:b/>
          <w:szCs w:val="24"/>
          <w:shd w:val="clear" w:color="auto" w:fill="C00000"/>
        </w:rPr>
        <w:t>AND</w:t>
      </w:r>
    </w:p>
    <w:p w14:paraId="14F5DB6C" w14:textId="0900AFFC" w:rsidR="009F1850" w:rsidRPr="00A02EA6" w:rsidRDefault="009F1850" w:rsidP="00A02EA6">
      <w:pPr>
        <w:spacing w:before="120" w:after="120"/>
        <w:ind w:right="148"/>
        <w:jc w:val="both"/>
        <w:rPr>
          <w:rFonts w:ascii="Calibri Light" w:hAnsi="Calibri Light"/>
          <w:szCs w:val="24"/>
        </w:rPr>
      </w:pPr>
      <w:r w:rsidRPr="00A02EA6">
        <w:rPr>
          <w:rFonts w:ascii="Calibri Light" w:hAnsi="Calibri Light"/>
          <w:szCs w:val="24"/>
        </w:rPr>
        <w:t>g.2) documents</w:t>
      </w:r>
      <w:r w:rsidRPr="00A02EA6">
        <w:rPr>
          <w:rStyle w:val="FootnoteReference"/>
          <w:rFonts w:ascii="Calibri Light" w:hAnsi="Calibri Light"/>
          <w:szCs w:val="24"/>
        </w:rPr>
        <w:footnoteReference w:id="23"/>
      </w:r>
      <w:r w:rsidRPr="00A02EA6">
        <w:rPr>
          <w:rFonts w:ascii="Calibri Light" w:hAnsi="Calibri Light"/>
          <w:szCs w:val="24"/>
        </w:rPr>
        <w:t xml:space="preserve"> showing registration of each location (land/ building/space) in the relevant public registers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r w:rsidRPr="00A02EA6">
        <w:rPr>
          <w:rFonts w:ascii="Calibri Light" w:hAnsi="Calibri Light"/>
          <w:b/>
          <w:szCs w:val="24"/>
          <w:shd w:val="clear" w:color="auto" w:fill="C00000"/>
        </w:rPr>
        <w:t>AND</w:t>
      </w:r>
    </w:p>
    <w:p w14:paraId="36EF705D" w14:textId="1B219212" w:rsidR="009F1850" w:rsidRPr="00A02EA6" w:rsidRDefault="009F1850" w:rsidP="00A02EA6">
      <w:pPr>
        <w:spacing w:before="120" w:after="120"/>
        <w:ind w:right="148"/>
        <w:jc w:val="both"/>
        <w:rPr>
          <w:rFonts w:ascii="Calibri Light" w:hAnsi="Calibri Light"/>
          <w:szCs w:val="24"/>
        </w:rPr>
      </w:pPr>
      <w:r w:rsidRPr="00A02EA6">
        <w:rPr>
          <w:rFonts w:ascii="Calibri Light" w:hAnsi="Calibri Light"/>
          <w:szCs w:val="24"/>
        </w:rPr>
        <w:t>g.3) statements</w:t>
      </w:r>
      <w:r w:rsidRPr="00A02EA6">
        <w:rPr>
          <w:rStyle w:val="FootnoteReference"/>
          <w:rFonts w:ascii="Calibri Light" w:hAnsi="Calibri Light"/>
          <w:szCs w:val="24"/>
        </w:rPr>
        <w:footnoteReference w:id="24"/>
      </w:r>
      <w:r w:rsidRPr="00A02EA6">
        <w:rPr>
          <w:rFonts w:ascii="Calibri Light" w:hAnsi="Calibri Light"/>
          <w:szCs w:val="24"/>
        </w:rPr>
        <w:t xml:space="preserve"> that each location (land/ building/space) is free of any encumbrances, is not the object of a pending litigation, is not the object of a claim according to the relevant national legislation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p>
    <w:p w14:paraId="5EF62F63" w14:textId="2C5619CC" w:rsidR="00850F33" w:rsidRPr="00A02EA6" w:rsidRDefault="009F1850"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All t</w:t>
      </w:r>
      <w:r w:rsidR="0038368F" w:rsidRPr="00A02EA6">
        <w:rPr>
          <w:rFonts w:ascii="Calibri Light" w:hAnsi="Calibri Light" w:cs="Times New Roman"/>
          <w:color w:val="auto"/>
          <w:lang w:eastAsia="en-US"/>
        </w:rPr>
        <w:t xml:space="preserve">he documents must show legible stamps, signatures and dates. The English translation should bear “According to the original”, be signed by the legal representative, and stamped. </w:t>
      </w:r>
    </w:p>
    <w:p w14:paraId="69C78A0F" w14:textId="72E716D9" w:rsidR="0038368F" w:rsidRPr="00A02EA6" w:rsidRDefault="00850F33"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Be</w:t>
      </w:r>
      <w:r w:rsidR="0038368F" w:rsidRPr="00A02EA6">
        <w:rPr>
          <w:rFonts w:ascii="Calibri Light" w:hAnsi="Calibri Light" w:cs="Times New Roman"/>
          <w:color w:val="auto"/>
          <w:lang w:eastAsia="en-US"/>
        </w:rPr>
        <w:t xml:space="preserve">fore signing the contracts, other documents may be requested by the JTS/MA (e.g. proof that there are no debts to the Programme budget, proof that the VAT is non-recoverable from other sources etc.) and on-the-spot visits shall also take place. </w:t>
      </w:r>
    </w:p>
    <w:p w14:paraId="27083FF0" w14:textId="7E287136"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In order to verify the information and documents provided by the project partners during the evaluation process in what concerns the location(s) where the project will be implemented and/ or the infrastructure component</w:t>
      </w:r>
      <w:r w:rsidR="009F1850" w:rsidRPr="00A02EA6">
        <w:rPr>
          <w:rFonts w:ascii="Calibri Light" w:hAnsi="Calibri Light" w:cs="Times New Roman"/>
          <w:color w:val="auto"/>
          <w:lang w:eastAsia="en-US"/>
        </w:rPr>
        <w:t>(s)</w:t>
      </w:r>
      <w:r w:rsidRPr="00A02EA6">
        <w:rPr>
          <w:rFonts w:ascii="Calibri Light" w:hAnsi="Calibri Light" w:cs="Times New Roman"/>
          <w:color w:val="auto"/>
          <w:lang w:eastAsia="en-US"/>
        </w:rPr>
        <w:t xml:space="preserve"> will be executed, in order to prevent possible fraud or contracting errors, the JTS will perform pre-contracting on-site visits at the </w:t>
      </w:r>
      <w:r w:rsidR="001C1051" w:rsidRPr="00A02EA6">
        <w:rPr>
          <w:rFonts w:ascii="Calibri Light" w:hAnsi="Calibri Light" w:cs="Times New Roman"/>
          <w:color w:val="auto"/>
          <w:lang w:eastAsia="en-US"/>
        </w:rPr>
        <w:t xml:space="preserve">Beneficiaries </w:t>
      </w:r>
      <w:r w:rsidRPr="00A02EA6">
        <w:rPr>
          <w:rFonts w:ascii="Calibri Light" w:hAnsi="Calibri Light" w:cs="Times New Roman"/>
          <w:color w:val="auto"/>
          <w:lang w:eastAsia="en-US"/>
        </w:rPr>
        <w:t xml:space="preserve">and at all the locations where infrastructure shall be executed, irrespective the Partner concerned. The purpose of the on-site visits will be, inter alia, to check the documents necessary for the signature of the contract as originals, to check the location where the project is to be implemented and the infrastructure is to be executed, to identify any potential problems which may hinder sound implementation of the selected project, and give feedback to the partners etc. During the on-site visits, the JTS may recommend corrective measures. </w:t>
      </w:r>
    </w:p>
    <w:p w14:paraId="744C4231" w14:textId="2B338C03" w:rsidR="00605D11" w:rsidRPr="00A02EA6" w:rsidRDefault="00605D11"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If the on-site visits cannot be performed due to reasons imputable to the Lead Beneficiary and/or its Partners, the grant contract shall not be signed.</w:t>
      </w:r>
    </w:p>
    <w:p w14:paraId="72546132" w14:textId="5497357D" w:rsidR="0038368F" w:rsidRPr="00A02EA6" w:rsidRDefault="0038368F" w:rsidP="00A02EA6">
      <w:pPr>
        <w:pStyle w:val="Default"/>
        <w:spacing w:before="120" w:after="120"/>
        <w:jc w:val="both"/>
        <w:rPr>
          <w:rFonts w:ascii="Calibri Light" w:hAnsi="Calibri Light" w:cs="Times New Roman"/>
          <w:color w:val="auto"/>
          <w:lang w:eastAsia="en-US"/>
        </w:rPr>
      </w:pPr>
      <w:r w:rsidRPr="00E02723">
        <w:rPr>
          <w:rFonts w:ascii="Calibri Light" w:hAnsi="Calibri Light" w:cs="Times New Roman"/>
          <w:color w:val="auto"/>
          <w:lang w:eastAsia="en-US"/>
        </w:rPr>
        <w:t xml:space="preserve">During the preparation of the grant contract the JTS will carry out checks to ensure the correctness of the project budget (e.g. arithmetical errors, inaccuracies and technical </w:t>
      </w:r>
      <w:r w:rsidRPr="00E02723">
        <w:rPr>
          <w:rFonts w:ascii="Calibri Light" w:hAnsi="Calibri Light" w:cs="Times New Roman"/>
          <w:color w:val="auto"/>
          <w:lang w:eastAsia="en-US"/>
        </w:rPr>
        <w:lastRenderedPageBreak/>
        <w:t xml:space="preserve">inconsistencies, removal of all ineligible costs and removal/reduction of costs according to the conclusions and recommendations </w:t>
      </w:r>
      <w:r w:rsidR="002C1702" w:rsidRPr="00E02723">
        <w:rPr>
          <w:rFonts w:ascii="Calibri Light" w:hAnsi="Calibri Light" w:cs="Times New Roman"/>
          <w:color w:val="auto"/>
          <w:lang w:eastAsia="en-US"/>
        </w:rPr>
        <w:t xml:space="preserve">following evaluation or </w:t>
      </w:r>
      <w:r w:rsidR="007F0584" w:rsidRPr="00E02723">
        <w:rPr>
          <w:rFonts w:ascii="Calibri Light" w:hAnsi="Calibri Light" w:cs="Times New Roman"/>
          <w:color w:val="auto"/>
          <w:lang w:eastAsia="en-US"/>
        </w:rPr>
        <w:t>recommended</w:t>
      </w:r>
      <w:r w:rsidR="002C1702" w:rsidRPr="00E02723">
        <w:rPr>
          <w:rFonts w:ascii="Calibri Light" w:hAnsi="Calibri Light" w:cs="Times New Roman"/>
          <w:color w:val="auto"/>
          <w:lang w:eastAsia="en-US"/>
        </w:rPr>
        <w:t xml:space="preserve"> by the </w:t>
      </w:r>
      <w:r w:rsidR="001C1051" w:rsidRPr="00E02723">
        <w:rPr>
          <w:rFonts w:ascii="Calibri Light" w:hAnsi="Calibri Light" w:cs="Times New Roman"/>
          <w:color w:val="auto"/>
          <w:lang w:eastAsia="en-US"/>
        </w:rPr>
        <w:t>EC</w:t>
      </w:r>
      <w:r w:rsidRPr="00E02723">
        <w:rPr>
          <w:rFonts w:ascii="Calibri Light" w:hAnsi="Calibri Light" w:cs="Times New Roman"/>
          <w:color w:val="auto"/>
          <w:lang w:eastAsia="en-US"/>
        </w:rPr>
        <w:t xml:space="preserve">). Also, any clarifications or minor corrections may be made to the description of the project or to the budget in so far they do not call into question the grant award decision, do not conflict with the equal treatment of all the applicants, relate to matters clearly identified </w:t>
      </w:r>
      <w:r w:rsidR="007F0584" w:rsidRPr="00E02723">
        <w:rPr>
          <w:rFonts w:ascii="Calibri Light" w:hAnsi="Calibri Light" w:cs="Times New Roman"/>
          <w:color w:val="auto"/>
          <w:lang w:eastAsia="en-US"/>
        </w:rPr>
        <w:t xml:space="preserve">during evaluation, recommended by the </w:t>
      </w:r>
      <w:r w:rsidR="001C1051" w:rsidRPr="00E02723">
        <w:rPr>
          <w:rFonts w:ascii="Calibri Light" w:hAnsi="Calibri Light" w:cs="Times New Roman"/>
          <w:color w:val="auto"/>
          <w:lang w:eastAsia="en-US"/>
        </w:rPr>
        <w:t>EC</w:t>
      </w:r>
      <w:r w:rsidR="007F0584" w:rsidRPr="00E02723">
        <w:rPr>
          <w:rFonts w:ascii="Calibri Light" w:hAnsi="Calibri Light" w:cs="Times New Roman"/>
          <w:color w:val="auto"/>
          <w:lang w:eastAsia="en-US"/>
        </w:rPr>
        <w:t>,</w:t>
      </w:r>
      <w:r w:rsidR="001C1051" w:rsidRPr="00E02723">
        <w:rPr>
          <w:rFonts w:ascii="Calibri Light" w:hAnsi="Calibri Light" w:cs="Times New Roman"/>
          <w:color w:val="auto"/>
          <w:lang w:eastAsia="en-US"/>
        </w:rPr>
        <w:t xml:space="preserve"> </w:t>
      </w:r>
      <w:r w:rsidRPr="00E02723">
        <w:rPr>
          <w:rFonts w:ascii="Calibri Light" w:hAnsi="Calibri Light" w:cs="Times New Roman"/>
          <w:color w:val="auto"/>
          <w:lang w:eastAsia="en-US"/>
        </w:rPr>
        <w:t xml:space="preserve">and/or provided by the present </w:t>
      </w:r>
      <w:r w:rsidR="001C1051" w:rsidRPr="00E02723">
        <w:rPr>
          <w:rFonts w:ascii="Calibri Light" w:hAnsi="Calibri Light" w:cs="Times New Roman"/>
          <w:color w:val="auto"/>
          <w:lang w:eastAsia="en-US"/>
        </w:rPr>
        <w:t>procedure</w:t>
      </w:r>
      <w:r w:rsidRPr="00E02723">
        <w:rPr>
          <w:rFonts w:ascii="Calibri Light" w:hAnsi="Calibri Light" w:cs="Times New Roman"/>
          <w:color w:val="auto"/>
          <w:lang w:eastAsia="en-US"/>
        </w:rPr>
        <w:t xml:space="preserve">, or are absolutely necessary for the sound implementation of the project, under the conditions and in the framework established by the </w:t>
      </w:r>
      <w:r w:rsidR="001C1051" w:rsidRPr="00E02723">
        <w:rPr>
          <w:rFonts w:ascii="Calibri Light" w:hAnsi="Calibri Light" w:cs="Times New Roman"/>
          <w:color w:val="auto"/>
          <w:lang w:eastAsia="en-US"/>
        </w:rPr>
        <w:t xml:space="preserve">Programme </w:t>
      </w:r>
      <w:r w:rsidRPr="00E02723">
        <w:rPr>
          <w:rFonts w:ascii="Calibri Light" w:hAnsi="Calibri Light" w:cs="Times New Roman"/>
          <w:color w:val="auto"/>
          <w:lang w:eastAsia="en-US"/>
        </w:rPr>
        <w:t>documents.</w:t>
      </w:r>
      <w:r w:rsidRPr="00A02EA6">
        <w:rPr>
          <w:rFonts w:ascii="Calibri Light" w:hAnsi="Calibri Light" w:cs="Times New Roman"/>
          <w:color w:val="auto"/>
          <w:lang w:eastAsia="en-US"/>
        </w:rPr>
        <w:t xml:space="preserve"> </w:t>
      </w:r>
      <w:r w:rsidR="001C1051" w:rsidRPr="00A02EA6">
        <w:rPr>
          <w:rFonts w:ascii="Calibri Light" w:hAnsi="Calibri Light" w:cs="Times New Roman"/>
          <w:color w:val="auto"/>
          <w:lang w:eastAsia="en-US"/>
        </w:rPr>
        <w:t xml:space="preserve"> </w:t>
      </w:r>
    </w:p>
    <w:p w14:paraId="2A21A09F" w14:textId="51E45EF5"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The checks may give rise to the requests for clarification and may lead the JTS/MA to impose modifications or corrections to address such mistakes, inaccuracies or recommendations </w:t>
      </w:r>
      <w:r w:rsidR="002C1702" w:rsidRPr="00A02EA6">
        <w:rPr>
          <w:rFonts w:ascii="Calibri Light" w:hAnsi="Calibri Light" w:cs="Times New Roman"/>
          <w:color w:val="auto"/>
          <w:lang w:eastAsia="en-US"/>
        </w:rPr>
        <w:t xml:space="preserve">following evaluation or </w:t>
      </w:r>
      <w:r w:rsidR="007F0584" w:rsidRPr="00A02EA6">
        <w:rPr>
          <w:rFonts w:ascii="Calibri Light" w:hAnsi="Calibri Light" w:cs="Times New Roman"/>
          <w:color w:val="auto"/>
          <w:lang w:eastAsia="en-US"/>
        </w:rPr>
        <w:t>recommended</w:t>
      </w:r>
      <w:r w:rsidR="002C1702" w:rsidRPr="00A02EA6">
        <w:rPr>
          <w:rFonts w:ascii="Calibri Light" w:hAnsi="Calibri Light" w:cs="Times New Roman"/>
          <w:color w:val="auto"/>
          <w:lang w:eastAsia="en-US"/>
        </w:rPr>
        <w:t xml:space="preserve"> by the </w:t>
      </w:r>
      <w:r w:rsidR="001C1051" w:rsidRPr="00A02EA6">
        <w:rPr>
          <w:rFonts w:ascii="Calibri Light" w:hAnsi="Calibri Light" w:cs="Times New Roman"/>
          <w:color w:val="auto"/>
          <w:lang w:eastAsia="en-US"/>
        </w:rPr>
        <w:t>EC</w:t>
      </w:r>
      <w:r w:rsidRPr="00A02EA6">
        <w:rPr>
          <w:rFonts w:ascii="Calibri Light" w:hAnsi="Calibri Light" w:cs="Times New Roman"/>
          <w:color w:val="auto"/>
          <w:lang w:eastAsia="en-US"/>
        </w:rPr>
        <w:t xml:space="preserve">. The amount of the EU funding and the percentage of co-financing as a result of these corrections may not be increased. If the </w:t>
      </w:r>
      <w:r w:rsidR="001C1051" w:rsidRPr="00A02EA6">
        <w:rPr>
          <w:rFonts w:ascii="Calibri Light" w:hAnsi="Calibri Light" w:cs="Times New Roman"/>
          <w:color w:val="auto"/>
          <w:lang w:eastAsia="en-US"/>
        </w:rPr>
        <w:t>Lead Beneficiaries</w:t>
      </w:r>
      <w:r w:rsidRPr="00A02EA6">
        <w:rPr>
          <w:rFonts w:ascii="Calibri Light" w:hAnsi="Calibri Light" w:cs="Times New Roman"/>
          <w:color w:val="auto"/>
          <w:lang w:eastAsia="en-US"/>
        </w:rPr>
        <w:t xml:space="preserve"> and/or their Partners do not agree/ agree only partially with the above mentioned modifications necessary for the implementation of the project in the framework established by the </w:t>
      </w:r>
      <w:r w:rsidR="001C1051" w:rsidRPr="00A02EA6">
        <w:rPr>
          <w:rFonts w:ascii="Calibri Light" w:hAnsi="Calibri Light" w:cs="Times New Roman"/>
          <w:color w:val="auto"/>
          <w:lang w:eastAsia="en-US"/>
        </w:rPr>
        <w:t xml:space="preserve">Programme </w:t>
      </w:r>
      <w:r w:rsidRPr="00A02EA6">
        <w:rPr>
          <w:rFonts w:ascii="Calibri Light" w:hAnsi="Calibri Light" w:cs="Times New Roman"/>
          <w:color w:val="auto"/>
          <w:lang w:eastAsia="en-US"/>
        </w:rPr>
        <w:t xml:space="preserve">documents, the project </w:t>
      </w:r>
      <w:r w:rsidR="001C1051" w:rsidRPr="00A02EA6">
        <w:rPr>
          <w:rFonts w:ascii="Calibri Light" w:hAnsi="Calibri Light" w:cs="Times New Roman"/>
          <w:color w:val="auto"/>
          <w:lang w:eastAsia="en-US"/>
        </w:rPr>
        <w:t>shall not be signed by the parties</w:t>
      </w:r>
      <w:r w:rsidRPr="00A02EA6">
        <w:rPr>
          <w:rFonts w:ascii="Calibri Light" w:hAnsi="Calibri Light" w:cs="Times New Roman"/>
          <w:color w:val="auto"/>
          <w:lang w:eastAsia="en-US"/>
        </w:rPr>
        <w:t xml:space="preserve">. </w:t>
      </w:r>
    </w:p>
    <w:p w14:paraId="2E0ABCE1" w14:textId="2D612387"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All partners have the obligation to provide all the necessary documents and </w:t>
      </w:r>
      <w:r w:rsidR="001C1051" w:rsidRPr="00A02EA6">
        <w:rPr>
          <w:rFonts w:ascii="Calibri Light" w:hAnsi="Calibri Light" w:cs="Times New Roman"/>
          <w:color w:val="auto"/>
          <w:lang w:eastAsia="en-US"/>
        </w:rPr>
        <w:t xml:space="preserve">to </w:t>
      </w:r>
      <w:r w:rsidRPr="00A02EA6">
        <w:rPr>
          <w:rFonts w:ascii="Calibri Light" w:hAnsi="Calibri Light" w:cs="Times New Roman"/>
          <w:color w:val="auto"/>
          <w:lang w:eastAsia="en-US"/>
        </w:rPr>
        <w:t xml:space="preserve">be available for the on-the-spot visits in order for the contracts to be signed. Please take into consideration that failure to provide the requested documents within the set deadlines during the pre-contracting period will lead to </w:t>
      </w:r>
      <w:r w:rsidR="00605D11" w:rsidRPr="00A02EA6">
        <w:rPr>
          <w:rFonts w:ascii="Calibri Light" w:hAnsi="Calibri Light" w:cs="Times New Roman"/>
          <w:color w:val="auto"/>
          <w:lang w:eastAsia="en-US"/>
        </w:rPr>
        <w:t>the impossibility of signing the grant contract</w:t>
      </w:r>
      <w:r w:rsidRPr="00A02EA6">
        <w:rPr>
          <w:rFonts w:ascii="Calibri Light" w:hAnsi="Calibri Light" w:cs="Times New Roman"/>
          <w:color w:val="auto"/>
          <w:lang w:eastAsia="en-US"/>
        </w:rPr>
        <w:t xml:space="preserve">. </w:t>
      </w:r>
    </w:p>
    <w:p w14:paraId="6A71653F" w14:textId="5DF9CF6D" w:rsidR="005D3131"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The final version of the grant contract </w:t>
      </w:r>
      <w:r w:rsidR="00605D11" w:rsidRPr="00A02EA6">
        <w:rPr>
          <w:rFonts w:ascii="Calibri Light" w:hAnsi="Calibri Light" w:cs="Times New Roman"/>
          <w:color w:val="auto"/>
          <w:lang w:eastAsia="en-US"/>
        </w:rPr>
        <w:t xml:space="preserve">to be signed by parties </w:t>
      </w:r>
      <w:r w:rsidRPr="00A02EA6">
        <w:rPr>
          <w:rFonts w:ascii="Calibri Light" w:hAnsi="Calibri Light" w:cs="Times New Roman"/>
          <w:color w:val="auto"/>
          <w:lang w:eastAsia="en-US"/>
        </w:rPr>
        <w:t xml:space="preserve">shall be available during the contracting phase. By signing the grant contract, the Applicant becomes the project Lead Beneficiary and declares accepting the contractual conditions. </w:t>
      </w:r>
    </w:p>
    <w:p w14:paraId="1B4611D5" w14:textId="77777777" w:rsidR="005D3131" w:rsidRPr="00A02EA6" w:rsidRDefault="005D3131" w:rsidP="00A02EA6">
      <w:pPr>
        <w:pStyle w:val="Default"/>
        <w:spacing w:before="120" w:after="120"/>
        <w:jc w:val="both"/>
        <w:rPr>
          <w:rFonts w:ascii="Calibri Light" w:hAnsi="Calibri Light" w:cs="Times New Roman"/>
          <w:color w:val="auto"/>
          <w:lang w:eastAsia="en-US"/>
        </w:rPr>
      </w:pPr>
    </w:p>
    <w:p w14:paraId="6A26DA17" w14:textId="77777777" w:rsidR="005D3131" w:rsidRPr="00A02EA6" w:rsidRDefault="005D3131" w:rsidP="00A02EA6">
      <w:pPr>
        <w:pStyle w:val="Default"/>
        <w:spacing w:before="120" w:after="120"/>
        <w:jc w:val="both"/>
        <w:rPr>
          <w:rFonts w:ascii="Calibri Light" w:hAnsi="Calibri Light" w:cs="Times New Roman"/>
          <w:color w:val="auto"/>
          <w:lang w:eastAsia="en-US"/>
        </w:rPr>
      </w:pPr>
    </w:p>
    <w:p w14:paraId="206939A5" w14:textId="77777777" w:rsidR="00147855" w:rsidRPr="00A02EA6" w:rsidRDefault="00147855" w:rsidP="00A02EA6">
      <w:pPr>
        <w:pStyle w:val="Default"/>
        <w:spacing w:before="120" w:after="120"/>
        <w:jc w:val="both"/>
        <w:rPr>
          <w:rFonts w:ascii="Calibri Light" w:hAnsi="Calibri Light" w:cs="Times New Roman"/>
          <w:color w:val="auto"/>
          <w:lang w:eastAsia="en-US"/>
        </w:rPr>
      </w:pPr>
    </w:p>
    <w:p w14:paraId="6F8989A8" w14:textId="77777777" w:rsidR="005D3131" w:rsidRPr="00A02EA6" w:rsidRDefault="005D3131" w:rsidP="00A02EA6">
      <w:pPr>
        <w:pStyle w:val="Default"/>
        <w:spacing w:before="120" w:after="120"/>
        <w:jc w:val="both"/>
        <w:rPr>
          <w:rFonts w:ascii="Calibri Light" w:hAnsi="Calibri Light" w:cs="Times New Roman"/>
          <w:color w:val="auto"/>
          <w:lang w:eastAsia="en-US"/>
        </w:rPr>
      </w:pPr>
    </w:p>
    <w:p w14:paraId="38E540D4" w14:textId="77777777" w:rsidR="00A4005E" w:rsidRDefault="00A4005E" w:rsidP="00A02EA6">
      <w:pPr>
        <w:pStyle w:val="Default"/>
        <w:spacing w:before="120" w:after="120"/>
        <w:jc w:val="both"/>
        <w:rPr>
          <w:rFonts w:ascii="Calibri Light" w:hAnsi="Calibri Light" w:cs="Times New Roman"/>
          <w:color w:val="auto"/>
          <w:lang w:eastAsia="en-US"/>
        </w:rPr>
      </w:pPr>
    </w:p>
    <w:p w14:paraId="41ED9FB3" w14:textId="77777777" w:rsidR="00241B6E" w:rsidRDefault="00241B6E" w:rsidP="00A02EA6">
      <w:pPr>
        <w:pStyle w:val="Default"/>
        <w:spacing w:before="120" w:after="120"/>
        <w:jc w:val="both"/>
        <w:rPr>
          <w:rFonts w:ascii="Calibri Light" w:hAnsi="Calibri Light" w:cs="Times New Roman"/>
          <w:color w:val="auto"/>
          <w:lang w:eastAsia="en-US"/>
        </w:rPr>
      </w:pPr>
    </w:p>
    <w:p w14:paraId="541471D0" w14:textId="77777777" w:rsidR="00241B6E" w:rsidRDefault="00241B6E" w:rsidP="00A02EA6">
      <w:pPr>
        <w:pStyle w:val="Default"/>
        <w:spacing w:before="120" w:after="120"/>
        <w:jc w:val="both"/>
        <w:rPr>
          <w:rFonts w:ascii="Calibri Light" w:hAnsi="Calibri Light" w:cs="Times New Roman"/>
          <w:color w:val="auto"/>
          <w:lang w:eastAsia="en-US"/>
        </w:rPr>
      </w:pPr>
    </w:p>
    <w:p w14:paraId="2F5F25F6" w14:textId="77777777" w:rsidR="00241B6E" w:rsidRDefault="00241B6E" w:rsidP="00A02EA6">
      <w:pPr>
        <w:pStyle w:val="Default"/>
        <w:spacing w:before="120" w:after="120"/>
        <w:jc w:val="both"/>
        <w:rPr>
          <w:rFonts w:ascii="Calibri Light" w:hAnsi="Calibri Light" w:cs="Times New Roman"/>
          <w:color w:val="auto"/>
          <w:lang w:eastAsia="en-US"/>
        </w:rPr>
      </w:pPr>
    </w:p>
    <w:p w14:paraId="70400955" w14:textId="77777777" w:rsidR="00241B6E" w:rsidRDefault="00241B6E" w:rsidP="00A02EA6">
      <w:pPr>
        <w:pStyle w:val="Default"/>
        <w:spacing w:before="120" w:after="120"/>
        <w:jc w:val="both"/>
        <w:rPr>
          <w:rFonts w:ascii="Calibri Light" w:hAnsi="Calibri Light" w:cs="Times New Roman"/>
          <w:color w:val="auto"/>
          <w:lang w:eastAsia="en-US"/>
        </w:rPr>
      </w:pPr>
    </w:p>
    <w:p w14:paraId="63B30035" w14:textId="77777777" w:rsidR="00241B6E" w:rsidRDefault="00241B6E" w:rsidP="00A02EA6">
      <w:pPr>
        <w:pStyle w:val="Default"/>
        <w:spacing w:before="120" w:after="120"/>
        <w:jc w:val="both"/>
        <w:rPr>
          <w:rFonts w:ascii="Calibri Light" w:hAnsi="Calibri Light" w:cs="Times New Roman"/>
          <w:color w:val="auto"/>
          <w:lang w:eastAsia="en-US"/>
        </w:rPr>
      </w:pPr>
    </w:p>
    <w:p w14:paraId="651BD4AF" w14:textId="77777777" w:rsidR="00241B6E" w:rsidRDefault="00241B6E" w:rsidP="00A02EA6">
      <w:pPr>
        <w:pStyle w:val="Default"/>
        <w:spacing w:before="120" w:after="120"/>
        <w:jc w:val="both"/>
        <w:rPr>
          <w:rFonts w:ascii="Calibri Light" w:hAnsi="Calibri Light" w:cs="Times New Roman"/>
          <w:color w:val="auto"/>
          <w:lang w:eastAsia="en-US"/>
        </w:rPr>
      </w:pPr>
    </w:p>
    <w:p w14:paraId="77BB18D5" w14:textId="77777777" w:rsidR="00241B6E" w:rsidRDefault="00241B6E" w:rsidP="00A02EA6">
      <w:pPr>
        <w:pStyle w:val="Default"/>
        <w:spacing w:before="120" w:after="120"/>
        <w:jc w:val="both"/>
        <w:rPr>
          <w:rFonts w:ascii="Calibri Light" w:hAnsi="Calibri Light" w:cs="Times New Roman"/>
          <w:color w:val="auto"/>
          <w:lang w:eastAsia="en-US"/>
        </w:rPr>
      </w:pPr>
    </w:p>
    <w:p w14:paraId="7C77A91E" w14:textId="77777777" w:rsidR="0084083C" w:rsidRPr="00A02EA6" w:rsidRDefault="0084083C" w:rsidP="00A02EA6">
      <w:pPr>
        <w:pStyle w:val="Default"/>
        <w:spacing w:before="120" w:after="120"/>
        <w:jc w:val="both"/>
        <w:rPr>
          <w:rFonts w:ascii="Calibri Light" w:hAnsi="Calibri Light" w:cs="Times New Roman"/>
          <w:color w:val="auto"/>
          <w:lang w:eastAsia="en-US"/>
        </w:rPr>
      </w:pPr>
    </w:p>
    <w:p w14:paraId="25C1DCF7" w14:textId="77777777" w:rsidR="00A4005E" w:rsidRPr="00A02EA6" w:rsidRDefault="00A4005E" w:rsidP="00A02EA6">
      <w:pPr>
        <w:pStyle w:val="Default"/>
        <w:spacing w:before="120" w:after="120"/>
        <w:jc w:val="both"/>
        <w:rPr>
          <w:rFonts w:ascii="Calibri Light" w:hAnsi="Calibri Light" w:cs="Times New Roman"/>
          <w:color w:val="auto"/>
          <w:lang w:eastAsia="en-US"/>
        </w:rPr>
      </w:pPr>
    </w:p>
    <w:p w14:paraId="21577E10" w14:textId="75B47561" w:rsidR="005D3131" w:rsidRPr="00A02EA6" w:rsidRDefault="005D3131" w:rsidP="00A02EA6">
      <w:pPr>
        <w:pStyle w:val="Heading1"/>
        <w:spacing w:before="120" w:after="120"/>
        <w:jc w:val="center"/>
        <w:rPr>
          <w:rStyle w:val="Odwoaniedelikatne1"/>
          <w:rFonts w:ascii="Calibri Light" w:hAnsi="Calibri Light"/>
          <w:sz w:val="28"/>
          <w:szCs w:val="28"/>
          <w:u w:val="none"/>
        </w:rPr>
      </w:pPr>
      <w:bookmarkStart w:id="24" w:name="_Toc494292582"/>
      <w:r w:rsidRPr="00A02EA6">
        <w:rPr>
          <w:rStyle w:val="Odwoaniedelikatne1"/>
          <w:rFonts w:ascii="Calibri Light" w:hAnsi="Calibri Light"/>
          <w:sz w:val="28"/>
          <w:szCs w:val="28"/>
          <w:u w:val="none"/>
        </w:rPr>
        <w:lastRenderedPageBreak/>
        <w:t>ANNEXES</w:t>
      </w:r>
      <w:bookmarkEnd w:id="24"/>
    </w:p>
    <w:p w14:paraId="4BA6AAF8" w14:textId="08856B80" w:rsidR="005D3131" w:rsidRPr="00A02EA6" w:rsidRDefault="005D3131" w:rsidP="00A02EA6">
      <w:pPr>
        <w:pStyle w:val="Heading1"/>
        <w:spacing w:before="120" w:after="120"/>
        <w:jc w:val="center"/>
        <w:rPr>
          <w:rFonts w:ascii="Calibri Light" w:hAnsi="Calibri Light" w:cs="Times New Roman"/>
          <w:b w:val="0"/>
          <w:color w:val="297FD5"/>
          <w:sz w:val="28"/>
          <w:szCs w:val="28"/>
        </w:rPr>
      </w:pPr>
      <w:bookmarkStart w:id="25" w:name="_Annex_1_Mandatory"/>
      <w:bookmarkStart w:id="26" w:name="_Toc494292583"/>
      <w:bookmarkEnd w:id="25"/>
      <w:r w:rsidRPr="00A02EA6">
        <w:rPr>
          <w:rFonts w:ascii="Calibri Light" w:hAnsi="Calibri Light" w:cs="Times New Roman"/>
          <w:color w:val="297FD5"/>
          <w:sz w:val="28"/>
          <w:szCs w:val="28"/>
        </w:rPr>
        <w:t>Annex 1 Mandatory activities for ensuring the visibility of the project and Programme</w:t>
      </w:r>
      <w:bookmarkEnd w:id="26"/>
    </w:p>
    <w:p w14:paraId="53F9CA21" w14:textId="77777777" w:rsidR="005D3131" w:rsidRPr="00A02EA6" w:rsidRDefault="005D3131" w:rsidP="00A02EA6">
      <w:pPr>
        <w:spacing w:before="120" w:after="120"/>
        <w:rPr>
          <w:rFonts w:ascii="Calibri Light" w:hAnsi="Calibri Light"/>
          <w:sz w:val="22"/>
          <w:szCs w:val="22"/>
        </w:rPr>
      </w:pPr>
    </w:p>
    <w:p w14:paraId="30CC2C41" w14:textId="77777777" w:rsidR="005D3131" w:rsidRPr="00A02EA6" w:rsidRDefault="005D3131" w:rsidP="00A02EA6">
      <w:pPr>
        <w:spacing w:before="120" w:after="120"/>
        <w:jc w:val="both"/>
        <w:rPr>
          <w:rFonts w:ascii="Calibri Light" w:hAnsi="Calibri Light"/>
          <w:szCs w:val="24"/>
        </w:rPr>
      </w:pPr>
      <w:r w:rsidRPr="00A02EA6">
        <w:rPr>
          <w:rFonts w:ascii="Calibri Light" w:hAnsi="Calibri Light"/>
          <w:szCs w:val="24"/>
        </w:rPr>
        <w:t xml:space="preserve">Beneficiaries shall ensure adequate visibility of the European Union contribution to projects in order to strengthen public awareness of the European Union action and create a consistent image of the EU support in all participating countries. In this respect, they are responsible to ensure that appropriate information is communicated to the public. </w:t>
      </w:r>
      <w:r w:rsidRPr="00A02EA6">
        <w:rPr>
          <w:rStyle w:val="FootnoteReference"/>
          <w:rFonts w:ascii="Calibri Light" w:hAnsi="Calibri Light"/>
          <w:sz w:val="24"/>
          <w:szCs w:val="24"/>
        </w:rPr>
        <w:footnoteReference w:id="25"/>
      </w:r>
    </w:p>
    <w:p w14:paraId="7F4AF84A"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Communication and visibility activities should be properly planned and budgeted at each stage of the project implementation. These activities should not only focus on publicizing the EU support for the project, but also on its outputs and results.</w:t>
      </w:r>
    </w:p>
    <w:p w14:paraId="7A243826"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In order to support Beneficiaries in this endeavor, the programme will release a Communication and Visibility Manual.</w:t>
      </w:r>
    </w:p>
    <w:p w14:paraId="5A8B0104"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 xml:space="preserve">The main information that must be publicized by the project relates to: </w:t>
      </w:r>
    </w:p>
    <w:p w14:paraId="21B2CFFF" w14:textId="30779CC8"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 xml:space="preserve">the EU financing (programme name and EU financial instrument-European </w:t>
      </w:r>
      <w:r w:rsidR="0084083C" w:rsidRPr="00A02EA6">
        <w:rPr>
          <w:rFonts w:ascii="Calibri Light" w:hAnsi="Calibri Light"/>
          <w:szCs w:val="24"/>
        </w:rPr>
        <w:t>Neighborhood</w:t>
      </w:r>
      <w:r w:rsidRPr="00A02EA6">
        <w:rPr>
          <w:rFonts w:ascii="Calibri Light" w:hAnsi="Calibri Light"/>
          <w:szCs w:val="24"/>
        </w:rPr>
        <w:t xml:space="preserve"> Instrument)</w:t>
      </w:r>
    </w:p>
    <w:p w14:paraId="63E21F6F"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the  total budget of project and the EU financing</w:t>
      </w:r>
    </w:p>
    <w:p w14:paraId="74DCCF32"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the project title</w:t>
      </w:r>
    </w:p>
    <w:p w14:paraId="5605A441"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the priority addressed by the project</w:t>
      </w:r>
    </w:p>
    <w:p w14:paraId="317B2B74"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partnership</w:t>
      </w:r>
    </w:p>
    <w:p w14:paraId="5D3ED2D0"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project objectives, results and main outputs</w:t>
      </w:r>
    </w:p>
    <w:p w14:paraId="4E2A4EF4"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project duration</w:t>
      </w:r>
    </w:p>
    <w:p w14:paraId="4823B4DE"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project location</w:t>
      </w:r>
    </w:p>
    <w:p w14:paraId="1CDE7467"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target groups and the final beneficiaries</w:t>
      </w:r>
    </w:p>
    <w:p w14:paraId="1D245F66" w14:textId="77777777" w:rsidR="00A4005E" w:rsidRPr="00A02EA6" w:rsidRDefault="00A4005E" w:rsidP="00A02EA6">
      <w:pPr>
        <w:spacing w:before="120" w:after="120"/>
        <w:jc w:val="both"/>
        <w:rPr>
          <w:rFonts w:ascii="Calibri Light" w:hAnsi="Calibri Light"/>
          <w:szCs w:val="24"/>
        </w:rPr>
      </w:pPr>
    </w:p>
    <w:p w14:paraId="176C8694"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 xml:space="preserve">In this respect, all the projects funded by the Programme must enclose at least the following </w:t>
      </w:r>
      <w:r w:rsidRPr="00A02EA6">
        <w:rPr>
          <w:rFonts w:ascii="Calibri Light" w:hAnsi="Calibri Light"/>
          <w:b/>
          <w:szCs w:val="24"/>
        </w:rPr>
        <w:t>set of mandatory communication actions</w:t>
      </w:r>
      <w:r w:rsidRPr="00A02EA6">
        <w:rPr>
          <w:rFonts w:ascii="Calibri Light" w:hAnsi="Calibri Light"/>
          <w:szCs w:val="24"/>
        </w:rPr>
        <w:t>:</w:t>
      </w:r>
    </w:p>
    <w:p w14:paraId="397389EC"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information product (at least leaflets);</w:t>
      </w:r>
    </w:p>
    <w:p w14:paraId="207EF861"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one public event  organized by project  having minimum 20 participants which are considered relevant for the scope of the project, and with participation of local/regional media;</w:t>
      </w:r>
    </w:p>
    <w:p w14:paraId="420B6C51" w14:textId="562BD4B8" w:rsidR="00A4005E" w:rsidRPr="00A02EA6" w:rsidRDefault="00A4005E" w:rsidP="00DF4B37">
      <w:pPr>
        <w:pStyle w:val="ListParagraph"/>
        <w:numPr>
          <w:ilvl w:val="0"/>
          <w:numId w:val="33"/>
        </w:numPr>
        <w:spacing w:before="120" w:after="120"/>
        <w:jc w:val="both"/>
        <w:rPr>
          <w:rFonts w:ascii="Calibri Light" w:hAnsi="Calibri Light"/>
          <w:szCs w:val="24"/>
        </w:rPr>
      </w:pPr>
      <w:proofErr w:type="gramStart"/>
      <w:r w:rsidRPr="00A02EA6">
        <w:rPr>
          <w:rFonts w:ascii="Calibri Light" w:hAnsi="Calibri Light"/>
          <w:szCs w:val="24"/>
        </w:rPr>
        <w:t>at</w:t>
      </w:r>
      <w:proofErr w:type="gramEnd"/>
      <w:r w:rsidRPr="00A02EA6">
        <w:rPr>
          <w:rFonts w:ascii="Calibri Light" w:hAnsi="Calibri Light"/>
          <w:szCs w:val="24"/>
        </w:rPr>
        <w:t xml:space="preserve"> least 3 press releases timely issued in the local/regional media, informing on the milestones of the project (e.g. project start and closure, finalization of a main stage, reaching a project results etc</w:t>
      </w:r>
      <w:r w:rsidR="000703B8">
        <w:rPr>
          <w:rFonts w:ascii="Calibri Light" w:hAnsi="Calibri Light"/>
          <w:szCs w:val="24"/>
        </w:rPr>
        <w:t>.</w:t>
      </w:r>
      <w:r w:rsidRPr="00A02EA6">
        <w:rPr>
          <w:rFonts w:ascii="Calibri Light" w:hAnsi="Calibri Light"/>
          <w:szCs w:val="24"/>
        </w:rPr>
        <w:t>);</w:t>
      </w:r>
    </w:p>
    <w:p w14:paraId="4B47396A"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lastRenderedPageBreak/>
        <w:t>installing temporary billboards and permanent billboards (in case of projects having an infrastructure component);</w:t>
      </w:r>
    </w:p>
    <w:p w14:paraId="0672771F"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displaying of a project roll-up  at the premises where the project is implemented and during the project events;</w:t>
      </w:r>
    </w:p>
    <w:p w14:paraId="70508B0B"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stickers bearing the specific visibility elements of the programme displayed on each vehicle, equipment or other endowment purchased by the project;</w:t>
      </w:r>
    </w:p>
    <w:p w14:paraId="5CF31A55" w14:textId="426898AF" w:rsidR="00A4005E" w:rsidRPr="00A02EA6" w:rsidRDefault="00A4005E" w:rsidP="00DF4B37">
      <w:pPr>
        <w:pStyle w:val="ListParagraph"/>
        <w:numPr>
          <w:ilvl w:val="0"/>
          <w:numId w:val="33"/>
        </w:numPr>
        <w:spacing w:before="120" w:after="120"/>
        <w:jc w:val="both"/>
        <w:rPr>
          <w:rFonts w:ascii="Calibri Light" w:hAnsi="Calibri Light"/>
          <w:szCs w:val="24"/>
        </w:rPr>
      </w:pPr>
      <w:proofErr w:type="gramStart"/>
      <w:r w:rsidRPr="00A02EA6">
        <w:rPr>
          <w:rFonts w:ascii="Calibri Light" w:hAnsi="Calibri Light"/>
          <w:szCs w:val="24"/>
        </w:rPr>
        <w:t>a</w:t>
      </w:r>
      <w:proofErr w:type="gramEnd"/>
      <w:r w:rsidRPr="00A02EA6">
        <w:rPr>
          <w:rFonts w:ascii="Calibri Light" w:hAnsi="Calibri Light"/>
          <w:szCs w:val="24"/>
        </w:rPr>
        <w:t xml:space="preserve"> portfolio comprising at least 10 – 15 professional photos and/or a short video (of at least 2 minutes), showing the project events and results, representative images of people participating in the project as staff and/or as beneficiaries/target group, etc</w:t>
      </w:r>
      <w:r w:rsidR="000703B8">
        <w:rPr>
          <w:rFonts w:ascii="Calibri Light" w:hAnsi="Calibri Light"/>
          <w:szCs w:val="24"/>
        </w:rPr>
        <w:t>.</w:t>
      </w:r>
      <w:r w:rsidRPr="00A02EA6">
        <w:rPr>
          <w:rFonts w:ascii="Calibri Light" w:hAnsi="Calibri Light"/>
          <w:szCs w:val="24"/>
        </w:rPr>
        <w:t>) and, in case of projects with an infrastructure component, showing the situation before and after the project implementation;</w:t>
      </w:r>
    </w:p>
    <w:p w14:paraId="75461A19"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updated posts on the webpages of beneficiaries entities (project partners) or, if the case may be, on the newly created website of the project;</w:t>
      </w:r>
    </w:p>
    <w:p w14:paraId="1D642E84" w14:textId="77777777" w:rsidR="00A4005E" w:rsidRPr="00A02EA6" w:rsidRDefault="00A4005E" w:rsidP="00DF4B37">
      <w:pPr>
        <w:pStyle w:val="ListParagraph"/>
        <w:numPr>
          <w:ilvl w:val="0"/>
          <w:numId w:val="33"/>
        </w:numPr>
        <w:spacing w:before="120" w:after="120"/>
        <w:jc w:val="both"/>
        <w:rPr>
          <w:rFonts w:ascii="Calibri Light" w:hAnsi="Calibri Light"/>
          <w:szCs w:val="24"/>
        </w:rPr>
      </w:pPr>
      <w:proofErr w:type="gramStart"/>
      <w:r w:rsidRPr="00A02EA6">
        <w:rPr>
          <w:rFonts w:ascii="Calibri Light" w:hAnsi="Calibri Light"/>
          <w:szCs w:val="24"/>
        </w:rPr>
        <w:t>at</w:t>
      </w:r>
      <w:proofErr w:type="gramEnd"/>
      <w:r w:rsidRPr="00A02EA6">
        <w:rPr>
          <w:rFonts w:ascii="Calibri Light" w:hAnsi="Calibri Light"/>
          <w:szCs w:val="24"/>
        </w:rPr>
        <w:t xml:space="preserve"> least 1 article “</w:t>
      </w:r>
      <w:r w:rsidRPr="00A02EA6">
        <w:rPr>
          <w:rFonts w:ascii="Calibri Light" w:hAnsi="Calibri Light"/>
          <w:i/>
          <w:szCs w:val="24"/>
        </w:rPr>
        <w:t>telling the project’s story</w:t>
      </w:r>
      <w:r w:rsidRPr="00A02EA6">
        <w:rPr>
          <w:rFonts w:ascii="Calibri Light" w:hAnsi="Calibri Light"/>
          <w:szCs w:val="24"/>
        </w:rPr>
        <w:t>” (of minimum 200 words and 5 photos)  available at the  Programme request.</w:t>
      </w:r>
    </w:p>
    <w:p w14:paraId="27593421" w14:textId="77777777" w:rsidR="00A4005E" w:rsidRPr="00A02EA6" w:rsidRDefault="00A4005E" w:rsidP="00A02EA6">
      <w:pPr>
        <w:spacing w:before="120" w:after="120"/>
        <w:jc w:val="both"/>
        <w:rPr>
          <w:rFonts w:ascii="Calibri Light" w:hAnsi="Calibri Light"/>
          <w:szCs w:val="24"/>
        </w:rPr>
      </w:pPr>
    </w:p>
    <w:p w14:paraId="243195FB" w14:textId="77777777" w:rsidR="00A4005E" w:rsidRPr="00A02EA6" w:rsidRDefault="00A4005E" w:rsidP="00A02EA6">
      <w:pPr>
        <w:pStyle w:val="Text1"/>
        <w:spacing w:before="120" w:after="120"/>
        <w:ind w:left="90" w:right="148"/>
        <w:jc w:val="right"/>
        <w:rPr>
          <w:rFonts w:ascii="Calibri Light" w:hAnsi="Calibri Light"/>
          <w:b/>
          <w:smallCaps/>
          <w:color w:val="C00000"/>
          <w:szCs w:val="24"/>
        </w:rPr>
      </w:pPr>
      <w:r w:rsidRPr="00A02EA6">
        <w:rPr>
          <w:rFonts w:ascii="Calibri Light" w:hAnsi="Calibri Light"/>
          <w:b/>
          <w:smallCaps/>
          <w:color w:val="C00000"/>
          <w:szCs w:val="24"/>
        </w:rPr>
        <w:sym w:font="Wingdings 3" w:char="F075"/>
      </w:r>
      <w:r w:rsidRPr="00A02EA6">
        <w:rPr>
          <w:rFonts w:ascii="Calibri Light" w:hAnsi="Calibri Light"/>
          <w:b/>
          <w:smallCaps/>
          <w:color w:val="C00000"/>
          <w:szCs w:val="24"/>
        </w:rPr>
        <w:sym w:font="Wingdings 3" w:char="F075"/>
      </w:r>
      <w:r w:rsidRPr="00A02EA6">
        <w:rPr>
          <w:rFonts w:ascii="Calibri Light" w:hAnsi="Calibri Light"/>
          <w:b/>
          <w:smallCaps/>
          <w:color w:val="C00000"/>
          <w:szCs w:val="24"/>
        </w:rPr>
        <w:sym w:font="Wingdings 3" w:char="F075"/>
      </w:r>
      <w:r w:rsidRPr="00A02EA6">
        <w:rPr>
          <w:rFonts w:ascii="Calibri Light" w:hAnsi="Calibri Light"/>
          <w:b/>
          <w:smallCaps/>
          <w:color w:val="C00000"/>
          <w:szCs w:val="24"/>
        </w:rPr>
        <w:t xml:space="preserve"> </w:t>
      </w:r>
      <w:r w:rsidRPr="00A02EA6">
        <w:rPr>
          <w:rFonts w:ascii="Calibri Light" w:hAnsi="Calibri Light"/>
          <w:b/>
          <w:smallCaps/>
          <w:color w:val="C00000"/>
          <w:szCs w:val="24"/>
        </w:rPr>
        <w:tab/>
        <w:t xml:space="preserve">TAKE NOTE THAT </w:t>
      </w:r>
    </w:p>
    <w:p w14:paraId="1D53764F" w14:textId="2AB5EB37" w:rsidR="00A4005E" w:rsidRPr="00A02EA6" w:rsidRDefault="00A4005E" w:rsidP="00A02EA6">
      <w:pPr>
        <w:shd w:val="clear" w:color="auto" w:fill="CCCCFF"/>
        <w:spacing w:before="120" w:after="120"/>
        <w:jc w:val="both"/>
        <w:rPr>
          <w:rFonts w:ascii="Calibri Light" w:hAnsi="Calibri Light" w:cs="Arial"/>
          <w:szCs w:val="24"/>
        </w:rPr>
      </w:pPr>
      <w:r w:rsidRPr="00A02EA6">
        <w:rPr>
          <w:rFonts w:ascii="Calibri Light" w:hAnsi="Calibri Light"/>
          <w:szCs w:val="24"/>
        </w:rPr>
        <w:t xml:space="preserve">Minimum 2% of the total direct eligible costs of the project, </w:t>
      </w:r>
      <w:r w:rsidRPr="00A02EA6">
        <w:rPr>
          <w:rFonts w:ascii="Calibri Light" w:hAnsi="Calibri Light"/>
        </w:rPr>
        <w:t>of the total direct eligible costs of the project, excluding costs of infrastructure</w:t>
      </w:r>
      <w:r w:rsidR="00241B6E">
        <w:rPr>
          <w:rFonts w:ascii="Calibri Light" w:hAnsi="Calibri Light"/>
        </w:rPr>
        <w:t>/works</w:t>
      </w:r>
      <w:r w:rsidRPr="00A02EA6">
        <w:rPr>
          <w:rFonts w:ascii="Calibri Light" w:hAnsi="Calibri Light"/>
        </w:rPr>
        <w:t xml:space="preserve"> (</w:t>
      </w:r>
      <w:r w:rsidR="00241B6E">
        <w:rPr>
          <w:rFonts w:ascii="Calibri Light" w:hAnsi="Calibri Light"/>
        </w:rPr>
        <w:t>heading</w:t>
      </w:r>
      <w:r w:rsidRPr="00A02EA6">
        <w:rPr>
          <w:rFonts w:ascii="Calibri Light" w:hAnsi="Calibri Light"/>
        </w:rPr>
        <w:t xml:space="preserve"> 3 </w:t>
      </w:r>
      <w:r w:rsidR="00241B6E">
        <w:rPr>
          <w:rFonts w:ascii="Calibri Light" w:hAnsi="Calibri Light"/>
        </w:rPr>
        <w:t>in</w:t>
      </w:r>
      <w:r w:rsidRPr="00A02EA6">
        <w:rPr>
          <w:rFonts w:ascii="Calibri Light" w:hAnsi="Calibri Light"/>
        </w:rPr>
        <w:t xml:space="preserve"> the project budget) and costs of communication and visibility actions (</w:t>
      </w:r>
      <w:r w:rsidR="00241B6E">
        <w:rPr>
          <w:rFonts w:ascii="Calibri Light" w:hAnsi="Calibri Light"/>
        </w:rPr>
        <w:t>heading</w:t>
      </w:r>
      <w:r w:rsidRPr="00A02EA6">
        <w:rPr>
          <w:rFonts w:ascii="Calibri Light" w:hAnsi="Calibri Light"/>
        </w:rPr>
        <w:t xml:space="preserve"> 7 </w:t>
      </w:r>
      <w:r w:rsidR="00241B6E">
        <w:rPr>
          <w:rFonts w:ascii="Calibri Light" w:hAnsi="Calibri Light"/>
        </w:rPr>
        <w:t xml:space="preserve">in </w:t>
      </w:r>
      <w:r w:rsidRPr="00A02EA6">
        <w:rPr>
          <w:rFonts w:ascii="Calibri Light" w:hAnsi="Calibri Light"/>
        </w:rPr>
        <w:t>the project budget)</w:t>
      </w:r>
      <w:r w:rsidR="00241B6E">
        <w:rPr>
          <w:rFonts w:ascii="Calibri Light" w:hAnsi="Calibri Light"/>
          <w:szCs w:val="24"/>
        </w:rPr>
        <w:t xml:space="preserve">, must be allocated to </w:t>
      </w:r>
      <w:r w:rsidRPr="00A02EA6">
        <w:rPr>
          <w:rFonts w:ascii="Calibri Light" w:hAnsi="Calibri Light"/>
          <w:szCs w:val="24"/>
        </w:rPr>
        <w:t xml:space="preserve"> activities that ensure and the visibility of the project. Besides the mandatory activities listed above the project may envisage supplementary activities appropriate for ensuring the project visibility. </w:t>
      </w:r>
    </w:p>
    <w:p w14:paraId="348BF1CC" w14:textId="77777777" w:rsidR="005D3131" w:rsidRPr="00A02EA6" w:rsidRDefault="005D3131" w:rsidP="00A02EA6">
      <w:pPr>
        <w:pStyle w:val="Default"/>
        <w:spacing w:before="120" w:after="120"/>
        <w:jc w:val="both"/>
        <w:rPr>
          <w:rFonts w:ascii="Calibri Light" w:hAnsi="Calibri Light" w:cs="Times New Roman"/>
          <w:color w:val="auto"/>
          <w:lang w:eastAsia="en-US"/>
        </w:rPr>
      </w:pPr>
    </w:p>
    <w:p w14:paraId="60D830D6"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60D676A1"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1E91E61E"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5E35C864"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2707F098"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76A5AF7D"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4D4A380F"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335575C9"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70946DCB"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0944F36B"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505586B5"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7C1DBA8C"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726664BD" w14:textId="2D25E83D" w:rsidR="00514770" w:rsidRPr="00A02EA6" w:rsidRDefault="00514770" w:rsidP="00A02EA6">
      <w:pPr>
        <w:pStyle w:val="Heading1"/>
        <w:spacing w:before="120" w:after="120"/>
        <w:jc w:val="center"/>
        <w:rPr>
          <w:rFonts w:ascii="Calibri Light" w:hAnsi="Calibri Light" w:cs="Times New Roman"/>
          <w:color w:val="297FD5"/>
          <w:sz w:val="28"/>
          <w:szCs w:val="28"/>
        </w:rPr>
      </w:pPr>
      <w:bookmarkStart w:id="27" w:name="_Annex_2_State"/>
      <w:bookmarkStart w:id="28" w:name="_Toc494292584"/>
      <w:bookmarkEnd w:id="27"/>
      <w:r w:rsidRPr="00A02EA6">
        <w:rPr>
          <w:rFonts w:ascii="Calibri Light" w:hAnsi="Calibri Light" w:cs="Times New Roman"/>
          <w:color w:val="297FD5"/>
          <w:sz w:val="28"/>
          <w:szCs w:val="28"/>
        </w:rPr>
        <w:lastRenderedPageBreak/>
        <w:t>Annex 2 State Aid self-assessment</w:t>
      </w:r>
      <w:bookmarkEnd w:id="28"/>
    </w:p>
    <w:p w14:paraId="5D338C09" w14:textId="77777777" w:rsidR="00514770" w:rsidRPr="00A02EA6" w:rsidRDefault="00514770" w:rsidP="00A02EA6">
      <w:pPr>
        <w:spacing w:before="120" w:after="120"/>
        <w:jc w:val="center"/>
        <w:outlineLvl w:val="0"/>
        <w:rPr>
          <w:rFonts w:ascii="Calibri Light" w:hAnsi="Calibri Light"/>
          <w:b/>
          <w:szCs w:val="24"/>
        </w:rPr>
      </w:pPr>
    </w:p>
    <w:p w14:paraId="56588F5C" w14:textId="77777777" w:rsidR="00A4005E" w:rsidRPr="00A02EA6" w:rsidRDefault="00A4005E" w:rsidP="00A02EA6">
      <w:pPr>
        <w:pStyle w:val="introtext"/>
        <w:spacing w:before="120" w:after="120"/>
        <w:jc w:val="both"/>
        <w:rPr>
          <w:rFonts w:ascii="Calibri Light" w:hAnsi="Calibri Light" w:cs="Times New Roman"/>
          <w:b/>
          <w:bCs/>
          <w:i/>
          <w:snapToGrid w:val="0"/>
          <w:color w:val="297FD5"/>
        </w:rPr>
      </w:pPr>
      <w:r w:rsidRPr="00A02EA6">
        <w:rPr>
          <w:rFonts w:ascii="Calibri Light" w:hAnsi="Calibri Light" w:cs="Times New Roman"/>
          <w:b/>
          <w:bCs/>
          <w:i/>
          <w:snapToGrid w:val="0"/>
          <w:color w:val="297FD5"/>
        </w:rPr>
        <w:t xml:space="preserve">2.1) </w:t>
      </w:r>
      <w:r w:rsidRPr="00A02EA6">
        <w:rPr>
          <w:rFonts w:ascii="Calibri Light" w:hAnsi="Calibri Light" w:cs="Times New Roman"/>
          <w:b/>
          <w:bCs/>
          <w:i/>
          <w:snapToGrid w:val="0"/>
          <w:color w:val="297FD5"/>
        </w:rPr>
        <w:tab/>
        <w:t>Guidance for filling in the self-assessment</w:t>
      </w:r>
    </w:p>
    <w:p w14:paraId="45482311" w14:textId="41B64F89"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The State aid is not allowed for granting under the Joint Operational Programme Romania-</w:t>
      </w:r>
      <w:r w:rsidR="00F031F3">
        <w:rPr>
          <w:rFonts w:ascii="Calibri Light" w:hAnsi="Calibri Light" w:cs="Times New Roman"/>
          <w:bCs/>
          <w:snapToGrid w:val="0"/>
        </w:rPr>
        <w:t xml:space="preserve">Republic of </w:t>
      </w:r>
      <w:proofErr w:type="gramStart"/>
      <w:r w:rsidR="00F031F3">
        <w:rPr>
          <w:rFonts w:ascii="Calibri Light" w:hAnsi="Calibri Light" w:cs="Times New Roman"/>
          <w:bCs/>
          <w:snapToGrid w:val="0"/>
        </w:rPr>
        <w:t xml:space="preserve">Moldova </w:t>
      </w:r>
      <w:r w:rsidRPr="00A02EA6">
        <w:rPr>
          <w:rFonts w:ascii="Calibri Light" w:hAnsi="Calibri Light" w:cs="Times New Roman"/>
          <w:bCs/>
          <w:snapToGrid w:val="0"/>
        </w:rPr>
        <w:t xml:space="preserve"> 2014</w:t>
      </w:r>
      <w:proofErr w:type="gramEnd"/>
      <w:r w:rsidRPr="00A02EA6">
        <w:rPr>
          <w:rFonts w:ascii="Calibri Light" w:hAnsi="Calibri Light" w:cs="Times New Roman"/>
          <w:bCs/>
          <w:snapToGrid w:val="0"/>
        </w:rPr>
        <w:t xml:space="preserve">-2020. </w:t>
      </w:r>
    </w:p>
    <w:p w14:paraId="7B760A21"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This self-assessment aims to provide the Applicants with the necessary instruments for developing a project in full compliance with the Programme requirements in the matter of State Aid.</w:t>
      </w:r>
    </w:p>
    <w:p w14:paraId="25A90CB8"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Any activity of the project shall be analysed by the Applicant and partners (beneficiaries), prior to the submission of the application form. Please carefully consider each criteria so that your answers to actually reflect the reality of the project proposal. The self-assessment is part of the application and will be analysed during the evaluation process. Provided it contains State Aid elements, the project shall be rejected in entirety, except those situations when an adjustment of the activities, without affecting the project objectives, may be recommended by the Programme.</w:t>
      </w:r>
    </w:p>
    <w:p w14:paraId="4616BAEA" w14:textId="6056B9DC" w:rsidR="00B73708"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
          <w:bCs/>
          <w:i/>
          <w:snapToGrid w:val="0"/>
        </w:rPr>
        <w:t>This self-assessment must refer to the project as a whole</w:t>
      </w:r>
      <w:r w:rsidRPr="00A02EA6">
        <w:rPr>
          <w:rFonts w:ascii="Calibri Light" w:hAnsi="Calibri Light" w:cs="Times New Roman"/>
          <w:bCs/>
          <w:snapToGrid w:val="0"/>
        </w:rPr>
        <w:t xml:space="preserve">. However, when performing the State Aid self-assessment, </w:t>
      </w:r>
      <w:r w:rsidRPr="00A02EA6">
        <w:rPr>
          <w:rFonts w:ascii="Calibri Light" w:hAnsi="Calibri Light" w:cs="Times New Roman"/>
          <w:b/>
          <w:bCs/>
          <w:i/>
          <w:snapToGrid w:val="0"/>
        </w:rPr>
        <w:t>please consider each partner and each project activity</w:t>
      </w:r>
      <w:r w:rsidRPr="00A02EA6">
        <w:rPr>
          <w:rFonts w:ascii="Calibri Light" w:hAnsi="Calibri Light" w:cs="Times New Roman"/>
          <w:bCs/>
          <w:snapToGrid w:val="0"/>
        </w:rPr>
        <w:t xml:space="preserve">. Moreover, please take into consideration the </w:t>
      </w:r>
      <w:r w:rsidR="009A6714" w:rsidRPr="00A02EA6">
        <w:rPr>
          <w:rFonts w:ascii="Calibri Light" w:hAnsi="Calibri Light" w:cs="Times New Roman"/>
          <w:bCs/>
          <w:snapToGrid w:val="0"/>
        </w:rPr>
        <w:t>potential “indirect</w:t>
      </w:r>
      <w:r w:rsidRPr="00A02EA6">
        <w:rPr>
          <w:rFonts w:ascii="Calibri Light" w:hAnsi="Calibri Light" w:cs="Times New Roman"/>
          <w:bCs/>
          <w:snapToGrid w:val="0"/>
        </w:rPr>
        <w:t xml:space="preserve"> advantage”, which may occur as a result of project implementation.</w:t>
      </w:r>
    </w:p>
    <w:p w14:paraId="5D23F5A7" w14:textId="2BE614BE"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An “</w:t>
      </w:r>
      <w:r w:rsidRPr="00A02EA6">
        <w:rPr>
          <w:rFonts w:ascii="Calibri Light" w:hAnsi="Calibri Light" w:cs="Times New Roman"/>
          <w:b/>
          <w:bCs/>
          <w:i/>
          <w:snapToGrid w:val="0"/>
        </w:rPr>
        <w:t>indirect advantage</w:t>
      </w:r>
      <w:r w:rsidRPr="00A02EA6">
        <w:rPr>
          <w:rFonts w:ascii="Calibri Light" w:hAnsi="Calibri Light" w:cs="Times New Roman"/>
          <w:bCs/>
          <w:snapToGrid w:val="0"/>
        </w:rPr>
        <w:t>” (indirect State aid) occurs when funds received by beneficiaries are channelled, during the project implementation or following the finalisation of the project, to identifiable undertakings/groups of undertakings (e.g. if the funds are used by the beneficiary for training of the employees of certain SMEs, a certain “undertaking” is going to benefit by an infrastructure developed by a beneficiary within a project, etc.). Thus, these third parties-“undertakings”- receive an advantage through the project activities that they would not have received under normal market conditions. This implies that they would be recipients of State aid.</w:t>
      </w:r>
    </w:p>
    <w:p w14:paraId="114FF21B"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 xml:space="preserve">There are 5 key questions/criteria that must be answered in order to conclude whether or not the financing of project should be considered as State Aid. </w:t>
      </w:r>
    </w:p>
    <w:p w14:paraId="193DD873"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 xml:space="preserve">All answers YES means that financing of project shall be considered as state aid and consequently the project shouldn’t be submitted. </w:t>
      </w:r>
    </w:p>
    <w:p w14:paraId="0CBB4925"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 xml:space="preserve">If at least one answer is NO, the conclusion of the self-assessment is that no State Aid is involved by the project. </w:t>
      </w:r>
    </w:p>
    <w:p w14:paraId="61F2D4A9" w14:textId="200D7433" w:rsidR="00A4005E" w:rsidRPr="00A02EA6" w:rsidRDefault="00A4005E" w:rsidP="00A02EA6">
      <w:pPr>
        <w:spacing w:before="120" w:after="120"/>
        <w:rPr>
          <w:rFonts w:ascii="Calibri Light" w:hAnsi="Calibri Light"/>
          <w:b/>
          <w:szCs w:val="24"/>
        </w:rPr>
      </w:pPr>
    </w:p>
    <w:p w14:paraId="7FE23908" w14:textId="03BB119E" w:rsidR="00A4005E" w:rsidRPr="00241B6E" w:rsidRDefault="00241B6E" w:rsidP="00241B6E">
      <w:pPr>
        <w:pStyle w:val="introtext"/>
        <w:spacing w:before="120" w:after="120"/>
        <w:jc w:val="both"/>
        <w:rPr>
          <w:rFonts w:ascii="Calibri Light" w:hAnsi="Calibri Light" w:cs="Times New Roman"/>
          <w:b/>
          <w:bCs/>
          <w:i/>
          <w:snapToGrid w:val="0"/>
          <w:color w:val="297FD5"/>
        </w:rPr>
      </w:pPr>
      <w:r>
        <w:rPr>
          <w:rFonts w:ascii="Calibri Light" w:hAnsi="Calibri Light" w:cs="Times New Roman"/>
          <w:b/>
          <w:bCs/>
          <w:i/>
          <w:snapToGrid w:val="0"/>
          <w:color w:val="297FD5"/>
        </w:rPr>
        <w:t xml:space="preserve">2.2) </w:t>
      </w:r>
      <w:r>
        <w:rPr>
          <w:rFonts w:ascii="Calibri Light" w:hAnsi="Calibri Light" w:cs="Times New Roman"/>
          <w:b/>
          <w:bCs/>
          <w:i/>
          <w:snapToGrid w:val="0"/>
          <w:color w:val="297FD5"/>
        </w:rPr>
        <w:tab/>
      </w:r>
      <w:r w:rsidR="00A4005E" w:rsidRPr="00241B6E">
        <w:rPr>
          <w:rFonts w:ascii="Calibri Light" w:hAnsi="Calibri Light" w:cs="Times New Roman"/>
          <w:b/>
          <w:bCs/>
          <w:i/>
          <w:snapToGrid w:val="0"/>
          <w:color w:val="297FD5"/>
        </w:rPr>
        <w:t>How to interpret the criteria?</w:t>
      </w:r>
    </w:p>
    <w:p w14:paraId="7BEFE967"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1. Are public resources involved?</w:t>
      </w:r>
    </w:p>
    <w:p w14:paraId="3DDA07A8"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bCs/>
          <w:szCs w:val="24"/>
        </w:rPr>
        <w:t xml:space="preserve">The definition of state resources is aid that is granted by the state. This includes resources received by any public and private bodies to which public funds are distributed by state. State </w:t>
      </w:r>
      <w:r w:rsidRPr="00A02EA6">
        <w:rPr>
          <w:rFonts w:ascii="Calibri Light" w:hAnsi="Calibri Light"/>
          <w:bCs/>
          <w:szCs w:val="24"/>
        </w:rPr>
        <w:lastRenderedPageBreak/>
        <w:t xml:space="preserve">resources include funds which the State is managing. Resources coming from the EU budget are considered State resources. </w:t>
      </w:r>
    </w:p>
    <w:p w14:paraId="70649FF4" w14:textId="77777777" w:rsidR="00A4005E" w:rsidRPr="00A02EA6" w:rsidRDefault="00A4005E" w:rsidP="00A02EA6">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t xml:space="preserve">This answer to this question will always be </w:t>
      </w:r>
      <w:r w:rsidRPr="00A02EA6">
        <w:rPr>
          <w:rFonts w:ascii="Calibri Light" w:hAnsi="Calibri Light"/>
          <w:b/>
          <w:i/>
          <w:szCs w:val="24"/>
        </w:rPr>
        <w:t>YES</w:t>
      </w:r>
      <w:r w:rsidRPr="00A02EA6">
        <w:rPr>
          <w:rFonts w:ascii="Calibri Light" w:hAnsi="Calibri Light"/>
          <w:i/>
          <w:szCs w:val="24"/>
        </w:rPr>
        <w:t>, because the financing source is EU funds.</w:t>
      </w:r>
    </w:p>
    <w:p w14:paraId="5F59515E" w14:textId="77777777" w:rsidR="00A4005E" w:rsidRPr="00A02EA6" w:rsidRDefault="00A4005E" w:rsidP="00A02EA6">
      <w:pPr>
        <w:tabs>
          <w:tab w:val="left" w:pos="9498"/>
        </w:tabs>
        <w:spacing w:before="120" w:after="120"/>
        <w:ind w:left="90" w:right="148"/>
        <w:jc w:val="both"/>
        <w:rPr>
          <w:rFonts w:ascii="Calibri Light" w:hAnsi="Calibri Light"/>
          <w:b/>
          <w:szCs w:val="24"/>
        </w:rPr>
      </w:pPr>
    </w:p>
    <w:p w14:paraId="00937B90"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2. Are public resources granted selectively to the beneficiaries?</w:t>
      </w:r>
    </w:p>
    <w:p w14:paraId="34F7F2D1"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The public resources are to be granted to beneficiaries following a selection process. Consequently, a process of selection of beneficiaries is carried out. </w:t>
      </w:r>
    </w:p>
    <w:p w14:paraId="272B1BE9" w14:textId="77777777" w:rsidR="00A4005E" w:rsidRPr="00A02EA6" w:rsidRDefault="00A4005E" w:rsidP="00A02EA6">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t xml:space="preserve">The answer to this question is always </w:t>
      </w:r>
      <w:r w:rsidRPr="00A02EA6">
        <w:rPr>
          <w:rFonts w:ascii="Calibri Light" w:hAnsi="Calibri Light"/>
          <w:b/>
          <w:i/>
          <w:szCs w:val="24"/>
        </w:rPr>
        <w:t>YES</w:t>
      </w:r>
      <w:r w:rsidRPr="00A02EA6">
        <w:rPr>
          <w:rFonts w:ascii="Calibri Light" w:hAnsi="Calibri Light"/>
          <w:i/>
          <w:szCs w:val="24"/>
        </w:rPr>
        <w:t xml:space="preserve"> for beneficiaries selected. </w:t>
      </w:r>
    </w:p>
    <w:p w14:paraId="3BDA92C6" w14:textId="77777777" w:rsidR="00A4005E" w:rsidRPr="00A02EA6" w:rsidRDefault="00A4005E" w:rsidP="00A02EA6">
      <w:pPr>
        <w:tabs>
          <w:tab w:val="left" w:pos="9498"/>
        </w:tabs>
        <w:spacing w:before="120" w:after="120"/>
        <w:ind w:left="90" w:right="148"/>
        <w:jc w:val="both"/>
        <w:rPr>
          <w:rFonts w:ascii="Calibri Light" w:hAnsi="Calibri Light"/>
          <w:b/>
          <w:szCs w:val="24"/>
        </w:rPr>
      </w:pPr>
    </w:p>
    <w:p w14:paraId="4B3D7EF2"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 xml:space="preserve">3. Is any beneficiary of the project an “undertaking”? </w:t>
      </w:r>
    </w:p>
    <w:p w14:paraId="113BF750" w14:textId="5B2100F8" w:rsidR="00A4005E" w:rsidRPr="00A02EA6" w:rsidRDefault="00A4005E" w:rsidP="00A02EA6">
      <w:pPr>
        <w:tabs>
          <w:tab w:val="left" w:pos="9498"/>
        </w:tabs>
        <w:spacing w:before="120" w:after="120"/>
        <w:ind w:left="90" w:right="148"/>
        <w:jc w:val="both"/>
        <w:rPr>
          <w:rFonts w:ascii="Calibri Light" w:hAnsi="Calibri Light"/>
          <w:bCs/>
          <w:i/>
          <w:szCs w:val="24"/>
        </w:rPr>
      </w:pPr>
      <w:r w:rsidRPr="00A02EA6">
        <w:rPr>
          <w:rFonts w:ascii="Calibri Light" w:hAnsi="Calibri Light"/>
          <w:bCs/>
          <w:szCs w:val="24"/>
        </w:rPr>
        <w:t xml:space="preserve">An </w:t>
      </w:r>
      <w:r w:rsidRPr="00A02EA6">
        <w:rPr>
          <w:rFonts w:ascii="Calibri Light" w:hAnsi="Calibri Light"/>
          <w:b/>
          <w:bCs/>
          <w:szCs w:val="24"/>
        </w:rPr>
        <w:t>“undertaking”</w:t>
      </w:r>
      <w:r w:rsidRPr="00A02EA6">
        <w:rPr>
          <w:rFonts w:ascii="Calibri Light" w:hAnsi="Calibri Light"/>
          <w:bCs/>
          <w:szCs w:val="24"/>
        </w:rPr>
        <w:t xml:space="preserve"> is defined as any entity, </w:t>
      </w:r>
      <w:r w:rsidRPr="00A02EA6">
        <w:rPr>
          <w:rFonts w:ascii="Calibri Light" w:hAnsi="Calibri Light"/>
          <w:b/>
          <w:bCs/>
          <w:szCs w:val="24"/>
        </w:rPr>
        <w:t>regardless of its legal status</w:t>
      </w:r>
      <w:r w:rsidRPr="00A02EA6">
        <w:rPr>
          <w:rFonts w:ascii="Calibri Light" w:hAnsi="Calibri Light"/>
          <w:bCs/>
          <w:szCs w:val="24"/>
        </w:rPr>
        <w:t xml:space="preserve">, which is engaged in an </w:t>
      </w:r>
      <w:r w:rsidRPr="00A02EA6">
        <w:rPr>
          <w:rFonts w:ascii="Calibri Light" w:hAnsi="Calibri Light"/>
          <w:b/>
          <w:bCs/>
          <w:szCs w:val="24"/>
        </w:rPr>
        <w:t xml:space="preserve">“economic activity” </w:t>
      </w:r>
      <w:r w:rsidRPr="00A02EA6">
        <w:rPr>
          <w:rFonts w:ascii="Calibri Light" w:hAnsi="Calibri Light"/>
          <w:bCs/>
          <w:szCs w:val="24"/>
        </w:rPr>
        <w:t xml:space="preserve">and its </w:t>
      </w:r>
      <w:r w:rsidRPr="00A02EA6">
        <w:rPr>
          <w:rFonts w:ascii="Calibri Light" w:hAnsi="Calibri Light"/>
          <w:b/>
          <w:bCs/>
          <w:szCs w:val="24"/>
        </w:rPr>
        <w:t>products and/or services are offered on a market.</w:t>
      </w:r>
      <w:r w:rsidRPr="00A02EA6">
        <w:rPr>
          <w:rFonts w:ascii="Calibri Light" w:hAnsi="Calibri Light"/>
          <w:bCs/>
          <w:szCs w:val="24"/>
        </w:rPr>
        <w:t xml:space="preserve"> The way in which the entity is financed or its ownership  (State owned or not State owned and being a non-profit-making entity are not relevant for the purpose of this analysis, as long as for the activity performed within the project there are other commercial competitors on the market. In this respect, an “undertaking” can also be, inter alia: public universities, research institutions, voluntary </w:t>
      </w:r>
      <w:r w:rsidR="000703B8" w:rsidRPr="00A02EA6">
        <w:rPr>
          <w:rFonts w:ascii="Calibri Light" w:hAnsi="Calibri Light"/>
          <w:bCs/>
          <w:szCs w:val="24"/>
        </w:rPr>
        <w:t>organizations</w:t>
      </w:r>
      <w:r w:rsidRPr="00A02EA6">
        <w:rPr>
          <w:rFonts w:ascii="Calibri Light" w:hAnsi="Calibri Light"/>
          <w:bCs/>
          <w:szCs w:val="24"/>
        </w:rPr>
        <w:t xml:space="preserve">, an association or a sport club under the national law, NGOs or non-profit-making public </w:t>
      </w:r>
      <w:r w:rsidR="000703B8" w:rsidRPr="00A02EA6">
        <w:rPr>
          <w:rFonts w:ascii="Calibri Light" w:hAnsi="Calibri Light"/>
          <w:bCs/>
          <w:szCs w:val="24"/>
        </w:rPr>
        <w:t>organizations</w:t>
      </w:r>
      <w:r w:rsidRPr="00A02EA6">
        <w:rPr>
          <w:rFonts w:ascii="Calibri Light" w:hAnsi="Calibri Light"/>
          <w:bCs/>
          <w:szCs w:val="24"/>
        </w:rPr>
        <w:t xml:space="preserve"> or even public authorities, provided that they are engaged, through the project, in an economic activity. An entity that carries out both economic and non-economic activities is to be regarded as undertaking only with regard to the economic activities. </w:t>
      </w:r>
    </w:p>
    <w:p w14:paraId="448B7308" w14:textId="77777777" w:rsidR="00A4005E" w:rsidRPr="00A02EA6" w:rsidRDefault="00A4005E" w:rsidP="00A02EA6">
      <w:pPr>
        <w:tabs>
          <w:tab w:val="left" w:pos="9498"/>
        </w:tabs>
        <w:spacing w:before="120" w:after="120"/>
        <w:ind w:left="90" w:right="148"/>
        <w:jc w:val="both"/>
        <w:rPr>
          <w:rFonts w:ascii="Calibri Light" w:hAnsi="Calibri Light"/>
          <w:bCs/>
          <w:szCs w:val="24"/>
        </w:rPr>
      </w:pPr>
      <w:r w:rsidRPr="00A02EA6">
        <w:rPr>
          <w:rFonts w:ascii="Calibri Light" w:hAnsi="Calibri Light"/>
          <w:b/>
          <w:bCs/>
          <w:szCs w:val="24"/>
        </w:rPr>
        <w:t>“Economic activity”</w:t>
      </w:r>
      <w:r w:rsidRPr="00A02EA6">
        <w:rPr>
          <w:rFonts w:ascii="Calibri Light" w:hAnsi="Calibri Light"/>
          <w:bCs/>
          <w:szCs w:val="24"/>
        </w:rPr>
        <w:t xml:space="preserve"> consists of offering goods or services on a given market when these activities can, at least in principle, be carried out by private actors in order to make profits (these may include e.g. training and capacity building, rental of premises, etc.).</w:t>
      </w:r>
    </w:p>
    <w:p w14:paraId="34C8D1E0" w14:textId="77777777" w:rsidR="00A4005E" w:rsidRPr="00A02EA6" w:rsidRDefault="00A4005E" w:rsidP="00A02EA6">
      <w:pPr>
        <w:tabs>
          <w:tab w:val="left" w:pos="9498"/>
        </w:tabs>
        <w:spacing w:before="120" w:after="120"/>
        <w:ind w:left="90" w:right="148"/>
        <w:jc w:val="both"/>
        <w:rPr>
          <w:rFonts w:ascii="Calibri Light" w:hAnsi="Calibri Light"/>
          <w:bCs/>
          <w:szCs w:val="24"/>
        </w:rPr>
      </w:pPr>
      <w:r w:rsidRPr="00A02EA6">
        <w:rPr>
          <w:rFonts w:ascii="Calibri Light" w:hAnsi="Calibri Light"/>
          <w:bCs/>
          <w:szCs w:val="24"/>
        </w:rPr>
        <w:t xml:space="preserve">There are not considered as “economic activity” those activities performed by a public entity when it acts “by exercising public power” or in its capacity as “public authority” and its task forms part of the essential functions of the State or is connected with those functions by its nature, its aim and the rules to which it is subject. In this respect, </w:t>
      </w:r>
      <w:r w:rsidRPr="00A02EA6">
        <w:rPr>
          <w:rFonts w:ascii="Calibri Light" w:hAnsi="Calibri Light"/>
          <w:szCs w:val="24"/>
        </w:rPr>
        <w:t>unless the participating countries have decided to introduce market mechanisms,</w:t>
      </w:r>
      <w:r w:rsidRPr="00A02EA6">
        <w:rPr>
          <w:rFonts w:ascii="Calibri Light" w:hAnsi="Calibri Light"/>
          <w:bCs/>
          <w:szCs w:val="24"/>
        </w:rPr>
        <w:t xml:space="preserve"> there have </w:t>
      </w:r>
      <w:r w:rsidRPr="00A02EA6">
        <w:rPr>
          <w:rFonts w:ascii="Calibri Light" w:hAnsi="Calibri Light"/>
          <w:b/>
          <w:bCs/>
          <w:szCs w:val="24"/>
        </w:rPr>
        <w:t xml:space="preserve">a clear non-economic character </w:t>
      </w:r>
      <w:r w:rsidRPr="00A02EA6">
        <w:rPr>
          <w:rFonts w:ascii="Calibri Light" w:hAnsi="Calibri Light"/>
          <w:bCs/>
          <w:szCs w:val="24"/>
        </w:rPr>
        <w:t>the following activities: a) the army or the police; (b) air navigation safety and control; (c) maritime traffic control and safety; (d) anti-pollution surveillance; (e) the organisation, financing and enforcement of prison sentences; and (f) the collection of data to be used for public purposes on the basis of a statutory obligation imposed on the undertakings concerned to disclose such data.</w:t>
      </w:r>
    </w:p>
    <w:p w14:paraId="17283B4B" w14:textId="77777777" w:rsidR="00A4005E" w:rsidRPr="00A02EA6" w:rsidRDefault="00A4005E" w:rsidP="00A02EA6">
      <w:pPr>
        <w:tabs>
          <w:tab w:val="left" w:pos="9498"/>
        </w:tabs>
        <w:spacing w:before="120" w:after="120"/>
        <w:ind w:left="90" w:right="148"/>
        <w:jc w:val="both"/>
        <w:rPr>
          <w:rFonts w:ascii="Calibri Light" w:hAnsi="Calibri Light"/>
          <w:bCs/>
          <w:szCs w:val="24"/>
        </w:rPr>
      </w:pPr>
      <w:r w:rsidRPr="00A02EA6">
        <w:rPr>
          <w:rFonts w:ascii="Calibri Light" w:hAnsi="Calibri Light"/>
          <w:bCs/>
          <w:szCs w:val="24"/>
        </w:rPr>
        <w:t xml:space="preserve">The notion of “economic activity” is not linked to the presence of a charge. E.g. an </w:t>
      </w:r>
      <w:r w:rsidRPr="00A02EA6">
        <w:rPr>
          <w:rFonts w:ascii="Calibri Light" w:hAnsi="Calibri Light"/>
          <w:b/>
          <w:bCs/>
          <w:szCs w:val="24"/>
        </w:rPr>
        <w:t>infrastructure</w:t>
      </w:r>
      <w:r w:rsidRPr="00A02EA6">
        <w:rPr>
          <w:rFonts w:ascii="Calibri Light" w:hAnsi="Calibri Light"/>
          <w:bCs/>
          <w:szCs w:val="24"/>
        </w:rPr>
        <w:t xml:space="preserve"> may qualify as being used for </w:t>
      </w:r>
      <w:r w:rsidRPr="00A02EA6">
        <w:rPr>
          <w:rFonts w:ascii="Calibri Light" w:hAnsi="Calibri Light"/>
          <w:b/>
          <w:bCs/>
          <w:szCs w:val="24"/>
        </w:rPr>
        <w:t>economic purposes</w:t>
      </w:r>
      <w:r w:rsidRPr="00A02EA6">
        <w:rPr>
          <w:rFonts w:ascii="Calibri Light" w:hAnsi="Calibri Light"/>
          <w:bCs/>
          <w:szCs w:val="24"/>
        </w:rPr>
        <w:t xml:space="preserve"> even if there is no charge imposed on users. This is the case in particular if other market players offer the same or a similar service and there is thus a market for such activities. Briefly, to establish if a measure concerns an economic activity, it is relevant to assess whether there is a market for such use.</w:t>
      </w:r>
      <w:r w:rsidRPr="00A02EA6">
        <w:rPr>
          <w:rFonts w:ascii="Calibri Light" w:hAnsi="Calibri Light"/>
          <w:szCs w:val="24"/>
        </w:rPr>
        <w:t xml:space="preserve"> </w:t>
      </w:r>
      <w:r w:rsidRPr="00A02EA6">
        <w:rPr>
          <w:rFonts w:ascii="Calibri Light" w:hAnsi="Calibri Light"/>
          <w:szCs w:val="24"/>
        </w:rPr>
        <w:lastRenderedPageBreak/>
        <w:t>T</w:t>
      </w:r>
      <w:r w:rsidRPr="00A02EA6">
        <w:rPr>
          <w:rFonts w:ascii="Calibri Light" w:hAnsi="Calibri Light"/>
          <w:bCs/>
          <w:szCs w:val="24"/>
        </w:rPr>
        <w:t xml:space="preserve">he rehabilitation/construction by a beneficiary of any type of </w:t>
      </w:r>
      <w:r w:rsidRPr="00A02EA6">
        <w:rPr>
          <w:rFonts w:ascii="Calibri Light" w:hAnsi="Calibri Light"/>
          <w:b/>
          <w:bCs/>
          <w:szCs w:val="24"/>
        </w:rPr>
        <w:t>infrastructure that is meant</w:t>
      </w:r>
      <w:r w:rsidRPr="00A02EA6">
        <w:rPr>
          <w:rFonts w:ascii="Calibri Light" w:hAnsi="Calibri Light"/>
          <w:bCs/>
          <w:szCs w:val="24"/>
        </w:rPr>
        <w:t xml:space="preserve"> </w:t>
      </w:r>
      <w:r w:rsidRPr="00A02EA6">
        <w:rPr>
          <w:rFonts w:ascii="Calibri Light" w:hAnsi="Calibri Light"/>
          <w:b/>
          <w:bCs/>
          <w:szCs w:val="24"/>
        </w:rPr>
        <w:t>to be exploited economically</w:t>
      </w:r>
      <w:r w:rsidRPr="00A02EA6">
        <w:rPr>
          <w:rFonts w:ascii="Calibri Light" w:hAnsi="Calibri Light"/>
          <w:b/>
          <w:bCs/>
          <w:szCs w:val="24"/>
          <w:u w:val="single"/>
        </w:rPr>
        <w:t xml:space="preserve"> </w:t>
      </w:r>
      <w:r w:rsidRPr="00A02EA6">
        <w:rPr>
          <w:rFonts w:ascii="Calibri Light" w:hAnsi="Calibri Light"/>
          <w:bCs/>
          <w:szCs w:val="24"/>
        </w:rPr>
        <w:t>is considered an economic activity in itself.</w:t>
      </w:r>
    </w:p>
    <w:p w14:paraId="7D777992" w14:textId="77777777" w:rsidR="00A4005E" w:rsidRPr="00A02EA6" w:rsidRDefault="00A4005E" w:rsidP="00A02EA6">
      <w:pPr>
        <w:tabs>
          <w:tab w:val="left" w:pos="9498"/>
        </w:tabs>
        <w:spacing w:before="120" w:after="120"/>
        <w:ind w:left="90" w:right="148"/>
        <w:jc w:val="both"/>
        <w:rPr>
          <w:rFonts w:ascii="Calibri Light" w:hAnsi="Calibri Light"/>
          <w:bCs/>
          <w:i/>
          <w:szCs w:val="24"/>
        </w:rPr>
      </w:pPr>
      <w:r w:rsidRPr="00A02EA6">
        <w:rPr>
          <w:rFonts w:ascii="Calibri Light" w:hAnsi="Calibri Light"/>
          <w:bCs/>
          <w:szCs w:val="24"/>
        </w:rPr>
        <w:t>On the other hand, “the funding of infrastructure that is not meant to be commercially exploited is in principle excluded from the application of the State aid rules. This concerns, for instance, infrastructure that is used for activities that the State normally performs in the exercise of its public powers (for instance, military facilities, air traffic control in airports, lighthouses and other equipment for the needs of general navigation including on inland waterways, flood protection and low water management in the public interest, police and customs) or that is not used for offering goods or services on a market (for instance roads made available for free public use). Such activities are not of an economic nature and consequently fall outside the scope of the State aid rules, as does, accordingly, the public funding of the related infrastructure”.</w:t>
      </w:r>
      <w:r w:rsidRPr="00A02EA6">
        <w:rPr>
          <w:rStyle w:val="FootnoteReference"/>
          <w:rFonts w:ascii="Calibri Light" w:hAnsi="Calibri Light"/>
          <w:bCs/>
          <w:szCs w:val="24"/>
        </w:rPr>
        <w:footnoteReference w:id="26"/>
      </w:r>
      <w:r w:rsidRPr="00A02EA6">
        <w:rPr>
          <w:rFonts w:ascii="Calibri Light" w:hAnsi="Calibri Light"/>
          <w:bCs/>
          <w:i/>
          <w:szCs w:val="24"/>
        </w:rPr>
        <w:t xml:space="preserve">When one or more activities performed by a beneficiary within the project will be considered as “economic”, this particular beneficiary will be thus considered as an “undertaking”. </w:t>
      </w:r>
      <w:proofErr w:type="gramStart"/>
      <w:r w:rsidRPr="00A02EA6">
        <w:rPr>
          <w:rFonts w:ascii="Calibri Light" w:hAnsi="Calibri Light"/>
          <w:bCs/>
          <w:i/>
          <w:szCs w:val="24"/>
        </w:rPr>
        <w:t xml:space="preserve">In case that at least one beneficiary of project is considered as an undertaking, the answer to this question should be </w:t>
      </w:r>
      <w:r w:rsidRPr="00A02EA6">
        <w:rPr>
          <w:rFonts w:ascii="Calibri Light" w:hAnsi="Calibri Light"/>
          <w:b/>
          <w:bCs/>
          <w:i/>
          <w:szCs w:val="24"/>
        </w:rPr>
        <w:t>YES</w:t>
      </w:r>
      <w:r w:rsidRPr="00A02EA6">
        <w:rPr>
          <w:rFonts w:ascii="Calibri Light" w:hAnsi="Calibri Light"/>
          <w:bCs/>
          <w:i/>
          <w:szCs w:val="24"/>
        </w:rPr>
        <w:t>.</w:t>
      </w:r>
      <w:proofErr w:type="gramEnd"/>
      <w:r w:rsidRPr="00A02EA6">
        <w:rPr>
          <w:rFonts w:ascii="Calibri Light" w:hAnsi="Calibri Light"/>
          <w:bCs/>
          <w:i/>
          <w:szCs w:val="24"/>
        </w:rPr>
        <w:t xml:space="preserve"> </w:t>
      </w:r>
    </w:p>
    <w:p w14:paraId="6B7FC142" w14:textId="77777777" w:rsidR="00A4005E" w:rsidRPr="00A02EA6" w:rsidRDefault="00A4005E" w:rsidP="00A02EA6">
      <w:pPr>
        <w:tabs>
          <w:tab w:val="left" w:pos="9498"/>
        </w:tabs>
        <w:spacing w:before="120" w:after="120"/>
        <w:ind w:left="90" w:right="148"/>
        <w:jc w:val="both"/>
        <w:rPr>
          <w:rFonts w:ascii="Calibri Light" w:hAnsi="Calibri Light"/>
          <w:bCs/>
          <w:i/>
          <w:szCs w:val="24"/>
        </w:rPr>
      </w:pPr>
      <w:r w:rsidRPr="00A02EA6">
        <w:rPr>
          <w:rFonts w:ascii="Calibri Light" w:hAnsi="Calibri Light"/>
          <w:bCs/>
          <w:i/>
          <w:szCs w:val="24"/>
        </w:rPr>
        <w:t xml:space="preserve">If the activity to be performed within the project is not of an “economic” nature, the beneficiary would not be considered as an “undertaking” for State aid purposes and the answer to this question shall be </w:t>
      </w:r>
      <w:r w:rsidRPr="00A02EA6">
        <w:rPr>
          <w:rFonts w:ascii="Calibri Light" w:hAnsi="Calibri Light"/>
          <w:b/>
          <w:bCs/>
          <w:i/>
          <w:szCs w:val="24"/>
        </w:rPr>
        <w:t>NO</w:t>
      </w:r>
      <w:r w:rsidRPr="00A02EA6">
        <w:rPr>
          <w:rFonts w:ascii="Calibri Light" w:hAnsi="Calibri Light"/>
          <w:bCs/>
          <w:i/>
          <w:szCs w:val="24"/>
        </w:rPr>
        <w:t>.</w:t>
      </w:r>
    </w:p>
    <w:p w14:paraId="1F25FE7C" w14:textId="77777777" w:rsidR="00A4005E" w:rsidRPr="00A02EA6" w:rsidRDefault="00A4005E" w:rsidP="00A02EA6">
      <w:pPr>
        <w:tabs>
          <w:tab w:val="left" w:pos="9498"/>
        </w:tabs>
        <w:spacing w:before="120" w:after="120"/>
        <w:ind w:left="90" w:right="148"/>
        <w:jc w:val="both"/>
        <w:rPr>
          <w:rFonts w:ascii="Calibri Light" w:hAnsi="Calibri Light"/>
          <w:bCs/>
          <w:i/>
          <w:szCs w:val="24"/>
        </w:rPr>
      </w:pPr>
    </w:p>
    <w:p w14:paraId="0FA0981E"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4. Does any beneficiary (“undertaking) and/or a third party (“undertaking”) get an economic advantage that it could not normally get from the market?</w:t>
      </w:r>
    </w:p>
    <w:p w14:paraId="1EF86BCD" w14:textId="77777777" w:rsidR="00A4005E" w:rsidRPr="00A02EA6" w:rsidRDefault="00A4005E" w:rsidP="00A02EA6">
      <w:pPr>
        <w:tabs>
          <w:tab w:val="left" w:pos="9498"/>
        </w:tabs>
        <w:spacing w:before="120" w:after="120"/>
        <w:ind w:left="90" w:right="148"/>
        <w:jc w:val="both"/>
        <w:rPr>
          <w:rFonts w:ascii="Calibri Light" w:hAnsi="Calibri Light"/>
          <w:iCs/>
          <w:szCs w:val="24"/>
        </w:rPr>
      </w:pPr>
      <w:r w:rsidRPr="00A02EA6">
        <w:rPr>
          <w:rFonts w:ascii="Calibri Light" w:hAnsi="Calibri Light"/>
          <w:szCs w:val="24"/>
        </w:rPr>
        <w:t xml:space="preserve">This question is meant to analyze whether, as a result of the financing of the project, </w:t>
      </w:r>
      <w:r w:rsidRPr="00A02EA6">
        <w:rPr>
          <w:rFonts w:ascii="Calibri Light" w:hAnsi="Calibri Light"/>
          <w:b/>
          <w:szCs w:val="24"/>
        </w:rPr>
        <w:t>any of project beneficiaries and/or a third party</w:t>
      </w:r>
      <w:r w:rsidRPr="00A02EA6">
        <w:rPr>
          <w:rFonts w:ascii="Calibri Light" w:hAnsi="Calibri Light"/>
          <w:szCs w:val="24"/>
        </w:rPr>
        <w:t xml:space="preserve"> (provided that any of these is an “undertaking”) would </w:t>
      </w:r>
      <w:r w:rsidRPr="00A02EA6">
        <w:rPr>
          <w:rFonts w:ascii="Calibri Light" w:hAnsi="Calibri Light"/>
          <w:b/>
          <w:szCs w:val="24"/>
        </w:rPr>
        <w:t>gain an advantage</w:t>
      </w:r>
      <w:r w:rsidRPr="00A02EA6">
        <w:rPr>
          <w:rFonts w:ascii="Calibri Light" w:hAnsi="Calibri Light"/>
          <w:szCs w:val="24"/>
        </w:rPr>
        <w:t xml:space="preserve"> that under </w:t>
      </w:r>
      <w:r w:rsidRPr="00A02EA6">
        <w:rPr>
          <w:rFonts w:ascii="Calibri Light" w:hAnsi="Calibri Light"/>
          <w:iCs/>
          <w:szCs w:val="24"/>
        </w:rPr>
        <w:t>“normal market conditions” would not be gained by this particular entity, that is to say in the absence of State intervention. Therefore, an advantage (and therefore State aid) can be excluded if economic transactions carried out by public authorities are in line with normal market conditions.</w:t>
      </w:r>
    </w:p>
    <w:p w14:paraId="3B4C5417" w14:textId="7A251A1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b/>
          <w:iCs/>
          <w:szCs w:val="24"/>
        </w:rPr>
        <w:t>An advantage</w:t>
      </w:r>
      <w:r w:rsidRPr="00A02EA6">
        <w:rPr>
          <w:rFonts w:ascii="Calibri Light" w:hAnsi="Calibri Light"/>
          <w:iCs/>
          <w:szCs w:val="24"/>
        </w:rPr>
        <w:t xml:space="preserve"> can take the form of direct payment in the form of </w:t>
      </w:r>
      <w:r w:rsidRPr="00A02EA6">
        <w:rPr>
          <w:rFonts w:ascii="Calibri Light" w:hAnsi="Calibri Light"/>
          <w:b/>
          <w:iCs/>
          <w:szCs w:val="24"/>
        </w:rPr>
        <w:t>grants as well as other benefits</w:t>
      </w:r>
      <w:r w:rsidRPr="00A02EA6">
        <w:rPr>
          <w:rFonts w:ascii="Calibri Light" w:hAnsi="Calibri Light"/>
          <w:iCs/>
          <w:szCs w:val="24"/>
        </w:rPr>
        <w:t xml:space="preserve"> that affect the public budget such as provision of services for free or at below-market rates (e.g. lower rents for an infrastructure, free use of an equipment or infrastructure, free training, free promotion, etc</w:t>
      </w:r>
      <w:r w:rsidR="009A6714">
        <w:rPr>
          <w:rFonts w:ascii="Calibri Light" w:hAnsi="Calibri Light"/>
          <w:iCs/>
          <w:szCs w:val="24"/>
        </w:rPr>
        <w:t>.</w:t>
      </w:r>
      <w:r w:rsidRPr="00A02EA6">
        <w:rPr>
          <w:rFonts w:ascii="Calibri Light" w:hAnsi="Calibri Light"/>
          <w:iCs/>
          <w:szCs w:val="24"/>
        </w:rPr>
        <w:t>).</w:t>
      </w:r>
      <w:r w:rsidRPr="00A02EA6">
        <w:rPr>
          <w:rFonts w:ascii="Calibri Light" w:hAnsi="Calibri Light"/>
          <w:szCs w:val="24"/>
        </w:rPr>
        <w:t xml:space="preserve"> </w:t>
      </w:r>
    </w:p>
    <w:p w14:paraId="7A42CE2B" w14:textId="4F5327D6" w:rsidR="00A4005E" w:rsidRPr="00A02EA6" w:rsidRDefault="009A6714" w:rsidP="00A02EA6">
      <w:pPr>
        <w:tabs>
          <w:tab w:val="left" w:pos="9498"/>
        </w:tabs>
        <w:spacing w:before="120" w:after="120"/>
        <w:ind w:left="90" w:right="148"/>
        <w:jc w:val="both"/>
        <w:rPr>
          <w:rFonts w:ascii="Calibri Light" w:hAnsi="Calibri Light"/>
          <w:szCs w:val="24"/>
        </w:rPr>
      </w:pPr>
      <w:r>
        <w:rPr>
          <w:rFonts w:ascii="Calibri Light" w:hAnsi="Calibri Light"/>
          <w:szCs w:val="24"/>
        </w:rPr>
        <w:t xml:space="preserve">Please note that </w:t>
      </w:r>
      <w:proofErr w:type="gramStart"/>
      <w:r>
        <w:rPr>
          <w:rFonts w:ascii="Calibri Light" w:hAnsi="Calibri Light"/>
          <w:szCs w:val="24"/>
        </w:rPr>
        <w:t xml:space="preserve">the </w:t>
      </w:r>
      <w:r w:rsidR="00A4005E" w:rsidRPr="00A02EA6">
        <w:rPr>
          <w:rFonts w:ascii="Calibri Light" w:hAnsi="Calibri Light"/>
          <w:szCs w:val="24"/>
        </w:rPr>
        <w:t>”</w:t>
      </w:r>
      <w:proofErr w:type="gramEnd"/>
      <w:r w:rsidR="00A4005E" w:rsidRPr="00A02EA6">
        <w:rPr>
          <w:rFonts w:ascii="Calibri Light" w:hAnsi="Calibri Light"/>
          <w:szCs w:val="24"/>
        </w:rPr>
        <w:t xml:space="preserve">economic advantage” within the meaning of the State aid discipline and </w:t>
      </w:r>
      <w:r>
        <w:rPr>
          <w:rFonts w:ascii="Calibri Light" w:hAnsi="Calibri Light"/>
          <w:szCs w:val="24"/>
        </w:rPr>
        <w:t xml:space="preserve">“profit” (e.g. as defined by </w:t>
      </w:r>
      <w:proofErr w:type="spellStart"/>
      <w:r w:rsidR="00A4005E" w:rsidRPr="00A02EA6">
        <w:rPr>
          <w:rFonts w:ascii="Calibri Light" w:hAnsi="Calibri Light"/>
          <w:szCs w:val="24"/>
        </w:rPr>
        <w:t>PraG</w:t>
      </w:r>
      <w:proofErr w:type="spellEnd"/>
      <w:r w:rsidR="00A4005E" w:rsidRPr="00A02EA6">
        <w:rPr>
          <w:rFonts w:ascii="Calibri Light" w:hAnsi="Calibri Light"/>
          <w:szCs w:val="24"/>
        </w:rPr>
        <w:t>, and as used by ENI CBC programmes), are different concepts.</w:t>
      </w:r>
    </w:p>
    <w:p w14:paraId="6FEC4353"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Please note that </w:t>
      </w:r>
      <w:r w:rsidRPr="00A02EA6">
        <w:rPr>
          <w:rFonts w:ascii="Calibri Light" w:hAnsi="Calibri Light"/>
          <w:b/>
          <w:szCs w:val="24"/>
        </w:rPr>
        <w:t xml:space="preserve">infrastructure projects </w:t>
      </w:r>
      <w:r w:rsidRPr="00A02EA6">
        <w:rPr>
          <w:rFonts w:ascii="Calibri Light" w:hAnsi="Calibri Light"/>
          <w:szCs w:val="24"/>
        </w:rPr>
        <w:t xml:space="preserve">usually involve </w:t>
      </w:r>
      <w:r w:rsidRPr="00A02EA6">
        <w:rPr>
          <w:rFonts w:ascii="Calibri Light" w:hAnsi="Calibri Light"/>
          <w:b/>
          <w:szCs w:val="24"/>
        </w:rPr>
        <w:t>three categories of actors</w:t>
      </w:r>
      <w:r w:rsidRPr="00A02EA6">
        <w:rPr>
          <w:rFonts w:ascii="Calibri Light" w:hAnsi="Calibri Light"/>
          <w:szCs w:val="24"/>
        </w:rPr>
        <w:t xml:space="preserve"> that are potential recipients of the State aid:  “</w:t>
      </w:r>
      <w:r w:rsidRPr="00A02EA6">
        <w:rPr>
          <w:rFonts w:ascii="Calibri Light" w:hAnsi="Calibri Light"/>
          <w:b/>
          <w:szCs w:val="24"/>
        </w:rPr>
        <w:t>the developer of an infrastructure</w:t>
      </w:r>
      <w:r w:rsidRPr="00A02EA6">
        <w:rPr>
          <w:rFonts w:ascii="Calibri Light" w:hAnsi="Calibri Light"/>
          <w:szCs w:val="24"/>
        </w:rPr>
        <w:t xml:space="preserve"> (in case of this Programme - project Beneficiary), </w:t>
      </w:r>
      <w:r w:rsidRPr="00A02EA6">
        <w:rPr>
          <w:rFonts w:ascii="Calibri Light" w:hAnsi="Calibri Light"/>
          <w:b/>
          <w:szCs w:val="24"/>
        </w:rPr>
        <w:t>the </w:t>
      </w:r>
      <w:r w:rsidRPr="00A02EA6">
        <w:rPr>
          <w:rFonts w:ascii="Calibri Light" w:hAnsi="Calibri Light"/>
          <w:b/>
          <w:szCs w:val="24"/>
          <w:u w:val="single"/>
        </w:rPr>
        <w:t>operators</w:t>
      </w:r>
      <w:r w:rsidRPr="00A02EA6">
        <w:rPr>
          <w:rFonts w:ascii="Calibri Light" w:hAnsi="Calibri Light"/>
          <w:szCs w:val="24"/>
        </w:rPr>
        <w:t xml:space="preserve"> (that is to say undertakings who make direct use of the infrastructure to provide services to end-users, including undertakings which acquire the infrastructure from the developer/owner to exploit it economically or which </w:t>
      </w:r>
      <w:r w:rsidRPr="00A02EA6">
        <w:rPr>
          <w:rFonts w:ascii="Calibri Light" w:hAnsi="Calibri Light"/>
          <w:szCs w:val="24"/>
        </w:rPr>
        <w:lastRenderedPageBreak/>
        <w:t>obtain a concession or lease for the use and operation of the infrastructure), and the </w:t>
      </w:r>
      <w:r w:rsidRPr="00A02EA6">
        <w:rPr>
          <w:rFonts w:ascii="Calibri Light" w:hAnsi="Calibri Light"/>
          <w:b/>
          <w:szCs w:val="24"/>
          <w:u w:val="single"/>
        </w:rPr>
        <w:t>end-users</w:t>
      </w:r>
      <w:r w:rsidRPr="00A02EA6">
        <w:rPr>
          <w:rFonts w:ascii="Calibri Light" w:hAnsi="Calibri Light"/>
          <w:szCs w:val="24"/>
        </w:rPr>
        <w:t> of an infrastructure, although these functions may in some cases overlap.”</w:t>
      </w:r>
      <w:r w:rsidRPr="00A02EA6">
        <w:rPr>
          <w:rStyle w:val="FootnoteReference"/>
          <w:rFonts w:ascii="Calibri Light" w:hAnsi="Calibri Light"/>
          <w:szCs w:val="24"/>
        </w:rPr>
        <w:footnoteReference w:id="27"/>
      </w:r>
    </w:p>
    <w:p w14:paraId="55DFC328" w14:textId="77777777" w:rsidR="00A4005E" w:rsidRPr="00A02EA6" w:rsidRDefault="00A4005E" w:rsidP="00A02EA6">
      <w:pPr>
        <w:tabs>
          <w:tab w:val="left" w:pos="9498"/>
        </w:tabs>
        <w:spacing w:before="120" w:after="120"/>
        <w:ind w:left="90" w:right="148"/>
        <w:jc w:val="both"/>
        <w:rPr>
          <w:rFonts w:ascii="Calibri Light" w:hAnsi="Calibri Light"/>
          <w:b/>
          <w:i/>
          <w:szCs w:val="24"/>
        </w:rPr>
      </w:pPr>
      <w:r w:rsidRPr="00A02EA6">
        <w:rPr>
          <w:rFonts w:ascii="Calibri Light" w:hAnsi="Calibri Light"/>
          <w:b/>
          <w:i/>
          <w:szCs w:val="24"/>
        </w:rPr>
        <w:t>a) State aid for project beneficiaries-developer of infrastructure</w:t>
      </w:r>
    </w:p>
    <w:p w14:paraId="044EC70D" w14:textId="77777777" w:rsidR="00A4005E" w:rsidRPr="00A02EA6" w:rsidRDefault="00A4005E" w:rsidP="00A02EA6">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t>European Commission view on potential State Aid for beneficiaries in few examples of infrastructure</w:t>
      </w:r>
      <w:r w:rsidRPr="00A02EA6">
        <w:rPr>
          <w:rStyle w:val="FootnoteReference"/>
          <w:rFonts w:ascii="Calibri Light" w:hAnsi="Calibri Light"/>
          <w:i/>
          <w:szCs w:val="24"/>
        </w:rPr>
        <w:footnoteReference w:id="28"/>
      </w:r>
      <w:r w:rsidRPr="00A02EA6">
        <w:rPr>
          <w:rFonts w:ascii="Calibri Light" w:hAnsi="Calibri Light"/>
          <w:i/>
          <w:szCs w:val="24"/>
        </w:rPr>
        <w:t>:</w:t>
      </w:r>
    </w:p>
    <w:p w14:paraId="5D36F851"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“Public funding of </w:t>
      </w:r>
      <w:r w:rsidRPr="00A02EA6">
        <w:rPr>
          <w:rFonts w:ascii="Calibri Light" w:hAnsi="Calibri Light"/>
          <w:b/>
          <w:szCs w:val="24"/>
        </w:rPr>
        <w:t>research infrastructures</w:t>
      </w:r>
      <w:r w:rsidRPr="00A02EA6">
        <w:rPr>
          <w:rFonts w:ascii="Calibri Light" w:hAnsi="Calibri Light"/>
          <w:szCs w:val="24"/>
        </w:rPr>
        <w:t xml:space="preserve"> can </w:t>
      </w:r>
      <w:proofErr w:type="spellStart"/>
      <w:r w:rsidRPr="00A02EA6">
        <w:rPr>
          <w:rFonts w:ascii="Calibri Light" w:hAnsi="Calibri Light"/>
          <w:szCs w:val="24"/>
        </w:rPr>
        <w:t>favour</w:t>
      </w:r>
      <w:proofErr w:type="spellEnd"/>
      <w:r w:rsidRPr="00A02EA6">
        <w:rPr>
          <w:rFonts w:ascii="Calibri Light" w:hAnsi="Calibri Light"/>
          <w:szCs w:val="24"/>
        </w:rPr>
        <w:t xml:space="preserve"> an economic activity and is hence subject to State aid rules insofar as the infrastructure is in fact intended for the performance of economic activities (such as renting out equipment or laboratories to undertakings, supplying services to undertakings or performing contract research). Public funding of research infrastructures used for non-economic activities, such as independent research for increased knowledge and better understanding, in contrast, does not fall under the State aid rules. For more detailed guidance on the distinction between economic and non-economic activities in the area of research, see the explanations provided in the Framework for State aid for research and development and innovation. “</w:t>
      </w:r>
    </w:p>
    <w:p w14:paraId="20E116EA"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“While </w:t>
      </w:r>
      <w:r w:rsidRPr="00A02EA6">
        <w:rPr>
          <w:rFonts w:ascii="Calibri Light" w:hAnsi="Calibri Light"/>
          <w:b/>
          <w:szCs w:val="24"/>
        </w:rPr>
        <w:t>roads</w:t>
      </w:r>
      <w:r w:rsidRPr="00A02EA6">
        <w:rPr>
          <w:rFonts w:ascii="Calibri Light" w:hAnsi="Calibri Light"/>
          <w:szCs w:val="24"/>
        </w:rPr>
        <w:t xml:space="preserve"> made available for free public use are general infrastructures and their public funding does not fall under State aid rules, the operation of a toll-road constitutes in many instances an economic activity. However, the construction as such of road infrastructure, including toll-roads — as opposed to the operation of a toll-road and provided that it does not constitute dedicated infrastructure […] and its financing therefore typically does not affect trade between Member States or distort competition.[..]. The same reasoning applies to investments in bridges, tunnels and inland waterways (for example, rivers and canals)”.</w:t>
      </w:r>
    </w:p>
    <w:p w14:paraId="7638E087" w14:textId="77777777" w:rsidR="00A4005E" w:rsidRPr="00A02EA6" w:rsidRDefault="00A4005E" w:rsidP="00A02EA6">
      <w:pPr>
        <w:tabs>
          <w:tab w:val="left" w:pos="9498"/>
        </w:tabs>
        <w:spacing w:before="120" w:after="120"/>
        <w:ind w:left="90" w:right="148"/>
        <w:jc w:val="both"/>
        <w:rPr>
          <w:rFonts w:ascii="Calibri Light" w:hAnsi="Calibri Light"/>
          <w:b/>
          <w:i/>
          <w:szCs w:val="24"/>
        </w:rPr>
      </w:pPr>
      <w:r w:rsidRPr="00A02EA6">
        <w:rPr>
          <w:rFonts w:ascii="Calibri Light" w:hAnsi="Calibri Light"/>
          <w:b/>
          <w:i/>
          <w:szCs w:val="24"/>
        </w:rPr>
        <w:t>b) State aid for operators</w:t>
      </w:r>
    </w:p>
    <w:p w14:paraId="7F0A8CDB"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In case the Beneficiary developer make the infrastructure available to an operator who in turn provides services to end-users of the infrastructure, must be ensured that operator will not receive an advantage if the use of the infrastructure provides it with an economic benefit that it would not have obtained under normal market conditions. This normally applies if what the operator pay for the right to exploit the infrastructure is less than what it would pay for a comparable infrastructure under normal market conditions. An economic advantage to the operator can in particular be excluded if the concession to operate the infrastructure (or parts of it) is granted through an open, transparent and unconditional tender and the operator pays to the Beneficiary -developer, for the use of the infrastructure, a fee/royalty set up at a value at least equal with the amortization of the infrastructure (namely proportionally with the value of the infrastructure and its use time).</w:t>
      </w:r>
    </w:p>
    <w:p w14:paraId="52CAAA77"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c) State aid to end-users</w:t>
      </w:r>
    </w:p>
    <w:p w14:paraId="43FA6947"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An advantage to end-users can be excluded where the fees for use of the infrastructure have been set through an open, transparent and unconditional tender.</w:t>
      </w:r>
    </w:p>
    <w:p w14:paraId="78A59EA8" w14:textId="77777777" w:rsidR="00A4005E" w:rsidRPr="00A02EA6" w:rsidRDefault="00A4005E" w:rsidP="00A02EA6">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lastRenderedPageBreak/>
        <w:t xml:space="preserve">If there is granted an “economic advantage” to a beneficiary (“undertaking”) and/or a third party -operator or end-user, (“undertaking”), the answer to this question is </w:t>
      </w:r>
      <w:r w:rsidRPr="00A02EA6">
        <w:rPr>
          <w:rFonts w:ascii="Calibri Light" w:hAnsi="Calibri Light"/>
          <w:b/>
          <w:i/>
          <w:szCs w:val="24"/>
        </w:rPr>
        <w:t>YES</w:t>
      </w:r>
      <w:r w:rsidRPr="00A02EA6">
        <w:rPr>
          <w:rFonts w:ascii="Calibri Light" w:hAnsi="Calibri Light"/>
          <w:i/>
          <w:szCs w:val="24"/>
        </w:rPr>
        <w:t>.</w:t>
      </w:r>
    </w:p>
    <w:p w14:paraId="04C49962" w14:textId="77777777" w:rsidR="00A4005E" w:rsidRPr="00A02EA6" w:rsidRDefault="00A4005E" w:rsidP="00A02EA6">
      <w:pPr>
        <w:tabs>
          <w:tab w:val="left" w:pos="9498"/>
        </w:tabs>
        <w:spacing w:before="120" w:after="120"/>
        <w:ind w:left="90" w:right="148"/>
        <w:jc w:val="both"/>
        <w:rPr>
          <w:rFonts w:ascii="Calibri Light" w:hAnsi="Calibri Light"/>
          <w:b/>
          <w:i/>
          <w:szCs w:val="24"/>
        </w:rPr>
      </w:pPr>
      <w:proofErr w:type="gramStart"/>
      <w:r w:rsidRPr="00A02EA6">
        <w:rPr>
          <w:rFonts w:ascii="Calibri Light" w:hAnsi="Calibri Light"/>
          <w:i/>
          <w:szCs w:val="24"/>
        </w:rPr>
        <w:t xml:space="preserve">If no economic advantage is granted to any beneficiary (“undertaking”) and/or to a third party (“undertaking”), the answer to this question is </w:t>
      </w:r>
      <w:r w:rsidRPr="00A02EA6">
        <w:rPr>
          <w:rFonts w:ascii="Calibri Light" w:hAnsi="Calibri Light"/>
          <w:b/>
          <w:i/>
          <w:szCs w:val="24"/>
        </w:rPr>
        <w:t>NO.</w:t>
      </w:r>
      <w:proofErr w:type="gramEnd"/>
    </w:p>
    <w:p w14:paraId="053CEBF1" w14:textId="77777777" w:rsidR="00A4005E" w:rsidRPr="00A02EA6" w:rsidRDefault="00A4005E" w:rsidP="00A02EA6">
      <w:pPr>
        <w:tabs>
          <w:tab w:val="left" w:pos="9498"/>
        </w:tabs>
        <w:spacing w:before="120" w:after="120"/>
        <w:ind w:left="90" w:right="148"/>
        <w:jc w:val="both"/>
        <w:rPr>
          <w:rFonts w:ascii="Calibri Light" w:hAnsi="Calibri Light"/>
          <w:b/>
          <w:i/>
          <w:szCs w:val="24"/>
        </w:rPr>
      </w:pPr>
    </w:p>
    <w:p w14:paraId="0D343DE4"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5. Does the aid (financing of project) distorts or threatens to distort competition and trade between Member States, and/or between Member States and participant countries?</w:t>
      </w:r>
    </w:p>
    <w:p w14:paraId="2837164B"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A measure granted by the State (including EU funds) is considered to </w:t>
      </w:r>
      <w:r w:rsidRPr="00A02EA6">
        <w:rPr>
          <w:rFonts w:ascii="Calibri Light" w:hAnsi="Calibri Light"/>
          <w:b/>
          <w:szCs w:val="24"/>
        </w:rPr>
        <w:t>distort or threaten to distort competition</w:t>
      </w:r>
      <w:r w:rsidRPr="00A02EA6">
        <w:rPr>
          <w:rFonts w:ascii="Calibri Light" w:hAnsi="Calibri Light"/>
          <w:szCs w:val="24"/>
        </w:rPr>
        <w:t xml:space="preserve"> and trade when this measure is able to improve the competitive position of the recipient compared to other undertaking(s) with which enter in competition. </w:t>
      </w:r>
    </w:p>
    <w:p w14:paraId="645EF324"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This question should refer both to beneficiaries (“undertakings”) and third parties (“undertakings”) that benefit as a result of project implementation.</w:t>
      </w:r>
    </w:p>
    <w:p w14:paraId="29A29940"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Please note that provided that the service or products financed are of a merely local interest, the trade between the EU Member States or between Member States and a specific CBC Partner Country is not going to be affected. In order to assess that, the beneficiaries have to demonstrate that:</w:t>
      </w:r>
    </w:p>
    <w:p w14:paraId="5DDDF8AD" w14:textId="77777777"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r w:rsidRPr="00A02EA6">
        <w:rPr>
          <w:rFonts w:ascii="Calibri Light" w:hAnsi="Calibri Light"/>
          <w:szCs w:val="24"/>
        </w:rPr>
        <w:t>the aid does not create obstacles to the establishment of undertakings from other Member States, the aid does not lead to investments being attracted in the region concerned;</w:t>
      </w:r>
    </w:p>
    <w:p w14:paraId="2799E92E" w14:textId="77777777"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r w:rsidRPr="00A02EA6">
        <w:rPr>
          <w:rFonts w:ascii="Calibri Light" w:hAnsi="Calibri Light"/>
          <w:szCs w:val="24"/>
        </w:rPr>
        <w:t xml:space="preserve">the goods or services produced under the project are purely local or have a geographically limited attraction zone; </w:t>
      </w:r>
    </w:p>
    <w:p w14:paraId="56934581" w14:textId="68DB95C6"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proofErr w:type="gramStart"/>
      <w:r w:rsidRPr="00A02EA6">
        <w:rPr>
          <w:rFonts w:ascii="Calibri Light" w:hAnsi="Calibri Light"/>
          <w:szCs w:val="24"/>
        </w:rPr>
        <w:t>there</w:t>
      </w:r>
      <w:proofErr w:type="gramEnd"/>
      <w:r w:rsidRPr="00A02EA6">
        <w:rPr>
          <w:rFonts w:ascii="Calibri Light" w:hAnsi="Calibri Light"/>
          <w:szCs w:val="24"/>
        </w:rPr>
        <w:t xml:space="preserve"> is at most marginal effect on the markets and, in particular, on consumers in </w:t>
      </w:r>
      <w:r w:rsidR="009A6714" w:rsidRPr="00A02EA6">
        <w:rPr>
          <w:rFonts w:ascii="Calibri Light" w:hAnsi="Calibri Light"/>
          <w:szCs w:val="24"/>
        </w:rPr>
        <w:t>neighboring</w:t>
      </w:r>
      <w:r w:rsidRPr="00A02EA6">
        <w:rPr>
          <w:rFonts w:ascii="Calibri Light" w:hAnsi="Calibri Light"/>
          <w:szCs w:val="24"/>
        </w:rPr>
        <w:t xml:space="preserve"> Member States/ participating countries.</w:t>
      </w:r>
    </w:p>
    <w:p w14:paraId="6ADE3DC0" w14:textId="77777777"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r w:rsidRPr="00A02EA6">
        <w:rPr>
          <w:rFonts w:ascii="Calibri Light" w:hAnsi="Calibri Light"/>
          <w:szCs w:val="24"/>
        </w:rPr>
        <w:t>The market share of the beneficiary is limited.</w:t>
      </w:r>
    </w:p>
    <w:p w14:paraId="6AF3F16C"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The Commission considered, in a number of decisions</w:t>
      </w:r>
      <w:r w:rsidRPr="00A02EA6">
        <w:rPr>
          <w:rStyle w:val="FootnoteReference"/>
          <w:rFonts w:ascii="Calibri Light" w:hAnsi="Calibri Light"/>
          <w:szCs w:val="24"/>
        </w:rPr>
        <w:footnoteReference w:id="29"/>
      </w:r>
      <w:r w:rsidRPr="00A02EA6">
        <w:rPr>
          <w:rFonts w:ascii="Calibri Light" w:hAnsi="Calibri Light"/>
          <w:szCs w:val="24"/>
        </w:rPr>
        <w:t>, in the light of the specific circumstances of each case, that public support was not liable to affect trade between Member States. Examples of such cases, that may be relevant for the Programme, are:</w:t>
      </w:r>
    </w:p>
    <w:p w14:paraId="2B81B40C"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a) </w:t>
      </w:r>
      <w:proofErr w:type="gramStart"/>
      <w:r w:rsidRPr="00A02EA6">
        <w:rPr>
          <w:rFonts w:ascii="Calibri Light" w:hAnsi="Calibri Light"/>
          <w:szCs w:val="24"/>
        </w:rPr>
        <w:t>sports</w:t>
      </w:r>
      <w:proofErr w:type="gramEnd"/>
      <w:r w:rsidRPr="00A02EA6">
        <w:rPr>
          <w:rFonts w:ascii="Calibri Light" w:hAnsi="Calibri Light"/>
          <w:szCs w:val="24"/>
        </w:rPr>
        <w:t xml:space="preserve"> and leisure facilities serving predominantly a local audience and unlikely to attract customers or investment from other Member States; </w:t>
      </w:r>
    </w:p>
    <w:p w14:paraId="29E4F4EC" w14:textId="14013B2A"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b) </w:t>
      </w:r>
      <w:proofErr w:type="gramStart"/>
      <w:r w:rsidRPr="00A02EA6">
        <w:rPr>
          <w:rFonts w:ascii="Calibri Light" w:hAnsi="Calibri Light"/>
          <w:szCs w:val="24"/>
        </w:rPr>
        <w:t>cultural</w:t>
      </w:r>
      <w:proofErr w:type="gramEnd"/>
      <w:r w:rsidRPr="00A02EA6">
        <w:rPr>
          <w:rFonts w:ascii="Calibri Light" w:hAnsi="Calibri Light"/>
          <w:szCs w:val="24"/>
        </w:rPr>
        <w:t xml:space="preserve"> events and entities performing economic activities which however are unlikely to attract users or visitors away from similar </w:t>
      </w:r>
      <w:r w:rsidR="00DE3FE9">
        <w:rPr>
          <w:rFonts w:ascii="Calibri Light" w:hAnsi="Calibri Light"/>
          <w:szCs w:val="24"/>
        </w:rPr>
        <w:t>offers in other Member States. T</w:t>
      </w:r>
      <w:r w:rsidRPr="00A02EA6">
        <w:rPr>
          <w:rFonts w:ascii="Calibri Light" w:hAnsi="Calibri Light"/>
          <w:szCs w:val="24"/>
        </w:rPr>
        <w:t>he Commission considers that only funding granted to large and renowned cultural institutions and events in a Member State which are widely promoted outside their home region has the potential to affect trade between Member States;</w:t>
      </w:r>
    </w:p>
    <w:p w14:paraId="4F94BCED" w14:textId="4D0F515D"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lastRenderedPageBreak/>
        <w:t>c)</w:t>
      </w:r>
      <w:r w:rsidR="00B73708">
        <w:rPr>
          <w:rFonts w:ascii="Calibri Light" w:hAnsi="Calibri Light"/>
          <w:szCs w:val="24"/>
        </w:rPr>
        <w:t xml:space="preserve"> </w:t>
      </w:r>
      <w:proofErr w:type="gramStart"/>
      <w:r w:rsidRPr="00A02EA6">
        <w:rPr>
          <w:rFonts w:ascii="Calibri Light" w:hAnsi="Calibri Light"/>
          <w:szCs w:val="24"/>
        </w:rPr>
        <w:t>hospitals</w:t>
      </w:r>
      <w:proofErr w:type="gramEnd"/>
      <w:r w:rsidRPr="00A02EA6">
        <w:rPr>
          <w:rFonts w:ascii="Calibri Light" w:hAnsi="Calibri Light"/>
          <w:szCs w:val="24"/>
        </w:rPr>
        <w:t xml:space="preserve"> and other health care facilities providing the usual range of medical services aimed at a local population and unlikely to attract customers or investment from other Member States; </w:t>
      </w:r>
    </w:p>
    <w:p w14:paraId="1820BCF9"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d) </w:t>
      </w:r>
      <w:proofErr w:type="gramStart"/>
      <w:r w:rsidRPr="00A02EA6">
        <w:rPr>
          <w:rFonts w:ascii="Calibri Light" w:hAnsi="Calibri Light"/>
          <w:szCs w:val="24"/>
        </w:rPr>
        <w:t>news</w:t>
      </w:r>
      <w:proofErr w:type="gramEnd"/>
      <w:r w:rsidRPr="00A02EA6">
        <w:rPr>
          <w:rFonts w:ascii="Calibri Light" w:hAnsi="Calibri Light"/>
          <w:szCs w:val="24"/>
        </w:rPr>
        <w:t xml:space="preserve"> media and/or cultural products which, for linguistic and geographical reasons, have a locally restricted audience; </w:t>
      </w:r>
    </w:p>
    <w:p w14:paraId="3AFE4D03"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e) </w:t>
      </w:r>
      <w:proofErr w:type="gramStart"/>
      <w:r w:rsidRPr="00A02EA6">
        <w:rPr>
          <w:rFonts w:ascii="Calibri Light" w:hAnsi="Calibri Light"/>
          <w:szCs w:val="24"/>
        </w:rPr>
        <w:t>a</w:t>
      </w:r>
      <w:proofErr w:type="gramEnd"/>
      <w:r w:rsidRPr="00A02EA6">
        <w:rPr>
          <w:rFonts w:ascii="Calibri Light" w:hAnsi="Calibri Light"/>
          <w:szCs w:val="24"/>
        </w:rPr>
        <w:t xml:space="preserve"> conference </w:t>
      </w:r>
      <w:proofErr w:type="spellStart"/>
      <w:r w:rsidRPr="00A02EA6">
        <w:rPr>
          <w:rFonts w:ascii="Calibri Light" w:hAnsi="Calibri Light"/>
          <w:szCs w:val="24"/>
        </w:rPr>
        <w:t>centre</w:t>
      </w:r>
      <w:proofErr w:type="spellEnd"/>
      <w:r w:rsidRPr="00A02EA6">
        <w:rPr>
          <w:rFonts w:ascii="Calibri Light" w:hAnsi="Calibri Light"/>
          <w:szCs w:val="24"/>
        </w:rPr>
        <w:t xml:space="preserve">, where its location and the potential effect of the aid on prices is genuinely unlikely to divert users from other </w:t>
      </w:r>
      <w:proofErr w:type="spellStart"/>
      <w:r w:rsidRPr="00A02EA6">
        <w:rPr>
          <w:rFonts w:ascii="Calibri Light" w:hAnsi="Calibri Light"/>
          <w:szCs w:val="24"/>
        </w:rPr>
        <w:t>centres</w:t>
      </w:r>
      <w:proofErr w:type="spellEnd"/>
      <w:r w:rsidRPr="00A02EA6">
        <w:rPr>
          <w:rFonts w:ascii="Calibri Light" w:hAnsi="Calibri Light"/>
          <w:szCs w:val="24"/>
        </w:rPr>
        <w:t xml:space="preserve"> in other Member States; </w:t>
      </w:r>
    </w:p>
    <w:p w14:paraId="48DD3A8A"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f) </w:t>
      </w:r>
      <w:proofErr w:type="gramStart"/>
      <w:r w:rsidRPr="00A02EA6">
        <w:rPr>
          <w:rFonts w:ascii="Calibri Light" w:hAnsi="Calibri Light"/>
          <w:szCs w:val="24"/>
        </w:rPr>
        <w:t>an</w:t>
      </w:r>
      <w:proofErr w:type="gramEnd"/>
      <w:r w:rsidRPr="00A02EA6">
        <w:rPr>
          <w:rFonts w:ascii="Calibri Light" w:hAnsi="Calibri Light"/>
          <w:szCs w:val="24"/>
        </w:rPr>
        <w:t xml:space="preserve"> information and networking platform to directly address problems of unemployment and social conflicts in a predefined and very small local area; </w:t>
      </w:r>
    </w:p>
    <w:p w14:paraId="6A1BA0CA"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g) </w:t>
      </w:r>
      <w:proofErr w:type="gramStart"/>
      <w:r w:rsidRPr="00A02EA6">
        <w:rPr>
          <w:rFonts w:ascii="Calibri Light" w:hAnsi="Calibri Light"/>
          <w:szCs w:val="24"/>
        </w:rPr>
        <w:t>small</w:t>
      </w:r>
      <w:proofErr w:type="gramEnd"/>
      <w:r w:rsidRPr="00A02EA6">
        <w:rPr>
          <w:rFonts w:ascii="Calibri Light" w:hAnsi="Calibri Light"/>
          <w:szCs w:val="24"/>
        </w:rPr>
        <w:t xml:space="preserve"> ports that predominately serve local users, thereby limiting competition for the services offered to a local level, and for which the impact on cross-border investment is genuinely no more than marginal;</w:t>
      </w:r>
    </w:p>
    <w:p w14:paraId="40F44B5C"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h) </w:t>
      </w:r>
      <w:proofErr w:type="gramStart"/>
      <w:r w:rsidRPr="00A02EA6">
        <w:rPr>
          <w:rFonts w:ascii="Calibri Light" w:hAnsi="Calibri Light"/>
          <w:szCs w:val="24"/>
        </w:rPr>
        <w:t>the</w:t>
      </w:r>
      <w:proofErr w:type="gramEnd"/>
      <w:r w:rsidRPr="00A02EA6">
        <w:rPr>
          <w:rFonts w:ascii="Calibri Light" w:hAnsi="Calibri Light"/>
          <w:szCs w:val="24"/>
        </w:rPr>
        <w:t xml:space="preserve"> financing of certain cable ways (and in particular ski lifts) in areas with few facilities and limited tourism capability. The Commission has clarified that the following factors are typically taken into account to draw a distinction between installations supporting an activity capable of attracting non-local users, which are generally considered to have an effect on trade, and sport-related installations in areas with few facilities and limited tourism capability, where public support may not have an effect on trade between Member States: (294) a) the location of the installation (for example within cities or linking villages); b) operating time; c) predominantly local users (proportion of daily as opposed to weekly passes); d) the total number and capacity of installations relative to the number of resident users; e) other tourism-related facilities in the area. Similar factors could, with the necessary adjustments, also be relevant for other types of facilities.</w:t>
      </w:r>
    </w:p>
    <w:p w14:paraId="76FBEA6D"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i/>
          <w:szCs w:val="24"/>
        </w:rPr>
        <w:t xml:space="preserve">If cannot be demonstrated that project does not distorts the competition and trade at the level of beneficiary (“undertaking”) or at the level of third parties(“undertaking”) , the answer to this question will be </w:t>
      </w:r>
      <w:r w:rsidRPr="00A02EA6">
        <w:rPr>
          <w:rFonts w:ascii="Calibri Light" w:hAnsi="Calibri Light"/>
          <w:b/>
          <w:szCs w:val="24"/>
        </w:rPr>
        <w:t>YES</w:t>
      </w:r>
    </w:p>
    <w:p w14:paraId="395D47EA" w14:textId="5FB13CFE"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i/>
          <w:szCs w:val="24"/>
        </w:rPr>
        <w:t>If the project can demonstrate that both at the level of beneficiary (“undertaking”) and/or at the level of third parties</w:t>
      </w:r>
      <w:r w:rsidR="00B73708">
        <w:rPr>
          <w:rFonts w:ascii="Calibri Light" w:hAnsi="Calibri Light"/>
          <w:i/>
          <w:szCs w:val="24"/>
        </w:rPr>
        <w:t xml:space="preserve"> </w:t>
      </w:r>
      <w:r w:rsidRPr="00A02EA6">
        <w:rPr>
          <w:rFonts w:ascii="Calibri Light" w:hAnsi="Calibri Light"/>
          <w:i/>
          <w:szCs w:val="24"/>
        </w:rPr>
        <w:t xml:space="preserve">(“undertaking”), the competition is not going to be distorted, the answer to this question will be </w:t>
      </w:r>
      <w:r w:rsidRPr="00A02EA6">
        <w:rPr>
          <w:rFonts w:ascii="Calibri Light" w:hAnsi="Calibri Light"/>
          <w:b/>
          <w:i/>
          <w:szCs w:val="24"/>
        </w:rPr>
        <w:t>NO</w:t>
      </w:r>
    </w:p>
    <w:p w14:paraId="6463C9B0" w14:textId="77777777" w:rsidR="00B73708" w:rsidRPr="00A02EA6" w:rsidRDefault="00B73708" w:rsidP="00A02EA6">
      <w:pPr>
        <w:pStyle w:val="introtext"/>
        <w:spacing w:before="120" w:after="120"/>
        <w:jc w:val="both"/>
        <w:rPr>
          <w:rFonts w:ascii="Calibri Light" w:hAnsi="Calibri Light" w:cs="Times New Roman"/>
          <w:b/>
          <w:bCs/>
        </w:rPr>
      </w:pPr>
    </w:p>
    <w:p w14:paraId="7A9704E1" w14:textId="6874327F" w:rsidR="00A4005E" w:rsidRPr="00A02EA6" w:rsidRDefault="00DE3FE9" w:rsidP="00A02EA6">
      <w:pPr>
        <w:pStyle w:val="introtext"/>
        <w:spacing w:before="120" w:after="120"/>
        <w:rPr>
          <w:rFonts w:ascii="Calibri Light" w:hAnsi="Calibri Light" w:cs="Times New Roman"/>
          <w:b/>
          <w:bCs/>
          <w:i/>
          <w:color w:val="297FD5"/>
        </w:rPr>
      </w:pPr>
      <w:r>
        <w:rPr>
          <w:rFonts w:ascii="Calibri Light" w:hAnsi="Calibri Light" w:cs="Times New Roman"/>
          <w:b/>
          <w:bCs/>
          <w:i/>
          <w:color w:val="297FD5"/>
        </w:rPr>
        <w:t>2.3</w:t>
      </w:r>
      <w:r w:rsidR="00A4005E" w:rsidRPr="00A02EA6">
        <w:rPr>
          <w:rFonts w:ascii="Calibri Light" w:hAnsi="Calibri Light" w:cs="Times New Roman"/>
          <w:b/>
          <w:bCs/>
          <w:i/>
          <w:color w:val="297FD5"/>
        </w:rPr>
        <w:t xml:space="preserve">) </w:t>
      </w:r>
      <w:r w:rsidR="00A4005E" w:rsidRPr="00A02EA6">
        <w:rPr>
          <w:rFonts w:ascii="Calibri Light" w:hAnsi="Calibri Light" w:cs="Times New Roman"/>
          <w:b/>
          <w:bCs/>
          <w:i/>
          <w:color w:val="297FD5"/>
        </w:rPr>
        <w:tab/>
        <w:t>Self-Assessment grid</w:t>
      </w:r>
    </w:p>
    <w:tbl>
      <w:tblPr>
        <w:tblW w:w="10252" w:type="dxa"/>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684"/>
        <w:gridCol w:w="3538"/>
        <w:gridCol w:w="6030"/>
      </w:tblGrid>
      <w:tr w:rsidR="00A4005E" w:rsidRPr="00A02EA6" w14:paraId="6D9680E1" w14:textId="77777777" w:rsidTr="00A02EA6">
        <w:trPr>
          <w:tblHeader/>
        </w:trPr>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22166E1D" w14:textId="77777777" w:rsidR="00A4005E" w:rsidRPr="00A02EA6" w:rsidRDefault="00A4005E" w:rsidP="00B73708">
            <w:pPr>
              <w:pStyle w:val="center1"/>
              <w:spacing w:before="60" w:beforeAutospacing="0" w:after="60"/>
              <w:rPr>
                <w:rFonts w:ascii="Calibri Light" w:hAnsi="Calibri Light"/>
              </w:rPr>
            </w:pPr>
          </w:p>
        </w:tc>
        <w:tc>
          <w:tcPr>
            <w:tcW w:w="3538" w:type="dxa"/>
            <w:tcBorders>
              <w:top w:val="single" w:sz="6" w:space="0" w:color="AAAAAA"/>
              <w:left w:val="single" w:sz="6" w:space="0" w:color="AAAAAA"/>
              <w:bottom w:val="single" w:sz="6" w:space="0" w:color="AAAAAA"/>
              <w:right w:val="single" w:sz="6" w:space="0" w:color="AAAAAA"/>
            </w:tcBorders>
          </w:tcPr>
          <w:p w14:paraId="518B18DD" w14:textId="77777777" w:rsidR="00A4005E" w:rsidRPr="00A02EA6" w:rsidRDefault="00A4005E" w:rsidP="00B73708">
            <w:pPr>
              <w:spacing w:before="60" w:after="60"/>
              <w:ind w:left="193"/>
              <w:rPr>
                <w:rFonts w:ascii="Calibri Light" w:hAnsi="Calibri Light"/>
                <w:b/>
                <w:color w:val="000000"/>
                <w:szCs w:val="24"/>
              </w:rPr>
            </w:pPr>
            <w:r w:rsidRPr="00A02EA6">
              <w:rPr>
                <w:rFonts w:ascii="Calibri Light" w:hAnsi="Calibri Light"/>
                <w:b/>
                <w:color w:val="000000"/>
                <w:szCs w:val="24"/>
              </w:rPr>
              <w:t>Key questions</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6045B751" w14:textId="77777777" w:rsidR="00A4005E" w:rsidRPr="00A02EA6" w:rsidRDefault="00A4005E" w:rsidP="00B73708">
            <w:pPr>
              <w:spacing w:before="60" w:after="60"/>
              <w:rPr>
                <w:rFonts w:ascii="Calibri Light" w:hAnsi="Calibri Light"/>
                <w:b/>
                <w:color w:val="000000"/>
                <w:szCs w:val="24"/>
              </w:rPr>
            </w:pPr>
            <w:r w:rsidRPr="00A02EA6">
              <w:rPr>
                <w:rFonts w:ascii="Calibri Light" w:hAnsi="Calibri Light"/>
                <w:b/>
                <w:color w:val="000000"/>
                <w:szCs w:val="24"/>
              </w:rPr>
              <w:t>Answers</w:t>
            </w:r>
          </w:p>
        </w:tc>
      </w:tr>
      <w:tr w:rsidR="00A4005E" w:rsidRPr="00A02EA6" w14:paraId="5D6F9A66" w14:textId="77777777" w:rsidTr="00A02EA6">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41DB2B81"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1.</w:t>
            </w:r>
          </w:p>
        </w:tc>
        <w:tc>
          <w:tcPr>
            <w:tcW w:w="3538" w:type="dxa"/>
            <w:tcBorders>
              <w:top w:val="single" w:sz="6" w:space="0" w:color="AAAAAA"/>
              <w:left w:val="single" w:sz="6" w:space="0" w:color="AAAAAA"/>
              <w:bottom w:val="single" w:sz="6" w:space="0" w:color="AAAAAA"/>
              <w:right w:val="single" w:sz="6" w:space="0" w:color="AAAAAA"/>
            </w:tcBorders>
          </w:tcPr>
          <w:p w14:paraId="1020BFC5" w14:textId="77777777" w:rsidR="00A4005E" w:rsidRPr="00A02EA6" w:rsidRDefault="00A4005E" w:rsidP="00B73708">
            <w:pPr>
              <w:spacing w:before="60" w:after="60"/>
              <w:ind w:left="193"/>
              <w:rPr>
                <w:rStyle w:val="Strong"/>
                <w:rFonts w:ascii="Calibri Light" w:hAnsi="Calibri Light"/>
                <w:b w:val="0"/>
                <w:i/>
                <w:color w:val="000000"/>
                <w:szCs w:val="24"/>
              </w:rPr>
            </w:pPr>
            <w:r w:rsidRPr="00A02EA6">
              <w:rPr>
                <w:rFonts w:ascii="Calibri Light" w:hAnsi="Calibri Light"/>
                <w:b/>
                <w:bCs/>
                <w:color w:val="000000"/>
                <w:szCs w:val="24"/>
              </w:rPr>
              <w:t>Are public resources involved?</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53699C1E" w14:textId="77777777" w:rsidR="00A4005E" w:rsidRPr="00A02EA6" w:rsidRDefault="00A4005E" w:rsidP="00B73708">
            <w:pPr>
              <w:spacing w:before="60" w:after="60"/>
              <w:rPr>
                <w:rStyle w:val="Strong"/>
                <w:rFonts w:ascii="Calibri Light" w:hAnsi="Calibri Light"/>
                <w:color w:val="000000"/>
                <w:szCs w:val="24"/>
              </w:rPr>
            </w:pPr>
            <w:r w:rsidRPr="00A02EA6">
              <w:rPr>
                <w:rStyle w:val="Strong"/>
                <w:rFonts w:ascii="Calibri Light" w:hAnsi="Calibri Light"/>
                <w:color w:val="000000"/>
                <w:szCs w:val="24"/>
              </w:rPr>
              <w:t>Yes       X</w:t>
            </w:r>
          </w:p>
          <w:p w14:paraId="1597038B" w14:textId="77777777" w:rsidR="00A4005E" w:rsidRPr="00A02EA6" w:rsidRDefault="00A4005E" w:rsidP="00B73708">
            <w:pPr>
              <w:spacing w:before="60" w:after="60"/>
              <w:rPr>
                <w:rStyle w:val="Strong"/>
                <w:rFonts w:ascii="Calibri Light" w:hAnsi="Calibri Light"/>
                <w:b w:val="0"/>
                <w:i/>
                <w:color w:val="000000"/>
                <w:szCs w:val="24"/>
              </w:rPr>
            </w:pPr>
            <w:r w:rsidRPr="00A02EA6">
              <w:rPr>
                <w:rStyle w:val="Strong"/>
                <w:rFonts w:ascii="Calibri Light" w:hAnsi="Calibri Light"/>
                <w:color w:val="000000"/>
                <w:szCs w:val="24"/>
              </w:rPr>
              <w:t>No        □</w:t>
            </w:r>
          </w:p>
        </w:tc>
      </w:tr>
      <w:tr w:rsidR="00A4005E" w:rsidRPr="00A02EA6" w14:paraId="5C510C3B" w14:textId="77777777" w:rsidTr="00A02EA6">
        <w:trPr>
          <w:trHeight w:val="1023"/>
        </w:trPr>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1D833005"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2.</w:t>
            </w:r>
          </w:p>
        </w:tc>
        <w:tc>
          <w:tcPr>
            <w:tcW w:w="3538" w:type="dxa"/>
            <w:tcBorders>
              <w:top w:val="single" w:sz="6" w:space="0" w:color="AAAAAA"/>
              <w:left w:val="single" w:sz="6" w:space="0" w:color="AAAAAA"/>
              <w:bottom w:val="single" w:sz="6" w:space="0" w:color="AAAAAA"/>
              <w:right w:val="single" w:sz="6" w:space="0" w:color="AAAAAA"/>
            </w:tcBorders>
          </w:tcPr>
          <w:p w14:paraId="4CD5F80C" w14:textId="77777777" w:rsidR="00A4005E" w:rsidRPr="00A02EA6" w:rsidRDefault="00A4005E" w:rsidP="00B73708">
            <w:pPr>
              <w:spacing w:before="60" w:after="60"/>
              <w:ind w:left="193"/>
              <w:rPr>
                <w:rStyle w:val="Strong"/>
                <w:rFonts w:ascii="Calibri Light" w:hAnsi="Calibri Light"/>
                <w:color w:val="000000"/>
                <w:szCs w:val="24"/>
              </w:rPr>
            </w:pPr>
            <w:r w:rsidRPr="00A02EA6">
              <w:rPr>
                <w:rFonts w:ascii="Calibri Light" w:hAnsi="Calibri Light"/>
                <w:b/>
                <w:bCs/>
                <w:color w:val="000000"/>
                <w:szCs w:val="24"/>
              </w:rPr>
              <w:t>Are public resources granted selectively to the beneficiaries?</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4799C218" w14:textId="77777777" w:rsidR="00A4005E" w:rsidRPr="00A02EA6" w:rsidRDefault="00A4005E" w:rsidP="00B73708">
            <w:pPr>
              <w:spacing w:before="60" w:after="60"/>
              <w:rPr>
                <w:rFonts w:ascii="Calibri Light" w:hAnsi="Calibri Light"/>
                <w:b/>
                <w:bCs/>
                <w:color w:val="000000"/>
                <w:szCs w:val="24"/>
              </w:rPr>
            </w:pPr>
            <w:r w:rsidRPr="00A02EA6">
              <w:rPr>
                <w:rFonts w:ascii="Calibri Light" w:hAnsi="Calibri Light"/>
                <w:b/>
                <w:bCs/>
                <w:color w:val="000000"/>
                <w:szCs w:val="24"/>
              </w:rPr>
              <w:t>Yes       X</w:t>
            </w:r>
          </w:p>
          <w:p w14:paraId="70B7F579" w14:textId="77777777" w:rsidR="00A4005E" w:rsidRPr="00A02EA6" w:rsidRDefault="00A4005E" w:rsidP="00B73708">
            <w:pPr>
              <w:spacing w:before="60" w:after="60"/>
              <w:rPr>
                <w:rStyle w:val="Strong"/>
                <w:rFonts w:ascii="Calibri Light" w:hAnsi="Calibri Light"/>
                <w:color w:val="000000"/>
                <w:szCs w:val="24"/>
              </w:rPr>
            </w:pPr>
            <w:r w:rsidRPr="00A02EA6">
              <w:rPr>
                <w:rFonts w:ascii="Calibri Light" w:hAnsi="Calibri Light"/>
                <w:b/>
                <w:bCs/>
                <w:color w:val="000000"/>
                <w:szCs w:val="24"/>
              </w:rPr>
              <w:t>No        □</w:t>
            </w:r>
          </w:p>
        </w:tc>
      </w:tr>
      <w:tr w:rsidR="00A4005E" w:rsidRPr="00A02EA6" w14:paraId="247FA4A8" w14:textId="77777777" w:rsidTr="00A02EA6">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2C4F1537"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lastRenderedPageBreak/>
              <w:t>3.</w:t>
            </w:r>
          </w:p>
        </w:tc>
        <w:tc>
          <w:tcPr>
            <w:tcW w:w="3538" w:type="dxa"/>
            <w:tcBorders>
              <w:top w:val="single" w:sz="6" w:space="0" w:color="AAAAAA"/>
              <w:left w:val="single" w:sz="6" w:space="0" w:color="AAAAAA"/>
              <w:bottom w:val="single" w:sz="6" w:space="0" w:color="AAAAAA"/>
              <w:right w:val="single" w:sz="6" w:space="0" w:color="AAAAAA"/>
            </w:tcBorders>
          </w:tcPr>
          <w:p w14:paraId="70EDBA64" w14:textId="77777777" w:rsidR="00A4005E" w:rsidRPr="00A02EA6" w:rsidRDefault="00A4005E" w:rsidP="00B73708">
            <w:pPr>
              <w:spacing w:before="60" w:after="60"/>
              <w:ind w:left="193"/>
              <w:rPr>
                <w:rStyle w:val="Strong"/>
                <w:rFonts w:ascii="Calibri Light" w:hAnsi="Calibri Light"/>
                <w:i/>
                <w:color w:val="000000"/>
                <w:szCs w:val="24"/>
              </w:rPr>
            </w:pPr>
            <w:r w:rsidRPr="00A02EA6">
              <w:rPr>
                <w:rStyle w:val="Strong"/>
                <w:rFonts w:ascii="Calibri Light" w:hAnsi="Calibri Light"/>
                <w:color w:val="000000"/>
                <w:szCs w:val="24"/>
              </w:rPr>
              <w:t xml:space="preserve">Is any beneficiary of the project an 'undertaking'? </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6B147F3E" w14:textId="77777777" w:rsidR="00A4005E" w:rsidRPr="00A02EA6" w:rsidRDefault="00A4005E" w:rsidP="00B73708">
            <w:pPr>
              <w:spacing w:before="60" w:after="60"/>
              <w:rPr>
                <w:rStyle w:val="Strong"/>
                <w:rFonts w:ascii="Calibri Light" w:hAnsi="Calibri Light"/>
                <w:color w:val="000000"/>
                <w:szCs w:val="24"/>
              </w:rPr>
            </w:pPr>
            <w:r w:rsidRPr="00A02EA6">
              <w:rPr>
                <w:rStyle w:val="Strong"/>
                <w:rFonts w:ascii="Calibri Light" w:hAnsi="Calibri Light"/>
                <w:color w:val="000000"/>
                <w:szCs w:val="24"/>
              </w:rPr>
              <w:t>Yes       □</w:t>
            </w:r>
          </w:p>
          <w:p w14:paraId="0C62638A" w14:textId="77777777" w:rsidR="00A4005E" w:rsidRPr="00A02EA6" w:rsidRDefault="00A4005E" w:rsidP="00B73708">
            <w:pPr>
              <w:spacing w:before="60" w:after="60"/>
              <w:rPr>
                <w:rStyle w:val="Strong"/>
                <w:rFonts w:ascii="Calibri Light" w:hAnsi="Calibri Light"/>
                <w:color w:val="000000"/>
                <w:szCs w:val="24"/>
              </w:rPr>
            </w:pPr>
            <w:r w:rsidRPr="00A02EA6">
              <w:rPr>
                <w:rStyle w:val="Strong"/>
                <w:rFonts w:ascii="Calibri Light" w:hAnsi="Calibri Light"/>
                <w:color w:val="000000"/>
                <w:szCs w:val="24"/>
              </w:rPr>
              <w:t>No        □</w:t>
            </w:r>
          </w:p>
          <w:p w14:paraId="35915BE8" w14:textId="77777777" w:rsidR="00A4005E" w:rsidRPr="00A02EA6" w:rsidRDefault="00A4005E" w:rsidP="00B73708">
            <w:pPr>
              <w:spacing w:before="60" w:after="60"/>
              <w:jc w:val="both"/>
              <w:rPr>
                <w:rStyle w:val="Strong"/>
                <w:rFonts w:ascii="Calibri Light" w:hAnsi="Calibri Light"/>
                <w:bCs w:val="0"/>
                <w:i/>
                <w:szCs w:val="24"/>
              </w:rPr>
            </w:pPr>
            <w:r w:rsidRPr="00A02EA6">
              <w:rPr>
                <w:rFonts w:ascii="Calibri Light" w:hAnsi="Calibri Light"/>
                <w:i/>
                <w:szCs w:val="24"/>
              </w:rPr>
              <w:t xml:space="preserve">In case of YES, list the “economic activities” of the partner concerned. </w:t>
            </w:r>
            <w:proofErr w:type="spellStart"/>
            <w:r w:rsidRPr="00A02EA6">
              <w:rPr>
                <w:rFonts w:ascii="Calibri Light" w:hAnsi="Calibri Light"/>
                <w:i/>
                <w:szCs w:val="24"/>
              </w:rPr>
              <w:t>Analyse</w:t>
            </w:r>
            <w:proofErr w:type="spellEnd"/>
            <w:r w:rsidRPr="00A02EA6">
              <w:rPr>
                <w:rFonts w:ascii="Calibri Light" w:hAnsi="Calibri Light"/>
                <w:i/>
                <w:szCs w:val="24"/>
              </w:rPr>
              <w:t xml:space="preserve"> the possibility of excluding these “economic activities” from the project. </w:t>
            </w:r>
          </w:p>
        </w:tc>
      </w:tr>
      <w:tr w:rsidR="00A4005E" w:rsidRPr="00A02EA6" w14:paraId="411047EF" w14:textId="77777777" w:rsidTr="00A02EA6">
        <w:trPr>
          <w:trHeight w:val="2184"/>
        </w:trPr>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4FDC7E8C"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4.</w:t>
            </w:r>
          </w:p>
        </w:tc>
        <w:tc>
          <w:tcPr>
            <w:tcW w:w="3538" w:type="dxa"/>
            <w:tcBorders>
              <w:top w:val="single" w:sz="6" w:space="0" w:color="AAAAAA"/>
              <w:left w:val="single" w:sz="6" w:space="0" w:color="AAAAAA"/>
              <w:bottom w:val="single" w:sz="6" w:space="0" w:color="AAAAAA"/>
              <w:right w:val="single" w:sz="6" w:space="0" w:color="AAAAAA"/>
            </w:tcBorders>
          </w:tcPr>
          <w:p w14:paraId="58EF9F91" w14:textId="77777777" w:rsidR="00A4005E" w:rsidRPr="00A02EA6" w:rsidRDefault="00A4005E" w:rsidP="00B73708">
            <w:pPr>
              <w:spacing w:before="60" w:after="60"/>
              <w:ind w:left="193" w:right="255"/>
              <w:jc w:val="both"/>
              <w:rPr>
                <w:rStyle w:val="Strong"/>
                <w:rFonts w:ascii="Calibri Light" w:hAnsi="Calibri Light"/>
                <w:b w:val="0"/>
                <w:bCs w:val="0"/>
                <w:i/>
                <w:iCs/>
                <w:szCs w:val="24"/>
              </w:rPr>
            </w:pPr>
            <w:r w:rsidRPr="00A02EA6">
              <w:rPr>
                <w:rFonts w:ascii="Calibri Light" w:hAnsi="Calibri Light"/>
                <w:b/>
                <w:szCs w:val="24"/>
              </w:rPr>
              <w:t>Does any beneficiary (“undertaking”) and/or a third party (“undertaking”) get an “economic advantage” that it could not normally get from the market?</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7BC96E4A"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Fonts w:ascii="Calibri Light" w:hAnsi="Calibri Light"/>
                <w:b/>
                <w:color w:val="000000"/>
                <w:sz w:val="24"/>
                <w:szCs w:val="24"/>
              </w:rPr>
              <w:t xml:space="preserve">Yes </w:t>
            </w:r>
            <w:r w:rsidRPr="00A02EA6">
              <w:rPr>
                <w:rFonts w:ascii="Calibri Light" w:hAnsi="Calibri Light"/>
                <w:color w:val="000000"/>
                <w:sz w:val="24"/>
                <w:szCs w:val="24"/>
              </w:rPr>
              <w:t xml:space="preserve">      </w:t>
            </w:r>
            <w:r w:rsidRPr="00A02EA6">
              <w:rPr>
                <w:rStyle w:val="Strong"/>
                <w:rFonts w:ascii="Calibri Light" w:hAnsi="Calibri Light"/>
                <w:color w:val="000000"/>
                <w:sz w:val="24"/>
                <w:szCs w:val="24"/>
              </w:rPr>
              <w:t>□</w:t>
            </w:r>
          </w:p>
          <w:p w14:paraId="7FA0766C"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Style w:val="Strong"/>
                <w:rFonts w:ascii="Calibri Light" w:hAnsi="Calibri Light"/>
                <w:color w:val="000000"/>
                <w:sz w:val="24"/>
                <w:szCs w:val="24"/>
              </w:rPr>
              <w:t>No        □</w:t>
            </w:r>
          </w:p>
          <w:p w14:paraId="7FFA515D" w14:textId="77777777" w:rsidR="00A4005E" w:rsidRPr="00A02EA6" w:rsidRDefault="00A4005E" w:rsidP="00B73708">
            <w:pPr>
              <w:spacing w:before="60" w:after="60"/>
              <w:jc w:val="both"/>
              <w:rPr>
                <w:rFonts w:ascii="Calibri Light" w:hAnsi="Calibri Light"/>
                <w:b/>
                <w:color w:val="000000"/>
                <w:szCs w:val="24"/>
              </w:rPr>
            </w:pPr>
            <w:r w:rsidRPr="00A02EA6">
              <w:rPr>
                <w:rFonts w:ascii="Calibri Light" w:hAnsi="Calibri Light"/>
                <w:i/>
                <w:szCs w:val="24"/>
              </w:rPr>
              <w:t xml:space="preserve">In case of YES, identify the list of activities linked to the “economic advantages”. </w:t>
            </w:r>
            <w:proofErr w:type="spellStart"/>
            <w:r w:rsidRPr="00A02EA6">
              <w:rPr>
                <w:rFonts w:ascii="Calibri Light" w:hAnsi="Calibri Light"/>
                <w:i/>
                <w:szCs w:val="24"/>
              </w:rPr>
              <w:t>Analyse</w:t>
            </w:r>
            <w:proofErr w:type="spellEnd"/>
            <w:r w:rsidRPr="00A02EA6">
              <w:rPr>
                <w:rFonts w:ascii="Calibri Light" w:hAnsi="Calibri Light"/>
                <w:i/>
                <w:szCs w:val="24"/>
              </w:rPr>
              <w:t xml:space="preserve"> the possibility of excluding these activities from the project.</w:t>
            </w:r>
          </w:p>
        </w:tc>
      </w:tr>
      <w:tr w:rsidR="00A4005E" w:rsidRPr="00A02EA6" w14:paraId="10674E38" w14:textId="77777777" w:rsidTr="00A02EA6">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28A46C13"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 xml:space="preserve">5. </w:t>
            </w:r>
          </w:p>
        </w:tc>
        <w:tc>
          <w:tcPr>
            <w:tcW w:w="3538" w:type="dxa"/>
            <w:tcBorders>
              <w:top w:val="single" w:sz="6" w:space="0" w:color="AAAAAA"/>
              <w:left w:val="single" w:sz="6" w:space="0" w:color="AAAAAA"/>
              <w:bottom w:val="single" w:sz="6" w:space="0" w:color="AAAAAA"/>
              <w:right w:val="single" w:sz="6" w:space="0" w:color="AAAAAA"/>
            </w:tcBorders>
          </w:tcPr>
          <w:p w14:paraId="22747F59" w14:textId="62537CAB" w:rsidR="00A4005E" w:rsidRPr="00A02EA6" w:rsidRDefault="00A4005E" w:rsidP="007C36C7">
            <w:pPr>
              <w:spacing w:before="60" w:after="60"/>
              <w:ind w:left="193" w:right="255"/>
              <w:jc w:val="both"/>
              <w:rPr>
                <w:rStyle w:val="Strong"/>
                <w:rFonts w:ascii="Calibri Light" w:hAnsi="Calibri Light"/>
                <w:color w:val="000000"/>
                <w:szCs w:val="24"/>
              </w:rPr>
            </w:pPr>
            <w:r w:rsidRPr="00A02EA6">
              <w:rPr>
                <w:rFonts w:ascii="Calibri Light" w:hAnsi="Calibri Light"/>
                <w:b/>
                <w:szCs w:val="24"/>
              </w:rPr>
              <w:t>Does the aid (financing of project) distorts or threatens to distort competition and trade between Member States, and/or between Member States and participant countries?</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6A463DF7"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Fonts w:ascii="Calibri Light" w:hAnsi="Calibri Light"/>
                <w:b/>
                <w:color w:val="000000"/>
                <w:sz w:val="24"/>
                <w:szCs w:val="24"/>
              </w:rPr>
              <w:t xml:space="preserve">Yes </w:t>
            </w:r>
            <w:r w:rsidRPr="00A02EA6">
              <w:rPr>
                <w:rFonts w:ascii="Calibri Light" w:hAnsi="Calibri Light"/>
                <w:color w:val="000000"/>
                <w:sz w:val="24"/>
                <w:szCs w:val="24"/>
              </w:rPr>
              <w:t xml:space="preserve">      </w:t>
            </w:r>
            <w:r w:rsidRPr="00A02EA6">
              <w:rPr>
                <w:rStyle w:val="Strong"/>
                <w:rFonts w:ascii="Calibri Light" w:hAnsi="Calibri Light"/>
                <w:color w:val="000000"/>
                <w:sz w:val="24"/>
                <w:szCs w:val="24"/>
              </w:rPr>
              <w:t>□</w:t>
            </w:r>
          </w:p>
          <w:p w14:paraId="3470475D"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Style w:val="Strong"/>
                <w:rFonts w:ascii="Calibri Light" w:hAnsi="Calibri Light"/>
                <w:color w:val="000000"/>
                <w:sz w:val="24"/>
                <w:szCs w:val="24"/>
              </w:rPr>
              <w:t>No        □</w:t>
            </w:r>
          </w:p>
          <w:p w14:paraId="76E6D431" w14:textId="77777777" w:rsidR="00A4005E" w:rsidRPr="00A02EA6" w:rsidRDefault="00A4005E" w:rsidP="00B73708">
            <w:pPr>
              <w:pStyle w:val="CommentText"/>
              <w:spacing w:before="60" w:after="60"/>
              <w:rPr>
                <w:rFonts w:ascii="Calibri Light" w:hAnsi="Calibri Light"/>
                <w:b/>
                <w:color w:val="000000"/>
                <w:sz w:val="24"/>
                <w:szCs w:val="24"/>
              </w:rPr>
            </w:pPr>
            <w:r w:rsidRPr="00A02EA6">
              <w:rPr>
                <w:rFonts w:ascii="Calibri Light" w:hAnsi="Calibri Light"/>
                <w:i/>
                <w:color w:val="000000"/>
                <w:sz w:val="24"/>
                <w:szCs w:val="24"/>
              </w:rPr>
              <w:t xml:space="preserve">In case of YES, identify the list of activities that may conduct to a distortion of competition and trade.  </w:t>
            </w:r>
            <w:proofErr w:type="spellStart"/>
            <w:r w:rsidRPr="00A02EA6">
              <w:rPr>
                <w:rFonts w:ascii="Calibri Light" w:hAnsi="Calibri Light"/>
                <w:i/>
                <w:color w:val="000000"/>
                <w:sz w:val="24"/>
                <w:szCs w:val="24"/>
              </w:rPr>
              <w:t>Analyse</w:t>
            </w:r>
            <w:proofErr w:type="spellEnd"/>
            <w:r w:rsidRPr="00A02EA6">
              <w:rPr>
                <w:rFonts w:ascii="Calibri Light" w:hAnsi="Calibri Light"/>
                <w:i/>
                <w:color w:val="000000"/>
                <w:sz w:val="24"/>
                <w:szCs w:val="24"/>
              </w:rPr>
              <w:t xml:space="preserve"> the possibility of excluding these activities from the project.</w:t>
            </w:r>
          </w:p>
        </w:tc>
      </w:tr>
    </w:tbl>
    <w:p w14:paraId="66307BE7" w14:textId="77777777" w:rsidR="00A4005E" w:rsidRPr="00A02EA6" w:rsidRDefault="00A4005E" w:rsidP="00A02EA6">
      <w:pPr>
        <w:spacing w:before="120" w:after="120"/>
        <w:ind w:left="360"/>
        <w:jc w:val="both"/>
        <w:rPr>
          <w:rFonts w:ascii="Calibri Light" w:hAnsi="Calibri Light"/>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55"/>
      </w:tblGrid>
      <w:tr w:rsidR="00A4005E" w:rsidRPr="00A02EA6" w14:paraId="18F364B9" w14:textId="77777777" w:rsidTr="00A02EA6">
        <w:trPr>
          <w:trHeight w:val="841"/>
        </w:trPr>
        <w:tc>
          <w:tcPr>
            <w:tcW w:w="10255" w:type="dxa"/>
            <w:shd w:val="clear" w:color="auto" w:fill="auto"/>
          </w:tcPr>
          <w:p w14:paraId="6D0E4AA5" w14:textId="77777777" w:rsidR="00A4005E" w:rsidRPr="00A02EA6" w:rsidRDefault="00A4005E" w:rsidP="00A02EA6">
            <w:pPr>
              <w:pStyle w:val="ListParagraph"/>
              <w:spacing w:before="120" w:after="120"/>
              <w:ind w:left="0"/>
              <w:rPr>
                <w:rFonts w:ascii="Calibri Light" w:hAnsi="Calibri Light"/>
                <w:szCs w:val="24"/>
                <w:lang w:val="en-GB"/>
              </w:rPr>
            </w:pPr>
            <w:r w:rsidRPr="00A02EA6">
              <w:rPr>
                <w:rFonts w:ascii="Calibri Light" w:hAnsi="Calibri Light"/>
                <w:szCs w:val="24"/>
                <w:lang w:val="en-GB"/>
              </w:rPr>
              <w:t xml:space="preserve">As a result of the self-assessment, please conclude if financing your project can be considered as State Aid. </w:t>
            </w:r>
          </w:p>
          <w:p w14:paraId="58529433" w14:textId="77777777" w:rsidR="00A4005E" w:rsidRPr="00A02EA6" w:rsidRDefault="00A4005E" w:rsidP="00A02EA6">
            <w:pPr>
              <w:pStyle w:val="ListParagraph"/>
              <w:spacing w:before="120" w:after="120"/>
              <w:ind w:left="0"/>
              <w:rPr>
                <w:rFonts w:ascii="Calibri Light" w:hAnsi="Calibri Light"/>
                <w:szCs w:val="24"/>
                <w:lang w:val="en-GB"/>
              </w:rPr>
            </w:pPr>
            <w:r w:rsidRPr="00A02EA6">
              <w:rPr>
                <w:rFonts w:ascii="Calibri Light" w:hAnsi="Calibri Light"/>
                <w:szCs w:val="24"/>
                <w:lang w:val="en-GB"/>
              </w:rPr>
              <w:t>Please note that all beneficiaries must ensure that they comply with state aid rules towards end users.</w:t>
            </w:r>
          </w:p>
          <w:p w14:paraId="730C56E5" w14:textId="77777777" w:rsidR="00A4005E" w:rsidRPr="00A02EA6" w:rsidRDefault="00A4005E" w:rsidP="00A02EA6">
            <w:pPr>
              <w:pStyle w:val="ListParagraph"/>
              <w:spacing w:before="120" w:after="120"/>
              <w:ind w:left="0"/>
              <w:rPr>
                <w:rFonts w:ascii="Calibri Light" w:hAnsi="Calibri Light"/>
                <w:szCs w:val="24"/>
                <w:lang w:val="en-GB"/>
              </w:rPr>
            </w:pPr>
            <w:r w:rsidRPr="00A02EA6">
              <w:rPr>
                <w:rFonts w:ascii="Calibri Light" w:hAnsi="Calibri Light"/>
                <w:szCs w:val="24"/>
                <w:lang w:val="en-GB"/>
              </w:rPr>
              <w:t xml:space="preserve">If possible, adjust the project by reconsidering those activities that put the financing the project in the State Aid category. </w:t>
            </w:r>
          </w:p>
          <w:p w14:paraId="3B6E7E63" w14:textId="77777777" w:rsidR="00A4005E" w:rsidRPr="00A02EA6" w:rsidRDefault="00A4005E" w:rsidP="00A02EA6">
            <w:pPr>
              <w:spacing w:before="120" w:after="120"/>
              <w:jc w:val="both"/>
              <w:rPr>
                <w:rFonts w:ascii="Calibri Light" w:hAnsi="Calibri Light"/>
                <w:b/>
                <w:szCs w:val="24"/>
              </w:rPr>
            </w:pPr>
            <w:r w:rsidRPr="00A02EA6">
              <w:rPr>
                <w:rFonts w:ascii="Calibri Light" w:hAnsi="Calibri Light"/>
                <w:szCs w:val="24"/>
              </w:rPr>
              <w:t xml:space="preserve">We remind you that all answer </w:t>
            </w:r>
            <w:r w:rsidRPr="00A02EA6">
              <w:rPr>
                <w:rFonts w:ascii="Calibri Light" w:hAnsi="Calibri Light"/>
                <w:b/>
                <w:szCs w:val="24"/>
              </w:rPr>
              <w:t xml:space="preserve">YES </w:t>
            </w:r>
            <w:r w:rsidRPr="00A02EA6">
              <w:rPr>
                <w:rFonts w:ascii="Calibri Light" w:hAnsi="Calibri Light"/>
                <w:szCs w:val="24"/>
              </w:rPr>
              <w:t>indicates the existence of State Aid.</w:t>
            </w:r>
          </w:p>
        </w:tc>
      </w:tr>
    </w:tbl>
    <w:p w14:paraId="4CC226A6" w14:textId="77777777" w:rsidR="00DE3FE9" w:rsidRDefault="00DE3FE9" w:rsidP="00A02EA6">
      <w:pPr>
        <w:pStyle w:val="Heading1"/>
        <w:spacing w:before="120" w:after="120"/>
        <w:jc w:val="center"/>
        <w:rPr>
          <w:rFonts w:ascii="Calibri Light" w:hAnsi="Calibri Light" w:cs="Times New Roman"/>
          <w:color w:val="297FD5"/>
          <w:sz w:val="28"/>
          <w:szCs w:val="28"/>
        </w:rPr>
      </w:pPr>
      <w:bookmarkStart w:id="29" w:name="_Annex_3_Job"/>
      <w:bookmarkEnd w:id="29"/>
    </w:p>
    <w:p w14:paraId="4F519974" w14:textId="77777777" w:rsidR="00DE3FE9" w:rsidRDefault="00DE3FE9" w:rsidP="00A02EA6">
      <w:pPr>
        <w:pStyle w:val="Heading1"/>
        <w:spacing w:before="120" w:after="120"/>
        <w:jc w:val="center"/>
        <w:rPr>
          <w:rFonts w:ascii="Calibri Light" w:hAnsi="Calibri Light" w:cs="Times New Roman"/>
          <w:color w:val="297FD5"/>
          <w:sz w:val="28"/>
          <w:szCs w:val="28"/>
        </w:rPr>
      </w:pPr>
    </w:p>
    <w:p w14:paraId="0878C73E" w14:textId="77777777" w:rsidR="00DE3FE9" w:rsidRDefault="00DE3FE9" w:rsidP="00A02EA6">
      <w:pPr>
        <w:pStyle w:val="Heading1"/>
        <w:spacing w:before="120" w:after="120"/>
        <w:jc w:val="center"/>
        <w:rPr>
          <w:rFonts w:ascii="Calibri Light" w:hAnsi="Calibri Light" w:cs="Times New Roman"/>
          <w:color w:val="297FD5"/>
          <w:sz w:val="28"/>
          <w:szCs w:val="28"/>
        </w:rPr>
      </w:pPr>
    </w:p>
    <w:p w14:paraId="017D2B2A" w14:textId="77777777" w:rsidR="00DE3FE9" w:rsidRDefault="00DE3FE9" w:rsidP="00A02EA6">
      <w:pPr>
        <w:pStyle w:val="Heading1"/>
        <w:spacing w:before="120" w:after="120"/>
        <w:jc w:val="center"/>
        <w:rPr>
          <w:rFonts w:ascii="Calibri Light" w:hAnsi="Calibri Light" w:cs="Times New Roman"/>
          <w:color w:val="297FD5"/>
          <w:sz w:val="28"/>
          <w:szCs w:val="28"/>
        </w:rPr>
      </w:pPr>
    </w:p>
    <w:p w14:paraId="7059D300" w14:textId="77777777" w:rsidR="00DE3FE9" w:rsidRDefault="00DE3FE9" w:rsidP="00DE3FE9"/>
    <w:p w14:paraId="410098F7" w14:textId="77777777" w:rsidR="00DE3FE9" w:rsidRDefault="00DE3FE9" w:rsidP="00DE3FE9"/>
    <w:p w14:paraId="4B0DCA0F" w14:textId="77777777" w:rsidR="009A6714" w:rsidRDefault="009A6714" w:rsidP="00DE3FE9"/>
    <w:p w14:paraId="6B0D8853" w14:textId="77777777" w:rsidR="009A6714" w:rsidRPr="00DE3FE9" w:rsidRDefault="009A6714" w:rsidP="00DE3FE9"/>
    <w:p w14:paraId="15CA0BDF" w14:textId="03361879" w:rsidR="00E974E6" w:rsidRPr="00A02EA6" w:rsidRDefault="00E974E6" w:rsidP="00A02EA6">
      <w:pPr>
        <w:pStyle w:val="Heading1"/>
        <w:spacing w:before="120" w:after="120"/>
        <w:jc w:val="center"/>
        <w:rPr>
          <w:rFonts w:ascii="Calibri Light" w:hAnsi="Calibri Light" w:cs="Times New Roman"/>
          <w:color w:val="297FD5"/>
          <w:sz w:val="28"/>
          <w:szCs w:val="28"/>
        </w:rPr>
      </w:pPr>
      <w:bookmarkStart w:id="30" w:name="_Toc494292585"/>
      <w:r w:rsidRPr="00A02EA6">
        <w:rPr>
          <w:rFonts w:ascii="Calibri Light" w:hAnsi="Calibri Light" w:cs="Times New Roman"/>
          <w:color w:val="297FD5"/>
          <w:sz w:val="28"/>
          <w:szCs w:val="28"/>
        </w:rPr>
        <w:lastRenderedPageBreak/>
        <w:t>Annex 3 Job description (template)</w:t>
      </w:r>
      <w:bookmarkEnd w:id="30"/>
    </w:p>
    <w:p w14:paraId="796E385C" w14:textId="77777777" w:rsidR="00E974E6" w:rsidRPr="00A02EA6" w:rsidRDefault="00E974E6" w:rsidP="00A02EA6">
      <w:pPr>
        <w:spacing w:before="120" w:after="120"/>
        <w:rPr>
          <w:rFonts w:ascii="Calibri Light" w:hAnsi="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5400"/>
      </w:tblGrid>
      <w:tr w:rsidR="00E974E6" w:rsidRPr="00A02EA6" w14:paraId="50A7730B" w14:textId="77777777" w:rsidTr="00A42C9D">
        <w:tc>
          <w:tcPr>
            <w:tcW w:w="1998" w:type="dxa"/>
            <w:shd w:val="clear" w:color="auto" w:fill="auto"/>
          </w:tcPr>
          <w:p w14:paraId="65D8D32C" w14:textId="77777777" w:rsidR="00E974E6" w:rsidRPr="00A02EA6" w:rsidRDefault="00E974E6" w:rsidP="007C36C7">
            <w:pPr>
              <w:spacing w:before="60" w:after="60"/>
              <w:rPr>
                <w:rFonts w:ascii="Calibri Light" w:hAnsi="Calibri Light"/>
                <w:b/>
                <w:noProof/>
                <w:sz w:val="22"/>
                <w:szCs w:val="22"/>
                <w:lang w:val="en-GB"/>
              </w:rPr>
            </w:pPr>
            <w:r w:rsidRPr="00A02EA6">
              <w:rPr>
                <w:rFonts w:ascii="Calibri Light" w:hAnsi="Calibri Light"/>
                <w:b/>
                <w:noProof/>
                <w:sz w:val="22"/>
                <w:szCs w:val="22"/>
                <w:lang w:val="en-GB"/>
              </w:rPr>
              <w:t>Project title</w:t>
            </w:r>
          </w:p>
        </w:tc>
        <w:tc>
          <w:tcPr>
            <w:tcW w:w="5400" w:type="dxa"/>
            <w:shd w:val="clear" w:color="auto" w:fill="auto"/>
          </w:tcPr>
          <w:p w14:paraId="4A2A37B2" w14:textId="77777777" w:rsidR="00E974E6" w:rsidRPr="00A02EA6" w:rsidRDefault="00E974E6" w:rsidP="007C36C7">
            <w:pPr>
              <w:spacing w:before="60" w:after="60"/>
              <w:rPr>
                <w:rFonts w:ascii="Calibri Light" w:hAnsi="Calibri Light"/>
                <w:b/>
                <w:noProof/>
                <w:sz w:val="22"/>
                <w:szCs w:val="22"/>
                <w:lang w:val="en-GB"/>
              </w:rPr>
            </w:pPr>
          </w:p>
        </w:tc>
      </w:tr>
      <w:tr w:rsidR="00E974E6" w:rsidRPr="00A02EA6" w14:paraId="136A13FD" w14:textId="77777777" w:rsidTr="00A42C9D">
        <w:tc>
          <w:tcPr>
            <w:tcW w:w="1998" w:type="dxa"/>
            <w:shd w:val="clear" w:color="auto" w:fill="auto"/>
          </w:tcPr>
          <w:p w14:paraId="42F53C7F" w14:textId="77777777" w:rsidR="00E974E6" w:rsidRPr="00A02EA6" w:rsidRDefault="00E974E6" w:rsidP="007C36C7">
            <w:pPr>
              <w:spacing w:before="60" w:after="60"/>
              <w:rPr>
                <w:rFonts w:ascii="Calibri Light" w:hAnsi="Calibri Light"/>
                <w:b/>
                <w:noProof/>
                <w:sz w:val="22"/>
                <w:szCs w:val="22"/>
                <w:lang w:val="en-GB"/>
              </w:rPr>
            </w:pPr>
            <w:r w:rsidRPr="00A02EA6">
              <w:rPr>
                <w:rFonts w:ascii="Calibri Light" w:hAnsi="Calibri Light"/>
                <w:b/>
                <w:noProof/>
                <w:sz w:val="22"/>
                <w:szCs w:val="22"/>
                <w:lang w:val="en-GB"/>
              </w:rPr>
              <w:t xml:space="preserve">Organisation </w:t>
            </w:r>
          </w:p>
        </w:tc>
        <w:tc>
          <w:tcPr>
            <w:tcW w:w="5400" w:type="dxa"/>
            <w:shd w:val="clear" w:color="auto" w:fill="auto"/>
          </w:tcPr>
          <w:p w14:paraId="551EA343" w14:textId="77777777" w:rsidR="00E974E6" w:rsidRPr="00A02EA6" w:rsidRDefault="00E974E6" w:rsidP="007C36C7">
            <w:pPr>
              <w:spacing w:before="60" w:after="60"/>
              <w:rPr>
                <w:rFonts w:ascii="Calibri Light" w:hAnsi="Calibri Light"/>
                <w:b/>
                <w:noProof/>
                <w:sz w:val="22"/>
                <w:szCs w:val="22"/>
                <w:lang w:val="en-GB"/>
              </w:rPr>
            </w:pPr>
          </w:p>
        </w:tc>
      </w:tr>
    </w:tbl>
    <w:p w14:paraId="3D1F247D" w14:textId="77777777" w:rsidR="00E974E6" w:rsidRPr="00A02EA6" w:rsidRDefault="00E974E6" w:rsidP="00A02EA6">
      <w:pPr>
        <w:spacing w:before="120" w:after="120"/>
        <w:rPr>
          <w:rFonts w:ascii="Calibri Light" w:hAnsi="Calibri Light"/>
          <w:noProof/>
          <w:lang w:val="en-GB"/>
        </w:rPr>
      </w:pPr>
    </w:p>
    <w:p w14:paraId="76CB86CF" w14:textId="3977ADE5" w:rsidR="00E974E6" w:rsidRPr="00A02EA6" w:rsidRDefault="00E974E6" w:rsidP="00A02EA6">
      <w:pPr>
        <w:spacing w:before="120" w:after="120"/>
        <w:jc w:val="center"/>
        <w:rPr>
          <w:rFonts w:ascii="Calibri Light" w:hAnsi="Calibri Light"/>
          <w:b/>
          <w:noProof/>
          <w:sz w:val="22"/>
          <w:szCs w:val="22"/>
          <w:lang w:val="en-GB"/>
        </w:rPr>
      </w:pPr>
      <w:r w:rsidRPr="007C36C7">
        <w:rPr>
          <w:rFonts w:ascii="Calibri Light" w:hAnsi="Calibri Light"/>
          <w:b/>
          <w:noProof/>
          <w:szCs w:val="24"/>
          <w:lang w:val="en-GB"/>
        </w:rPr>
        <w:t>Job description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480"/>
      </w:tblGrid>
      <w:tr w:rsidR="00E974E6" w:rsidRPr="00A02EA6" w14:paraId="6665E0DA" w14:textId="77777777" w:rsidTr="00A42C9D">
        <w:tc>
          <w:tcPr>
            <w:tcW w:w="3348" w:type="dxa"/>
            <w:shd w:val="clear" w:color="auto" w:fill="auto"/>
          </w:tcPr>
          <w:p w14:paraId="7B533DD3" w14:textId="77777777"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Job Name</w:t>
            </w:r>
          </w:p>
        </w:tc>
        <w:tc>
          <w:tcPr>
            <w:tcW w:w="6480" w:type="dxa"/>
            <w:shd w:val="clear" w:color="auto" w:fill="auto"/>
          </w:tcPr>
          <w:p w14:paraId="4377CFA6"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0C0B6426" w14:textId="77777777" w:rsidTr="00A42C9D">
        <w:tc>
          <w:tcPr>
            <w:tcW w:w="3348" w:type="dxa"/>
            <w:shd w:val="clear" w:color="auto" w:fill="auto"/>
          </w:tcPr>
          <w:p w14:paraId="6D700B52" w14:textId="77777777" w:rsidR="00E974E6" w:rsidRPr="00A02EA6" w:rsidRDefault="00E974E6" w:rsidP="00DE3FE9">
            <w:pPr>
              <w:spacing w:before="60" w:after="60"/>
              <w:rPr>
                <w:rFonts w:ascii="Calibri Light" w:hAnsi="Calibri Light"/>
                <w:b/>
                <w:noProof/>
                <w:sz w:val="22"/>
                <w:szCs w:val="22"/>
                <w:lang w:val="en-GB"/>
              </w:rPr>
            </w:pPr>
            <w:r w:rsidRPr="00A02EA6">
              <w:rPr>
                <w:rFonts w:ascii="Calibri Light" w:hAnsi="Calibri Light"/>
                <w:b/>
                <w:noProof/>
                <w:sz w:val="22"/>
                <w:szCs w:val="22"/>
                <w:lang w:val="en-GB"/>
              </w:rPr>
              <w:t>Job Level</w:t>
            </w:r>
          </w:p>
        </w:tc>
        <w:tc>
          <w:tcPr>
            <w:tcW w:w="6480" w:type="dxa"/>
            <w:shd w:val="clear" w:color="auto" w:fill="auto"/>
          </w:tcPr>
          <w:p w14:paraId="7E6F39DA" w14:textId="77777777"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noProof/>
                <w:sz w:val="22"/>
                <w:szCs w:val="22"/>
                <w:lang w:val="en-GB"/>
              </w:rPr>
              <w:t xml:space="preserve">executive / managerial  </w:t>
            </w:r>
          </w:p>
        </w:tc>
      </w:tr>
      <w:tr w:rsidR="00E974E6" w:rsidRPr="00A02EA6" w14:paraId="27DD6CA0" w14:textId="77777777" w:rsidTr="00A42C9D">
        <w:tc>
          <w:tcPr>
            <w:tcW w:w="3348" w:type="dxa"/>
            <w:shd w:val="clear" w:color="auto" w:fill="auto"/>
          </w:tcPr>
          <w:p w14:paraId="24CC195E" w14:textId="29D41F4B" w:rsidR="00E974E6" w:rsidRPr="00A02EA6" w:rsidRDefault="00E974E6" w:rsidP="00DE3FE9">
            <w:pPr>
              <w:spacing w:before="60" w:after="60"/>
              <w:rPr>
                <w:rFonts w:ascii="Calibri Light" w:hAnsi="Calibri Light"/>
                <w:sz w:val="22"/>
                <w:szCs w:val="22"/>
                <w:lang w:val="en-GB"/>
              </w:rPr>
            </w:pPr>
            <w:r w:rsidRPr="0034370B">
              <w:rPr>
                <w:rFonts w:ascii="Calibri Light" w:hAnsi="Calibri Light"/>
                <w:b/>
                <w:bCs/>
                <w:noProof/>
                <w:sz w:val="22"/>
                <w:szCs w:val="22"/>
                <w:lang w:val="en-GB"/>
              </w:rPr>
              <w:t xml:space="preserve">Main purpose </w:t>
            </w:r>
          </w:p>
        </w:tc>
        <w:tc>
          <w:tcPr>
            <w:tcW w:w="6480" w:type="dxa"/>
            <w:shd w:val="clear" w:color="auto" w:fill="auto"/>
          </w:tcPr>
          <w:p w14:paraId="44F5E19F"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05330364" w14:textId="77777777" w:rsidTr="00A42C9D">
        <w:tc>
          <w:tcPr>
            <w:tcW w:w="3348" w:type="dxa"/>
            <w:shd w:val="clear" w:color="auto" w:fill="auto"/>
          </w:tcPr>
          <w:p w14:paraId="46B41CD6" w14:textId="49C141F5"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 xml:space="preserve">Specific conditions for the job </w:t>
            </w:r>
          </w:p>
        </w:tc>
        <w:tc>
          <w:tcPr>
            <w:tcW w:w="6480" w:type="dxa"/>
            <w:shd w:val="clear" w:color="auto" w:fill="auto"/>
          </w:tcPr>
          <w:p w14:paraId="06C31616"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1992FBD2" w14:textId="77777777" w:rsidTr="00A42C9D">
        <w:tc>
          <w:tcPr>
            <w:tcW w:w="3348" w:type="dxa"/>
            <w:shd w:val="clear" w:color="auto" w:fill="auto"/>
          </w:tcPr>
          <w:p w14:paraId="0C41D575" w14:textId="160C394F"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Studies required for the job</w:t>
            </w:r>
          </w:p>
        </w:tc>
        <w:tc>
          <w:tcPr>
            <w:tcW w:w="6480" w:type="dxa"/>
            <w:shd w:val="clear" w:color="auto" w:fill="auto"/>
          </w:tcPr>
          <w:p w14:paraId="54A6AEF6"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645C56EB" w14:textId="77777777" w:rsidTr="00A42C9D">
        <w:tc>
          <w:tcPr>
            <w:tcW w:w="3348" w:type="dxa"/>
            <w:shd w:val="clear" w:color="auto" w:fill="auto"/>
          </w:tcPr>
          <w:p w14:paraId="667E952A" w14:textId="6DFF555A"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 xml:space="preserve">Training </w:t>
            </w:r>
          </w:p>
        </w:tc>
        <w:tc>
          <w:tcPr>
            <w:tcW w:w="6480" w:type="dxa"/>
            <w:shd w:val="clear" w:color="auto" w:fill="auto"/>
          </w:tcPr>
          <w:p w14:paraId="212D5D2D"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6CC6B555" w14:textId="77777777" w:rsidTr="00A42C9D">
        <w:tc>
          <w:tcPr>
            <w:tcW w:w="3348" w:type="dxa"/>
            <w:shd w:val="clear" w:color="auto" w:fill="auto"/>
          </w:tcPr>
          <w:p w14:paraId="453EA08A" w14:textId="777A4CBC"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Computer skills</w:t>
            </w:r>
          </w:p>
        </w:tc>
        <w:tc>
          <w:tcPr>
            <w:tcW w:w="6480" w:type="dxa"/>
            <w:shd w:val="clear" w:color="auto" w:fill="auto"/>
          </w:tcPr>
          <w:p w14:paraId="0EA1B5C3"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34214BC0" w14:textId="77777777" w:rsidTr="00A42C9D">
        <w:tc>
          <w:tcPr>
            <w:tcW w:w="3348" w:type="dxa"/>
            <w:shd w:val="clear" w:color="auto" w:fill="auto"/>
          </w:tcPr>
          <w:p w14:paraId="1E276043" w14:textId="29DECFFE"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 xml:space="preserve">Languages </w:t>
            </w:r>
          </w:p>
        </w:tc>
        <w:tc>
          <w:tcPr>
            <w:tcW w:w="6480" w:type="dxa"/>
            <w:shd w:val="clear" w:color="auto" w:fill="auto"/>
          </w:tcPr>
          <w:p w14:paraId="67A4B0D8"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5F31AD78" w14:textId="77777777" w:rsidTr="00A42C9D">
        <w:tc>
          <w:tcPr>
            <w:tcW w:w="3348" w:type="dxa"/>
            <w:shd w:val="clear" w:color="auto" w:fill="auto"/>
          </w:tcPr>
          <w:p w14:paraId="1CAA2C30" w14:textId="63DE1B50"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noProof/>
                <w:sz w:val="22"/>
                <w:szCs w:val="22"/>
                <w:lang w:val="en-GB"/>
              </w:rPr>
              <w:t xml:space="preserve">Working experience     </w:t>
            </w:r>
          </w:p>
        </w:tc>
        <w:tc>
          <w:tcPr>
            <w:tcW w:w="6480" w:type="dxa"/>
            <w:shd w:val="clear" w:color="auto" w:fill="auto"/>
          </w:tcPr>
          <w:p w14:paraId="476DED34"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59CFE24B" w14:textId="77777777" w:rsidTr="00A42C9D">
        <w:tc>
          <w:tcPr>
            <w:tcW w:w="3348" w:type="dxa"/>
            <w:shd w:val="clear" w:color="auto" w:fill="auto"/>
          </w:tcPr>
          <w:p w14:paraId="08CAD16E" w14:textId="5ACAB64F" w:rsidR="00E974E6" w:rsidRPr="00A02EA6" w:rsidRDefault="00E974E6" w:rsidP="00DE3FE9">
            <w:pPr>
              <w:spacing w:before="60" w:after="60"/>
              <w:rPr>
                <w:rFonts w:ascii="Calibri Light" w:hAnsi="Calibri Light"/>
                <w:b/>
                <w:noProof/>
                <w:sz w:val="22"/>
                <w:szCs w:val="22"/>
                <w:lang w:val="en-GB"/>
              </w:rPr>
            </w:pPr>
            <w:r w:rsidRPr="00A02EA6">
              <w:rPr>
                <w:rFonts w:ascii="Calibri Light" w:hAnsi="Calibri Light"/>
                <w:b/>
                <w:bCs/>
                <w:noProof/>
                <w:sz w:val="22"/>
                <w:szCs w:val="22"/>
                <w:lang w:val="en-GB"/>
              </w:rPr>
              <w:t xml:space="preserve">Skills required </w:t>
            </w:r>
          </w:p>
        </w:tc>
        <w:tc>
          <w:tcPr>
            <w:tcW w:w="6480" w:type="dxa"/>
            <w:shd w:val="clear" w:color="auto" w:fill="auto"/>
          </w:tcPr>
          <w:p w14:paraId="67D10C40"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38AD14E7" w14:textId="77777777" w:rsidTr="00A42C9D">
        <w:tc>
          <w:tcPr>
            <w:tcW w:w="3348" w:type="dxa"/>
            <w:shd w:val="clear" w:color="auto" w:fill="auto"/>
          </w:tcPr>
          <w:p w14:paraId="23669DFE" w14:textId="2DC0E445"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 xml:space="preserve">Specific requirements </w:t>
            </w:r>
          </w:p>
        </w:tc>
        <w:tc>
          <w:tcPr>
            <w:tcW w:w="6480" w:type="dxa"/>
            <w:shd w:val="clear" w:color="auto" w:fill="auto"/>
          </w:tcPr>
          <w:p w14:paraId="32C7DE6F"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437730AD" w14:textId="77777777" w:rsidTr="00A42C9D">
        <w:tc>
          <w:tcPr>
            <w:tcW w:w="3348" w:type="dxa"/>
            <w:shd w:val="clear" w:color="auto" w:fill="auto"/>
          </w:tcPr>
          <w:p w14:paraId="38A42B34" w14:textId="5C01F04C"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Responsibilities</w:t>
            </w:r>
          </w:p>
        </w:tc>
        <w:tc>
          <w:tcPr>
            <w:tcW w:w="6480" w:type="dxa"/>
            <w:shd w:val="clear" w:color="auto" w:fill="auto"/>
          </w:tcPr>
          <w:p w14:paraId="0D1A4289" w14:textId="77777777" w:rsidR="00E974E6" w:rsidRPr="00A02EA6" w:rsidRDefault="00E974E6" w:rsidP="00DE3FE9">
            <w:pPr>
              <w:spacing w:before="60" w:after="60"/>
              <w:rPr>
                <w:rFonts w:ascii="Calibri Light" w:hAnsi="Calibri Light"/>
                <w:noProof/>
                <w:sz w:val="22"/>
                <w:szCs w:val="22"/>
                <w:lang w:val="en-GB"/>
              </w:rPr>
            </w:pPr>
          </w:p>
        </w:tc>
      </w:tr>
    </w:tbl>
    <w:p w14:paraId="03ACEE74" w14:textId="77777777" w:rsidR="007C36C7" w:rsidRDefault="007C36C7" w:rsidP="007C36C7">
      <w:pPr>
        <w:tabs>
          <w:tab w:val="left" w:pos="9498"/>
        </w:tabs>
        <w:spacing w:before="120" w:after="120"/>
        <w:ind w:left="90" w:right="148"/>
        <w:jc w:val="both"/>
        <w:rPr>
          <w:rFonts w:ascii="Calibri Light" w:hAnsi="Calibri Light"/>
          <w:szCs w:val="24"/>
        </w:rPr>
      </w:pPr>
    </w:p>
    <w:p w14:paraId="7EF6A301" w14:textId="0A63A8E3" w:rsidR="00E974E6" w:rsidRDefault="007C36C7" w:rsidP="007C36C7">
      <w:pPr>
        <w:tabs>
          <w:tab w:val="left" w:pos="9498"/>
        </w:tabs>
        <w:spacing w:before="120" w:after="120"/>
        <w:ind w:left="90" w:right="148"/>
        <w:jc w:val="both"/>
        <w:rPr>
          <w:rFonts w:ascii="Calibri Light" w:hAnsi="Calibri Light"/>
          <w:szCs w:val="24"/>
        </w:rPr>
      </w:pPr>
      <w:r>
        <w:rPr>
          <w:rFonts w:ascii="Calibri Light" w:hAnsi="Calibri Light"/>
          <w:szCs w:val="24"/>
        </w:rPr>
        <w:t xml:space="preserve">Acknowledged,                                                                                                                  </w:t>
      </w:r>
      <w:r w:rsidR="00E974E6" w:rsidRPr="007C36C7">
        <w:rPr>
          <w:rFonts w:ascii="Calibri Light" w:hAnsi="Calibri Light"/>
          <w:szCs w:val="24"/>
        </w:rPr>
        <w:t>Approved,</w:t>
      </w:r>
    </w:p>
    <w:p w14:paraId="3335D2E4" w14:textId="77777777" w:rsidR="00DF4B37" w:rsidRDefault="00DF4B37" w:rsidP="007C36C7">
      <w:pPr>
        <w:tabs>
          <w:tab w:val="left" w:pos="9498"/>
        </w:tabs>
        <w:spacing w:before="120" w:after="120"/>
        <w:ind w:left="90" w:right="148"/>
        <w:jc w:val="both"/>
        <w:rPr>
          <w:rFonts w:ascii="Calibri Light" w:hAnsi="Calibri Light"/>
          <w:szCs w:val="24"/>
        </w:rPr>
      </w:pPr>
    </w:p>
    <w:p w14:paraId="32E8356B" w14:textId="77777777" w:rsidR="00DF4B37" w:rsidRDefault="00DF4B37" w:rsidP="007C36C7">
      <w:pPr>
        <w:tabs>
          <w:tab w:val="left" w:pos="9498"/>
        </w:tabs>
        <w:spacing w:before="120" w:after="120"/>
        <w:ind w:left="90" w:right="148"/>
        <w:jc w:val="both"/>
        <w:rPr>
          <w:rFonts w:ascii="Calibri Light" w:hAnsi="Calibri Light"/>
          <w:szCs w:val="24"/>
        </w:rPr>
      </w:pPr>
    </w:p>
    <w:p w14:paraId="516C8D84" w14:textId="77777777" w:rsidR="00DE3FE9" w:rsidRDefault="00DE3FE9" w:rsidP="007C36C7">
      <w:pPr>
        <w:tabs>
          <w:tab w:val="left" w:pos="9498"/>
        </w:tabs>
        <w:spacing w:before="120" w:after="120"/>
        <w:ind w:left="90" w:right="148"/>
        <w:jc w:val="both"/>
        <w:rPr>
          <w:rFonts w:ascii="Calibri Light" w:hAnsi="Calibri Light"/>
          <w:szCs w:val="24"/>
        </w:rPr>
      </w:pPr>
    </w:p>
    <w:p w14:paraId="4C7DEF19" w14:textId="77777777" w:rsidR="00DE3FE9" w:rsidRDefault="00DE3FE9" w:rsidP="007C36C7">
      <w:pPr>
        <w:tabs>
          <w:tab w:val="left" w:pos="9498"/>
        </w:tabs>
        <w:spacing w:before="120" w:after="120"/>
        <w:ind w:left="90" w:right="148"/>
        <w:jc w:val="both"/>
        <w:rPr>
          <w:rFonts w:ascii="Calibri Light" w:hAnsi="Calibri Light"/>
          <w:szCs w:val="24"/>
        </w:rPr>
      </w:pPr>
    </w:p>
    <w:p w14:paraId="164A6C60" w14:textId="77777777" w:rsidR="00DE3FE9" w:rsidRDefault="00DE3FE9" w:rsidP="007C36C7">
      <w:pPr>
        <w:tabs>
          <w:tab w:val="left" w:pos="9498"/>
        </w:tabs>
        <w:spacing w:before="120" w:after="120"/>
        <w:ind w:left="90" w:right="148"/>
        <w:jc w:val="both"/>
        <w:rPr>
          <w:rFonts w:ascii="Calibri Light" w:hAnsi="Calibri Light"/>
          <w:szCs w:val="24"/>
        </w:rPr>
      </w:pPr>
    </w:p>
    <w:p w14:paraId="402C4DA1" w14:textId="77777777" w:rsidR="00DE3FE9" w:rsidRDefault="00DE3FE9" w:rsidP="007C36C7">
      <w:pPr>
        <w:tabs>
          <w:tab w:val="left" w:pos="9498"/>
        </w:tabs>
        <w:spacing w:before="120" w:after="120"/>
        <w:ind w:left="90" w:right="148"/>
        <w:jc w:val="both"/>
        <w:rPr>
          <w:rFonts w:ascii="Calibri Light" w:hAnsi="Calibri Light"/>
          <w:szCs w:val="24"/>
        </w:rPr>
      </w:pPr>
    </w:p>
    <w:p w14:paraId="7EAB0083" w14:textId="77777777" w:rsidR="00DE3FE9" w:rsidRDefault="00DE3FE9" w:rsidP="007C36C7">
      <w:pPr>
        <w:tabs>
          <w:tab w:val="left" w:pos="9498"/>
        </w:tabs>
        <w:spacing w:before="120" w:after="120"/>
        <w:ind w:left="90" w:right="148"/>
        <w:jc w:val="both"/>
        <w:rPr>
          <w:rFonts w:ascii="Calibri Light" w:hAnsi="Calibri Light"/>
          <w:szCs w:val="24"/>
        </w:rPr>
      </w:pPr>
    </w:p>
    <w:p w14:paraId="013F986E" w14:textId="77777777" w:rsidR="00DE3FE9" w:rsidRDefault="00DE3FE9" w:rsidP="007C36C7">
      <w:pPr>
        <w:tabs>
          <w:tab w:val="left" w:pos="9498"/>
        </w:tabs>
        <w:spacing w:before="120" w:after="120"/>
        <w:ind w:left="90" w:right="148"/>
        <w:jc w:val="both"/>
        <w:rPr>
          <w:rFonts w:ascii="Calibri Light" w:hAnsi="Calibri Light"/>
          <w:szCs w:val="24"/>
        </w:rPr>
      </w:pPr>
    </w:p>
    <w:p w14:paraId="7FC76ABB" w14:textId="77777777" w:rsidR="00DE3FE9" w:rsidRDefault="00DE3FE9" w:rsidP="007C36C7">
      <w:pPr>
        <w:tabs>
          <w:tab w:val="left" w:pos="9498"/>
        </w:tabs>
        <w:spacing w:before="120" w:after="120"/>
        <w:ind w:left="90" w:right="148"/>
        <w:jc w:val="both"/>
        <w:rPr>
          <w:rFonts w:ascii="Calibri Light" w:hAnsi="Calibri Light"/>
          <w:szCs w:val="24"/>
        </w:rPr>
      </w:pPr>
    </w:p>
    <w:p w14:paraId="20567FAC" w14:textId="77777777" w:rsidR="00DE3FE9" w:rsidRDefault="00DE3FE9" w:rsidP="007C36C7">
      <w:pPr>
        <w:tabs>
          <w:tab w:val="left" w:pos="9498"/>
        </w:tabs>
        <w:spacing w:before="120" w:after="120"/>
        <w:ind w:left="90" w:right="148"/>
        <w:jc w:val="both"/>
        <w:rPr>
          <w:rFonts w:ascii="Calibri Light" w:hAnsi="Calibri Light"/>
          <w:szCs w:val="24"/>
        </w:rPr>
      </w:pPr>
    </w:p>
    <w:p w14:paraId="2E322AFC" w14:textId="2022C35A" w:rsidR="00DF4B37" w:rsidRDefault="00DF4B37" w:rsidP="00DF4B37">
      <w:pPr>
        <w:pStyle w:val="Heading1"/>
        <w:spacing w:before="120" w:after="120"/>
        <w:jc w:val="center"/>
        <w:rPr>
          <w:rFonts w:ascii="Calibri Light" w:hAnsi="Calibri Light" w:cs="Times New Roman"/>
          <w:color w:val="297FD5"/>
          <w:sz w:val="28"/>
          <w:szCs w:val="28"/>
        </w:rPr>
      </w:pPr>
      <w:bookmarkStart w:id="31" w:name="_Annex_4_Declaration"/>
      <w:bookmarkStart w:id="32" w:name="_Toc494292586"/>
      <w:bookmarkEnd w:id="31"/>
      <w:r>
        <w:rPr>
          <w:rFonts w:ascii="Calibri Light" w:hAnsi="Calibri Light" w:cs="Times New Roman"/>
          <w:color w:val="297FD5"/>
          <w:sz w:val="28"/>
          <w:szCs w:val="28"/>
        </w:rPr>
        <w:lastRenderedPageBreak/>
        <w:t>Annex 4</w:t>
      </w:r>
      <w:r w:rsidRPr="00A02EA6">
        <w:rPr>
          <w:rFonts w:ascii="Calibri Light" w:hAnsi="Calibri Light" w:cs="Times New Roman"/>
          <w:color w:val="297FD5"/>
          <w:sz w:val="28"/>
          <w:szCs w:val="28"/>
        </w:rPr>
        <w:t xml:space="preserve"> </w:t>
      </w:r>
      <w:r>
        <w:rPr>
          <w:rFonts w:ascii="Calibri Light" w:hAnsi="Calibri Light" w:cs="Times New Roman"/>
          <w:color w:val="297FD5"/>
          <w:sz w:val="28"/>
          <w:szCs w:val="28"/>
        </w:rPr>
        <w:t>Declaration and statements</w:t>
      </w:r>
      <w:r w:rsidRPr="00A02EA6">
        <w:rPr>
          <w:rFonts w:ascii="Calibri Light" w:hAnsi="Calibri Light" w:cs="Times New Roman"/>
          <w:color w:val="297FD5"/>
          <w:sz w:val="28"/>
          <w:szCs w:val="28"/>
        </w:rPr>
        <w:t xml:space="preserve"> (template</w:t>
      </w:r>
      <w:r>
        <w:rPr>
          <w:rFonts w:ascii="Calibri Light" w:hAnsi="Calibri Light" w:cs="Times New Roman"/>
          <w:color w:val="297FD5"/>
          <w:sz w:val="28"/>
          <w:szCs w:val="28"/>
        </w:rPr>
        <w:t>s</w:t>
      </w:r>
      <w:r w:rsidRPr="00A02EA6">
        <w:rPr>
          <w:rFonts w:ascii="Calibri Light" w:hAnsi="Calibri Light" w:cs="Times New Roman"/>
          <w:color w:val="297FD5"/>
          <w:sz w:val="28"/>
          <w:szCs w:val="28"/>
        </w:rPr>
        <w:t>)</w:t>
      </w:r>
      <w:bookmarkEnd w:id="32"/>
    </w:p>
    <w:p w14:paraId="70AD0419" w14:textId="77777777" w:rsidR="00DF4B37" w:rsidRDefault="00DF4B37" w:rsidP="00DF4B37"/>
    <w:p w14:paraId="38832576" w14:textId="4870B52B" w:rsidR="00DF4B37" w:rsidRDefault="00DF4B37" w:rsidP="00DF4B37">
      <w:pPr>
        <w:pStyle w:val="Heading1"/>
        <w:spacing w:before="120" w:after="120"/>
        <w:rPr>
          <w:rFonts w:ascii="Calibri Light" w:hAnsi="Calibri Light" w:cs="Times New Roman"/>
          <w:color w:val="297FD5"/>
          <w:sz w:val="28"/>
          <w:szCs w:val="28"/>
        </w:rPr>
      </w:pPr>
      <w:bookmarkStart w:id="33" w:name="_Toc494292587"/>
      <w:r w:rsidRPr="00DF4B37">
        <w:rPr>
          <w:rFonts w:ascii="Calibri Light" w:hAnsi="Calibri Light" w:cs="Times New Roman"/>
          <w:color w:val="297FD5"/>
          <w:sz w:val="28"/>
          <w:szCs w:val="28"/>
        </w:rPr>
        <w:t>4.1 Declaration by the Applicant</w:t>
      </w:r>
      <w:bookmarkEnd w:id="33"/>
    </w:p>
    <w:p w14:paraId="4985B827" w14:textId="77777777" w:rsidR="00DF4B37" w:rsidRPr="00D26E8A" w:rsidRDefault="00DF4B37" w:rsidP="00DF4B37">
      <w:pPr>
        <w:rPr>
          <w:rFonts w:asciiTheme="majorHAnsi" w:hAnsiTheme="majorHAnsi" w:cs="Arial"/>
          <w:sz w:val="22"/>
          <w:szCs w:val="22"/>
        </w:rPr>
      </w:pPr>
    </w:p>
    <w:p w14:paraId="29F679C0" w14:textId="7C7E2FEF"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The Applicant,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xml:space="preserve">- in English and in national language], </w:t>
      </w:r>
      <w:r w:rsidRPr="00DF4B37">
        <w:rPr>
          <w:rFonts w:ascii="Calibri Light" w:hAnsi="Calibri Light" w:cs="Arial"/>
          <w:szCs w:val="24"/>
        </w:rPr>
        <w:t xml:space="preserve">represented by the undersigned, being the </w:t>
      </w:r>
      <w:r w:rsidR="000703B8" w:rsidRPr="00DF4B37">
        <w:rPr>
          <w:rFonts w:ascii="Calibri Light" w:hAnsi="Calibri Light" w:cs="Arial"/>
          <w:szCs w:val="24"/>
        </w:rPr>
        <w:t>authorized</w:t>
      </w:r>
      <w:r w:rsidRPr="00DF4B37">
        <w:rPr>
          <w:rFonts w:ascii="Calibri Light" w:hAnsi="Calibri Light" w:cs="Arial"/>
          <w:szCs w:val="24"/>
        </w:rPr>
        <w:t xml:space="preserve"> signatory of the Applicant, hereby declares that: </w:t>
      </w:r>
    </w:p>
    <w:p w14:paraId="5418A02B"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It has the sources of financing and the professional competence and qualifications required to implement the project, as described in the application form.</w:t>
      </w:r>
    </w:p>
    <w:p w14:paraId="4FC581A3"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Undertakes to comply with the all obligations that are in line with the principles of good partnership.</w:t>
      </w:r>
    </w:p>
    <w:p w14:paraId="670B3942"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Is directly responsible for the preparation, management and implementation of the project together with its Partners, and is not acting as an intermediary.</w:t>
      </w:r>
    </w:p>
    <w:p w14:paraId="34A07A29"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The activities that will be carried out in the project are in line with the European Communities’ and the national legislation and policies, and with the rules of the Programme in particular, are compliant with state aid regulations/ agreements and gratuitousness of project results.</w:t>
      </w:r>
    </w:p>
    <w:p w14:paraId="0B7B40ED"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 xml:space="preserve">Is not in any of the situations excluding them from participating in contracts which are listed in Article 106 (1) of Regulation (EU, </w:t>
      </w:r>
      <w:proofErr w:type="spellStart"/>
      <w:proofErr w:type="gramStart"/>
      <w:r w:rsidRPr="00DF4B37">
        <w:rPr>
          <w:rFonts w:ascii="Calibri Light" w:hAnsi="Calibri Light" w:cs="Arial"/>
          <w:szCs w:val="24"/>
        </w:rPr>
        <w:t>Euratom</w:t>
      </w:r>
      <w:proofErr w:type="spellEnd"/>
      <w:proofErr w:type="gramEnd"/>
      <w:r w:rsidRPr="00DF4B37">
        <w:rPr>
          <w:rFonts w:ascii="Calibri Light" w:hAnsi="Calibri Light" w:cs="Arial"/>
          <w:szCs w:val="24"/>
        </w:rPr>
        <w:t xml:space="preserve">) no. 966/ 2012. Furthermore, it is </w:t>
      </w:r>
      <w:proofErr w:type="spellStart"/>
      <w:r w:rsidRPr="00DF4B37">
        <w:rPr>
          <w:rFonts w:ascii="Calibri Light" w:hAnsi="Calibri Light" w:cs="Arial"/>
          <w:szCs w:val="24"/>
        </w:rPr>
        <w:t>recognised</w:t>
      </w:r>
      <w:proofErr w:type="spellEnd"/>
      <w:r w:rsidRPr="00DF4B37">
        <w:rPr>
          <w:rFonts w:ascii="Calibri Light" w:hAnsi="Calibri Light" w:cs="Arial"/>
          <w:szCs w:val="24"/>
        </w:rPr>
        <w:t xml:space="preserve"> and accepted that if it will participate in spite of being in any of these situations, it may be excluded from other procedures in accordance with Article 107 of Regulation (EU, </w:t>
      </w:r>
      <w:proofErr w:type="spellStart"/>
      <w:r w:rsidRPr="00DF4B37">
        <w:rPr>
          <w:rFonts w:ascii="Calibri Light" w:hAnsi="Calibri Light" w:cs="Arial"/>
          <w:szCs w:val="24"/>
        </w:rPr>
        <w:t>Euratom</w:t>
      </w:r>
      <w:proofErr w:type="spellEnd"/>
      <w:r w:rsidRPr="00DF4B37">
        <w:rPr>
          <w:rFonts w:ascii="Calibri Light" w:hAnsi="Calibri Light" w:cs="Arial"/>
          <w:szCs w:val="24"/>
        </w:rPr>
        <w:t xml:space="preserve">) no. 966/ 2012. </w:t>
      </w:r>
    </w:p>
    <w:p w14:paraId="12768942"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Is eligible in accordance with the criteria set out in the Procedure for the evaluation and approval of large infrastructure projects selected through direct award.</w:t>
      </w:r>
    </w:p>
    <w:p w14:paraId="687C758D"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If recommended to be awarded a grant, it accepts the contractual conditions as laid down in the grant contract.</w:t>
      </w:r>
    </w:p>
    <w:p w14:paraId="09B6947E" w14:textId="32901DFC"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0703B8">
        <w:rPr>
          <w:rFonts w:ascii="Calibri Light" w:hAnsi="Calibri Light" w:cs="Arial"/>
          <w:szCs w:val="24"/>
          <w:highlight w:val="yellow"/>
        </w:rPr>
        <w:t xml:space="preserve">only for </w:t>
      </w:r>
      <w:r w:rsidR="00F031F3" w:rsidRPr="000703B8">
        <w:rPr>
          <w:rFonts w:ascii="Calibri Light" w:hAnsi="Calibri Light" w:cs="Arial"/>
          <w:szCs w:val="24"/>
          <w:highlight w:val="yellow"/>
        </w:rPr>
        <w:t xml:space="preserve"> </w:t>
      </w:r>
      <w:r w:rsidR="00A901B4" w:rsidRPr="000703B8">
        <w:rPr>
          <w:rFonts w:ascii="Calibri Light" w:hAnsi="Calibri Light" w:cs="Arial"/>
          <w:szCs w:val="24"/>
          <w:highlight w:val="yellow"/>
        </w:rPr>
        <w:t>organizations</w:t>
      </w:r>
      <w:r w:rsidR="00F031F3" w:rsidRPr="000703B8">
        <w:rPr>
          <w:rFonts w:ascii="Calibri Light" w:hAnsi="Calibri Light" w:cs="Arial"/>
          <w:szCs w:val="24"/>
          <w:highlight w:val="yellow"/>
        </w:rPr>
        <w:t xml:space="preserve"> from Republic of Moldova</w:t>
      </w:r>
      <w:r w:rsidRPr="00DF4B37">
        <w:rPr>
          <w:rFonts w:ascii="Calibri Light" w:hAnsi="Calibri Light" w:cs="Arial"/>
          <w:szCs w:val="24"/>
        </w:rPr>
        <w:t xml:space="preserve">] Is able to open a dedicated bank account in a state-owned bank from </w:t>
      </w:r>
      <w:r w:rsidR="00F031F3">
        <w:rPr>
          <w:rFonts w:ascii="Calibri Light" w:hAnsi="Calibri Light" w:cs="Arial"/>
          <w:szCs w:val="24"/>
        </w:rPr>
        <w:t xml:space="preserve">Republic of Moldova </w:t>
      </w:r>
      <w:r w:rsidRPr="00DF4B37">
        <w:rPr>
          <w:rFonts w:ascii="Calibri Light" w:hAnsi="Calibri Light" w:cs="Arial"/>
          <w:szCs w:val="24"/>
        </w:rPr>
        <w:t xml:space="preserve">and to transfer/ receive funds to/ from foreign countries. </w:t>
      </w:r>
    </w:p>
    <w:p w14:paraId="3C6B5953"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Is aware that, for the purposes of safeguarding the financial interests of the EU, the personal data may be transferred to internal audit services, to the European Court of Auditors, to the Financial Irregularities Panel or to the European Anti-Fraud Office.</w:t>
      </w:r>
    </w:p>
    <w:p w14:paraId="7D4E9DCA"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The following proposals have been submitted (or are about to be submitted) to the European Institutions, the European Development Fund and the EU Member States in the last 12 months:</w:t>
      </w:r>
    </w:p>
    <w:tbl>
      <w:tblPr>
        <w:tblStyle w:val="TableGrid"/>
        <w:tblW w:w="0" w:type="auto"/>
        <w:tblLook w:val="04A0" w:firstRow="1" w:lastRow="0" w:firstColumn="1" w:lastColumn="0" w:noHBand="0" w:noVBand="1"/>
      </w:tblPr>
      <w:tblGrid>
        <w:gridCol w:w="9350"/>
      </w:tblGrid>
      <w:tr w:rsidR="00DF4B37" w:rsidRPr="00DF4B37" w14:paraId="7387830E" w14:textId="77777777" w:rsidTr="004250D9">
        <w:tc>
          <w:tcPr>
            <w:tcW w:w="9350" w:type="dxa"/>
            <w:shd w:val="clear" w:color="auto" w:fill="CCCCFF"/>
          </w:tcPr>
          <w:p w14:paraId="4C084A04"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list only projects in the same field as this proposal</w:t>
            </w:r>
            <w:r w:rsidRPr="00DF4B37">
              <w:rPr>
                <w:rFonts w:ascii="Calibri Light" w:hAnsi="Calibri Light" w:cs="Arial"/>
                <w:szCs w:val="24"/>
              </w:rPr>
              <w:t>]</w:t>
            </w:r>
          </w:p>
          <w:p w14:paraId="750C4A33" w14:textId="77777777" w:rsidR="00DF4B37" w:rsidRPr="00DF4B37" w:rsidRDefault="00DF4B37" w:rsidP="00DF4B37">
            <w:pPr>
              <w:tabs>
                <w:tab w:val="left" w:pos="-284"/>
              </w:tabs>
              <w:spacing w:before="120" w:after="120"/>
              <w:jc w:val="both"/>
              <w:rPr>
                <w:rFonts w:ascii="Calibri Light" w:hAnsi="Calibri Light" w:cs="Arial"/>
                <w:szCs w:val="24"/>
              </w:rPr>
            </w:pPr>
          </w:p>
        </w:tc>
      </w:tr>
    </w:tbl>
    <w:p w14:paraId="30BBAC18" w14:textId="77777777" w:rsidR="00DF4B37" w:rsidRDefault="00DF4B37" w:rsidP="00DF4B37">
      <w:pPr>
        <w:tabs>
          <w:tab w:val="left" w:pos="-284"/>
        </w:tabs>
        <w:spacing w:before="120" w:after="120"/>
        <w:jc w:val="both"/>
        <w:rPr>
          <w:rFonts w:ascii="Calibri Light" w:hAnsi="Calibri Light" w:cs="Arial"/>
          <w:szCs w:val="24"/>
        </w:rPr>
      </w:pPr>
    </w:p>
    <w:p w14:paraId="0133C10E" w14:textId="77777777" w:rsidR="009A6714" w:rsidRDefault="009A6714" w:rsidP="00DF4B37">
      <w:pPr>
        <w:tabs>
          <w:tab w:val="left" w:pos="-284"/>
        </w:tabs>
        <w:spacing w:before="120" w:after="120"/>
        <w:jc w:val="both"/>
        <w:rPr>
          <w:rFonts w:ascii="Calibri Light" w:hAnsi="Calibri Light" w:cs="Arial"/>
          <w:szCs w:val="24"/>
        </w:rPr>
      </w:pPr>
    </w:p>
    <w:p w14:paraId="3981F4F4" w14:textId="77777777" w:rsidR="009A6714" w:rsidRPr="00DF4B37" w:rsidRDefault="009A6714" w:rsidP="00DF4B37">
      <w:pPr>
        <w:tabs>
          <w:tab w:val="left" w:pos="-284"/>
        </w:tabs>
        <w:spacing w:before="120" w:after="120"/>
        <w:jc w:val="both"/>
        <w:rPr>
          <w:rFonts w:ascii="Calibri Light" w:hAnsi="Calibri Light" w:cs="Arial"/>
          <w:szCs w:val="24"/>
        </w:rPr>
      </w:pPr>
    </w:p>
    <w:p w14:paraId="2AC5DFE0"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lastRenderedPageBreak/>
        <w:t>[</w:t>
      </w:r>
      <w:r w:rsidRPr="00DF4B37">
        <w:rPr>
          <w:rFonts w:ascii="Calibri Light" w:hAnsi="Calibri Light" w:cs="Arial"/>
          <w:szCs w:val="24"/>
          <w:highlight w:val="yellow"/>
        </w:rPr>
        <w:t>Tick-mark each statement</w:t>
      </w:r>
      <w:r w:rsidRPr="00DF4B37">
        <w:rPr>
          <w:rFonts w:ascii="Calibri Light" w:hAnsi="Calibri Light" w:cs="Arial"/>
          <w:szCs w:val="24"/>
        </w:rPr>
        <w:t>]</w:t>
      </w:r>
    </w:p>
    <w:p w14:paraId="042A4EF9"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fully aware of the obligation to inform without delay the Managing Authority to which this project proposal is submitted if the same proposal for funding made to other European Commission departments or European Union institutions has been approved by them after the submission of this application.</w:t>
      </w:r>
    </w:p>
    <w:p w14:paraId="1BDA34A7" w14:textId="3110FC0B"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aware that the partnership is a relationship of substance involving shared responsibilities in undertaking the project to be funded by the Joint Operational Programme Romania –</w:t>
      </w:r>
      <w:r w:rsidR="000703B8">
        <w:rPr>
          <w:rFonts w:ascii="Calibri Light" w:hAnsi="Calibri Light" w:cs="Arial"/>
          <w:szCs w:val="24"/>
        </w:rPr>
        <w:t xml:space="preserve"> </w:t>
      </w:r>
      <w:r w:rsidR="00F031F3">
        <w:rPr>
          <w:rFonts w:ascii="Calibri Light" w:hAnsi="Calibri Light" w:cs="Arial"/>
          <w:szCs w:val="24"/>
        </w:rPr>
        <w:t xml:space="preserve">Republic of Moldova </w:t>
      </w:r>
      <w:r w:rsidRPr="00DF4B37">
        <w:rPr>
          <w:rFonts w:ascii="Calibri Light" w:hAnsi="Calibri Light" w:cs="Arial"/>
          <w:szCs w:val="24"/>
        </w:rPr>
        <w:t>2014 - 2020. In this respect, the principles of good partnership practice set out below are acknowledged and agreed and, as Applicant, I hereby state that:</w:t>
      </w:r>
    </w:p>
    <w:p w14:paraId="1D22B620"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understood what the role in the project will be.</w:t>
      </w:r>
    </w:p>
    <w:p w14:paraId="57B199BA"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am designated and authorized by the project Partners to represent them in all dealings with the Managing Authority and further on, to sign the contract with the Managing Authority and to represent them during project implementation.</w:t>
      </w:r>
    </w:p>
    <w:p w14:paraId="536365F0"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shall consult with the project Partners regularly and keep them fully informed of the progress of the project.</w:t>
      </w:r>
    </w:p>
    <w:p w14:paraId="274A7B36"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will forward copies of the reports made to the Managing Authority to the project Partners.</w:t>
      </w:r>
    </w:p>
    <w:p w14:paraId="6F6583FB"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 xml:space="preserve">Proposals for substantial changes to the action (e.g. activities, partners, etc.) will be previously agreed with </w:t>
      </w:r>
      <w:proofErr w:type="gramStart"/>
      <w:r w:rsidRPr="00DF4B37">
        <w:rPr>
          <w:rFonts w:ascii="Calibri Light" w:hAnsi="Calibri Light" w:cs="Arial"/>
          <w:szCs w:val="24"/>
        </w:rPr>
        <w:t>all the</w:t>
      </w:r>
      <w:proofErr w:type="gramEnd"/>
      <w:r w:rsidRPr="00DF4B37">
        <w:rPr>
          <w:rFonts w:ascii="Calibri Light" w:hAnsi="Calibri Light" w:cs="Arial"/>
          <w:szCs w:val="24"/>
        </w:rPr>
        <w:t xml:space="preserve"> project Partners before being submitted to the Managing Authority. </w:t>
      </w:r>
    </w:p>
    <w:p w14:paraId="24852B52"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will agree before the end of the project, on an equitable distribution of equipment, vehicles and supplies purchased with the EU grant among local partners or the final beneficiaries, if the case may be.</w:t>
      </w:r>
    </w:p>
    <w:p w14:paraId="23DBBB70"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am aware of the obligation to sign the Partnership Agreement stating the tasks and obligations in the project, before the signature of the grant contract with the Managing Authority.</w:t>
      </w:r>
    </w:p>
    <w:p w14:paraId="3FB27893" w14:textId="77777777" w:rsidR="00DF4B37" w:rsidRPr="00DF4B37" w:rsidRDefault="00DF4B37" w:rsidP="00DF4B37">
      <w:pPr>
        <w:spacing w:before="120" w:after="120"/>
        <w:jc w:val="both"/>
        <w:rPr>
          <w:rFonts w:ascii="Calibri Light" w:hAnsi="Calibri Light" w:cs="Arial"/>
          <w:szCs w:val="24"/>
        </w:rPr>
      </w:pPr>
    </w:p>
    <w:p w14:paraId="3CC884C8"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Tick-mark each statement if applicable, and delete those that are not applicable</w:t>
      </w:r>
      <w:r w:rsidRPr="00DF4B37">
        <w:rPr>
          <w:rFonts w:ascii="Calibri Light" w:hAnsi="Calibri Light" w:cs="Arial"/>
          <w:szCs w:val="24"/>
        </w:rPr>
        <w:t>]</w:t>
      </w:r>
    </w:p>
    <w:p w14:paraId="739ABD47"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not entitled to recover any paid VAT (Value Added Tax) by whatever means, and therefore all project related expenditure to be reported will include VAT.</w:t>
      </w:r>
    </w:p>
    <w:p w14:paraId="125C37B8"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entitled to recover any paid VAT (Value Added Tax), and therefore all project related expenditure to be reported will not include VAT.</w:t>
      </w:r>
    </w:p>
    <w:p w14:paraId="76D2491C"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entitled to partially recover the paid VAT (Value Added Tax), and therefore the respective project related expenditure to be reported will not include VAT. For the partially non-recoverable paid VAT (Value Added Tax) by whatever means, the respective Action related expenditure to be reported will include VAT.</w:t>
      </w:r>
    </w:p>
    <w:p w14:paraId="59FB23F5" w14:textId="77777777" w:rsidR="00A901B4" w:rsidRPr="009A6714" w:rsidRDefault="00A901B4" w:rsidP="00A901B4">
      <w:pPr>
        <w:spacing w:before="120"/>
        <w:jc w:val="both"/>
        <w:rPr>
          <w:rFonts w:ascii="Calibri Light" w:hAnsi="Calibri Light" w:cs="Arial"/>
          <w:szCs w:val="24"/>
        </w:rPr>
      </w:pPr>
      <w:r w:rsidRPr="00751EAD">
        <w:rPr>
          <w:rFonts w:asciiTheme="minorHAnsi" w:hAnsiTheme="minorHAnsi" w:cs="Arial"/>
          <w:sz w:val="28"/>
          <w:szCs w:val="28"/>
        </w:rPr>
        <w:sym w:font="Wingdings" w:char="F071"/>
      </w:r>
      <w:r w:rsidRPr="00751EAD">
        <w:rPr>
          <w:rFonts w:asciiTheme="minorHAnsi" w:hAnsiTheme="minorHAnsi" w:cs="Arial"/>
          <w:sz w:val="28"/>
          <w:szCs w:val="28"/>
        </w:rPr>
        <w:t xml:space="preserve"> </w:t>
      </w:r>
      <w:r w:rsidRPr="009A6714">
        <w:rPr>
          <w:rFonts w:ascii="Calibri Light" w:hAnsi="Calibri Light" w:cs="Arial"/>
          <w:szCs w:val="24"/>
          <w:highlight w:val="yellow"/>
        </w:rPr>
        <w:t>[</w:t>
      </w:r>
      <w:proofErr w:type="gramStart"/>
      <w:r w:rsidRPr="009A6714">
        <w:rPr>
          <w:rFonts w:ascii="Calibri Light" w:hAnsi="Calibri Light" w:cs="Arial"/>
          <w:szCs w:val="24"/>
          <w:highlight w:val="yellow"/>
        </w:rPr>
        <w:t>only</w:t>
      </w:r>
      <w:proofErr w:type="gramEnd"/>
      <w:r w:rsidRPr="009A6714">
        <w:rPr>
          <w:rFonts w:ascii="Calibri Light" w:hAnsi="Calibri Light" w:cs="Arial"/>
          <w:szCs w:val="24"/>
          <w:highlight w:val="yellow"/>
        </w:rPr>
        <w:t xml:space="preserve"> for organizations from Republic of Moldova]</w:t>
      </w:r>
      <w:r w:rsidRPr="009A6714">
        <w:rPr>
          <w:rFonts w:ascii="Calibri Light" w:hAnsi="Calibri Light" w:cs="Arial"/>
          <w:szCs w:val="24"/>
        </w:rPr>
        <w:t xml:space="preserve"> Once the grant contract is signed, our organisation will seek for registration at the State Chancellery of Republic of Moldova. </w:t>
      </w:r>
    </w:p>
    <w:p w14:paraId="28582E76" w14:textId="77777777" w:rsidR="00A901B4" w:rsidRPr="00DF4B37" w:rsidRDefault="00A901B4" w:rsidP="00DF4B37">
      <w:pPr>
        <w:spacing w:before="120" w:after="120"/>
        <w:jc w:val="both"/>
        <w:rPr>
          <w:rFonts w:ascii="Calibri Light" w:hAnsi="Calibri Light" w:cs="Arial"/>
          <w:szCs w:val="24"/>
        </w:rPr>
      </w:pPr>
    </w:p>
    <w:p w14:paraId="7DEC6508" w14:textId="77777777" w:rsidR="00DF4B37" w:rsidRPr="00DF4B37" w:rsidRDefault="00DF4B37" w:rsidP="00DF4B37">
      <w:pPr>
        <w:spacing w:before="120" w:after="120"/>
        <w:jc w:val="both"/>
        <w:rPr>
          <w:rFonts w:ascii="Calibri Light" w:hAnsi="Calibri Light" w:cs="Arial"/>
          <w:szCs w:val="24"/>
        </w:rPr>
      </w:pPr>
    </w:p>
    <w:p w14:paraId="70ECE71A"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certified that the [</w:t>
      </w:r>
      <w:r w:rsidRPr="00DF4B37">
        <w:rPr>
          <w:rFonts w:ascii="Calibri Light" w:hAnsi="Calibri Light" w:cs="Arial"/>
          <w:i/>
          <w:szCs w:val="24"/>
          <w:highlight w:val="yellow"/>
        </w:rPr>
        <w:t>name of the organization</w:t>
      </w:r>
      <w:r w:rsidRPr="00DF4B37">
        <w:rPr>
          <w:rFonts w:ascii="Calibri Light" w:hAnsi="Calibri Light" w:cs="Arial"/>
          <w:i/>
          <w:szCs w:val="24"/>
        </w:rPr>
        <w:t xml:space="preserve"> - in English and in national language</w:t>
      </w:r>
      <w:r w:rsidRPr="00DF4B37">
        <w:rPr>
          <w:rFonts w:ascii="Calibri Light" w:hAnsi="Calibri Light" w:cs="Arial"/>
          <w:szCs w:val="24"/>
        </w:rPr>
        <w:t>]</w:t>
      </w:r>
      <w:r w:rsidRPr="00DF4B37">
        <w:rPr>
          <w:rFonts w:ascii="Calibri Light" w:hAnsi="Calibri Light" w:cs="Arial"/>
          <w:i/>
          <w:color w:val="C00000"/>
          <w:szCs w:val="24"/>
        </w:rPr>
        <w:t xml:space="preserve"> </w:t>
      </w:r>
      <w:r w:rsidRPr="00DF4B37">
        <w:rPr>
          <w:rFonts w:ascii="Calibri Light" w:hAnsi="Calibri Light" w:cs="Arial"/>
          <w:szCs w:val="24"/>
        </w:rPr>
        <w:t>commits itself to the project and intends to provide and spend EUR [</w:t>
      </w:r>
      <w:r w:rsidRPr="00DF4B37">
        <w:rPr>
          <w:rFonts w:ascii="Calibri Light" w:hAnsi="Calibri Light" w:cs="Arial"/>
          <w:i/>
          <w:szCs w:val="24"/>
          <w:highlight w:val="yellow"/>
        </w:rPr>
        <w:t>insert amount</w:t>
      </w:r>
      <w:r w:rsidRPr="00DF4B37">
        <w:rPr>
          <w:rFonts w:ascii="Calibri Light" w:hAnsi="Calibri Light" w:cs="Arial"/>
          <w:szCs w:val="24"/>
        </w:rPr>
        <w:t>] as (national) co-financing to the project during its implementation, as well as any ineligible expenditure or any other cost related to the project implementation. This commitment is backed by the decision of the empowered bodies, available at request.</w:t>
      </w:r>
    </w:p>
    <w:p w14:paraId="4B6AD2BF"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confirmed that no expenditure related to the activities foreseen to be implemented in the above mentioned project by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in English and in national language]</w:t>
      </w:r>
      <w:r w:rsidRPr="00DF4B37">
        <w:rPr>
          <w:rFonts w:ascii="Calibri Light" w:hAnsi="Calibri Light" w:cs="Arial"/>
          <w:szCs w:val="24"/>
        </w:rPr>
        <w:t xml:space="preserve"> has been or will be funded by any other EU programme.</w:t>
      </w:r>
    </w:p>
    <w:p w14:paraId="5C23BE6E" w14:textId="77777777" w:rsidR="00DF4B37" w:rsidRPr="00DF4B37" w:rsidRDefault="00DF4B37" w:rsidP="00DF4B37">
      <w:pPr>
        <w:spacing w:before="120" w:after="120"/>
        <w:jc w:val="both"/>
        <w:rPr>
          <w:rFonts w:ascii="Calibri Light" w:hAnsi="Calibri Light" w:cs="Arial"/>
          <w:szCs w:val="24"/>
        </w:rPr>
      </w:pPr>
    </w:p>
    <w:p w14:paraId="4DB62E69" w14:textId="77777777" w:rsidR="00DF4B37" w:rsidRPr="00DF4B37" w:rsidRDefault="00DF4B37" w:rsidP="00DF4B37">
      <w:pPr>
        <w:tabs>
          <w:tab w:val="left" w:pos="-284"/>
        </w:tabs>
        <w:spacing w:before="120" w:after="120"/>
        <w:rPr>
          <w:rFonts w:ascii="Calibri Light" w:hAnsi="Calibri Light" w:cs="Arial"/>
          <w:szCs w:val="24"/>
        </w:rPr>
      </w:pPr>
      <w:r w:rsidRPr="00DF4B37">
        <w:rPr>
          <w:rFonts w:ascii="Calibri Light" w:hAnsi="Calibri Light" w:cs="Arial"/>
          <w:szCs w:val="24"/>
        </w:rPr>
        <w:t>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DF4B37" w:rsidRPr="00DF4B37" w14:paraId="3FB18FB0" w14:textId="77777777" w:rsidTr="004250D9">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11F4EC1"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Name</w:t>
            </w:r>
            <w:r w:rsidRPr="00DF4B37">
              <w:rPr>
                <w:rStyle w:val="FootnoteReference"/>
                <w:rFonts w:ascii="Calibri Light" w:hAnsi="Calibri Light" w:cs="Arial"/>
                <w:b/>
                <w:color w:val="000000"/>
                <w:sz w:val="24"/>
                <w:szCs w:val="24"/>
              </w:rPr>
              <w:footnoteReference w:id="30"/>
            </w:r>
          </w:p>
        </w:tc>
        <w:tc>
          <w:tcPr>
            <w:tcW w:w="5103" w:type="dxa"/>
            <w:tcBorders>
              <w:top w:val="single" w:sz="6" w:space="0" w:color="000000"/>
              <w:left w:val="single" w:sz="6" w:space="0" w:color="000000"/>
              <w:bottom w:val="single" w:sz="6" w:space="0" w:color="000000"/>
              <w:right w:val="single" w:sz="6" w:space="0" w:color="000000"/>
            </w:tcBorders>
          </w:tcPr>
          <w:p w14:paraId="091D2F70"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5B3208D7" w14:textId="77777777" w:rsidTr="004250D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9E22F07"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Signature and stamp</w:t>
            </w:r>
          </w:p>
        </w:tc>
        <w:tc>
          <w:tcPr>
            <w:tcW w:w="5103" w:type="dxa"/>
            <w:tcBorders>
              <w:top w:val="single" w:sz="6" w:space="0" w:color="000000"/>
              <w:left w:val="single" w:sz="6" w:space="0" w:color="000000"/>
              <w:bottom w:val="single" w:sz="6" w:space="0" w:color="000000"/>
              <w:right w:val="single" w:sz="6" w:space="0" w:color="000000"/>
            </w:tcBorders>
          </w:tcPr>
          <w:p w14:paraId="1532DC17"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5EDF646D" w14:textId="77777777" w:rsidTr="004250D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989F992"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Organisation</w:t>
            </w:r>
          </w:p>
        </w:tc>
        <w:tc>
          <w:tcPr>
            <w:tcW w:w="5103" w:type="dxa"/>
            <w:tcBorders>
              <w:top w:val="single" w:sz="6" w:space="0" w:color="000000"/>
              <w:left w:val="single" w:sz="6" w:space="0" w:color="000000"/>
              <w:bottom w:val="single" w:sz="6" w:space="0" w:color="000000"/>
              <w:right w:val="single" w:sz="6" w:space="0" w:color="000000"/>
            </w:tcBorders>
          </w:tcPr>
          <w:p w14:paraId="2D382B3C"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1022C384" w14:textId="77777777" w:rsidTr="004250D9">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B1C9C50"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Position</w:t>
            </w:r>
          </w:p>
        </w:tc>
        <w:tc>
          <w:tcPr>
            <w:tcW w:w="5103" w:type="dxa"/>
            <w:tcBorders>
              <w:top w:val="single" w:sz="6" w:space="0" w:color="000000"/>
              <w:left w:val="single" w:sz="6" w:space="0" w:color="000000"/>
              <w:bottom w:val="single" w:sz="6" w:space="0" w:color="000000"/>
              <w:right w:val="single" w:sz="6" w:space="0" w:color="000000"/>
            </w:tcBorders>
          </w:tcPr>
          <w:p w14:paraId="53A5866C"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3206A8A2" w14:textId="77777777" w:rsidTr="004250D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0B3501C"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Date and place</w:t>
            </w:r>
          </w:p>
        </w:tc>
        <w:tc>
          <w:tcPr>
            <w:tcW w:w="5103" w:type="dxa"/>
            <w:tcBorders>
              <w:top w:val="single" w:sz="6" w:space="0" w:color="000000"/>
              <w:left w:val="single" w:sz="6" w:space="0" w:color="000000"/>
              <w:bottom w:val="single" w:sz="6" w:space="0" w:color="000000"/>
              <w:right w:val="single" w:sz="6" w:space="0" w:color="000000"/>
            </w:tcBorders>
          </w:tcPr>
          <w:p w14:paraId="1A14FBA5" w14:textId="77777777" w:rsidR="00DF4B37" w:rsidRPr="00DF4B37" w:rsidRDefault="00DF4B37" w:rsidP="00DF4B37">
            <w:pPr>
              <w:spacing w:before="120" w:after="120"/>
              <w:rPr>
                <w:rFonts w:ascii="Calibri Light" w:hAnsi="Calibri Light" w:cs="Arial"/>
                <w:b/>
                <w:color w:val="000000"/>
                <w:szCs w:val="24"/>
              </w:rPr>
            </w:pPr>
          </w:p>
        </w:tc>
      </w:tr>
    </w:tbl>
    <w:p w14:paraId="44801176" w14:textId="77777777" w:rsidR="00DF4B37" w:rsidRDefault="00DF4B37" w:rsidP="00DF4B37">
      <w:pPr>
        <w:spacing w:before="120" w:after="120"/>
        <w:rPr>
          <w:rFonts w:ascii="Calibri Light" w:hAnsi="Calibri Light"/>
          <w:szCs w:val="24"/>
        </w:rPr>
      </w:pPr>
    </w:p>
    <w:p w14:paraId="0E4B70B1" w14:textId="77777777" w:rsidR="00DF4B37" w:rsidRDefault="00DF4B37" w:rsidP="00DF4B37">
      <w:pPr>
        <w:spacing w:before="120" w:after="120"/>
        <w:rPr>
          <w:rFonts w:ascii="Calibri Light" w:hAnsi="Calibri Light"/>
          <w:szCs w:val="24"/>
        </w:rPr>
      </w:pPr>
    </w:p>
    <w:p w14:paraId="7F2F0127" w14:textId="77777777" w:rsidR="00DF4B37" w:rsidRDefault="00DF4B37" w:rsidP="00DF4B37">
      <w:pPr>
        <w:spacing w:before="120" w:after="120"/>
        <w:rPr>
          <w:rFonts w:ascii="Calibri Light" w:hAnsi="Calibri Light"/>
          <w:szCs w:val="24"/>
        </w:rPr>
      </w:pPr>
    </w:p>
    <w:p w14:paraId="494C209D" w14:textId="77777777" w:rsidR="00DF4B37" w:rsidRDefault="00DF4B37" w:rsidP="00DF4B37">
      <w:pPr>
        <w:spacing w:before="120" w:after="120"/>
        <w:rPr>
          <w:rFonts w:ascii="Calibri Light" w:hAnsi="Calibri Light"/>
          <w:szCs w:val="24"/>
        </w:rPr>
      </w:pPr>
    </w:p>
    <w:p w14:paraId="088C1329" w14:textId="77777777" w:rsidR="00DF4B37" w:rsidRDefault="00DF4B37" w:rsidP="00DF4B37">
      <w:pPr>
        <w:spacing w:before="120" w:after="120"/>
        <w:rPr>
          <w:rFonts w:ascii="Calibri Light" w:hAnsi="Calibri Light"/>
          <w:szCs w:val="24"/>
        </w:rPr>
      </w:pPr>
    </w:p>
    <w:p w14:paraId="00C7C37F" w14:textId="77777777" w:rsidR="00DF4B37" w:rsidRDefault="00DF4B37" w:rsidP="00DF4B37">
      <w:pPr>
        <w:spacing w:before="120" w:after="120"/>
        <w:rPr>
          <w:rFonts w:ascii="Calibri Light" w:hAnsi="Calibri Light"/>
          <w:szCs w:val="24"/>
        </w:rPr>
      </w:pPr>
    </w:p>
    <w:p w14:paraId="0AA38A13" w14:textId="77777777" w:rsidR="00DF4B37" w:rsidRDefault="00DF4B37" w:rsidP="00DF4B37">
      <w:pPr>
        <w:spacing w:before="120" w:after="120"/>
        <w:rPr>
          <w:rFonts w:ascii="Calibri Light" w:hAnsi="Calibri Light"/>
          <w:szCs w:val="24"/>
        </w:rPr>
      </w:pPr>
    </w:p>
    <w:p w14:paraId="3EF4B174" w14:textId="77777777" w:rsidR="00DF4B37" w:rsidRDefault="00DF4B37" w:rsidP="00DF4B37">
      <w:pPr>
        <w:spacing w:before="120" w:after="120"/>
        <w:rPr>
          <w:rFonts w:ascii="Calibri Light" w:hAnsi="Calibri Light"/>
          <w:szCs w:val="24"/>
        </w:rPr>
      </w:pPr>
    </w:p>
    <w:p w14:paraId="4C48771C" w14:textId="77777777" w:rsidR="00DF4B37" w:rsidRDefault="00DF4B37" w:rsidP="00DF4B37">
      <w:pPr>
        <w:spacing w:before="120" w:after="120"/>
        <w:rPr>
          <w:rFonts w:ascii="Calibri Light" w:hAnsi="Calibri Light"/>
          <w:szCs w:val="24"/>
        </w:rPr>
      </w:pPr>
    </w:p>
    <w:p w14:paraId="130E45BD" w14:textId="77777777" w:rsidR="00DF4B37" w:rsidRDefault="00DF4B37" w:rsidP="00DF4B37">
      <w:pPr>
        <w:spacing w:before="120" w:after="120"/>
        <w:rPr>
          <w:rFonts w:ascii="Calibri Light" w:hAnsi="Calibri Light"/>
          <w:szCs w:val="24"/>
        </w:rPr>
      </w:pPr>
    </w:p>
    <w:p w14:paraId="259631F6" w14:textId="77777777" w:rsidR="00DF4B37" w:rsidRDefault="00DF4B37" w:rsidP="00DF4B37">
      <w:pPr>
        <w:spacing w:before="120" w:after="120"/>
        <w:rPr>
          <w:rFonts w:ascii="Calibri Light" w:hAnsi="Calibri Light"/>
          <w:szCs w:val="24"/>
        </w:rPr>
      </w:pPr>
    </w:p>
    <w:p w14:paraId="0E077D17" w14:textId="77777777" w:rsidR="00DF4B37" w:rsidRDefault="00DF4B37" w:rsidP="00DF4B37">
      <w:pPr>
        <w:spacing w:before="120" w:after="120"/>
        <w:rPr>
          <w:rFonts w:ascii="Calibri Light" w:hAnsi="Calibri Light"/>
          <w:szCs w:val="24"/>
        </w:rPr>
      </w:pPr>
    </w:p>
    <w:p w14:paraId="5056A336" w14:textId="77777777" w:rsidR="00DF4B37" w:rsidRDefault="00DF4B37" w:rsidP="00DF4B37">
      <w:pPr>
        <w:spacing w:before="120" w:after="120"/>
        <w:rPr>
          <w:rFonts w:ascii="Calibri Light" w:hAnsi="Calibri Light"/>
          <w:szCs w:val="24"/>
        </w:rPr>
      </w:pPr>
    </w:p>
    <w:p w14:paraId="26C02FE0" w14:textId="77777777" w:rsidR="00DF4B37" w:rsidRDefault="00DF4B37" w:rsidP="00DF4B37">
      <w:pPr>
        <w:spacing w:before="120" w:after="120"/>
        <w:rPr>
          <w:rFonts w:ascii="Calibri Light" w:hAnsi="Calibri Light"/>
          <w:szCs w:val="24"/>
        </w:rPr>
      </w:pPr>
    </w:p>
    <w:p w14:paraId="35F97560" w14:textId="77777777" w:rsidR="00DF4B37" w:rsidRDefault="00DF4B37" w:rsidP="00DF4B37">
      <w:pPr>
        <w:spacing w:before="120" w:after="120"/>
        <w:rPr>
          <w:rFonts w:ascii="Calibri Light" w:hAnsi="Calibri Light"/>
          <w:szCs w:val="24"/>
        </w:rPr>
      </w:pPr>
    </w:p>
    <w:p w14:paraId="64CFB2BF" w14:textId="6762815F" w:rsidR="00DF4B37" w:rsidRDefault="00DF4B37" w:rsidP="00DF4B37">
      <w:pPr>
        <w:pStyle w:val="Heading1"/>
        <w:spacing w:before="120" w:after="120"/>
        <w:rPr>
          <w:rFonts w:ascii="Calibri Light" w:hAnsi="Calibri Light" w:cs="Times New Roman"/>
          <w:color w:val="297FD5"/>
          <w:sz w:val="28"/>
          <w:szCs w:val="28"/>
        </w:rPr>
      </w:pPr>
      <w:bookmarkStart w:id="34" w:name="_Toc494292588"/>
      <w:r>
        <w:rPr>
          <w:rFonts w:ascii="Calibri Light" w:hAnsi="Calibri Light" w:cs="Times New Roman"/>
          <w:color w:val="297FD5"/>
          <w:sz w:val="28"/>
          <w:szCs w:val="28"/>
        </w:rPr>
        <w:t>4.2</w:t>
      </w:r>
      <w:r w:rsidRPr="00DF4B37">
        <w:rPr>
          <w:rFonts w:ascii="Calibri Light" w:hAnsi="Calibri Light" w:cs="Times New Roman"/>
          <w:color w:val="297FD5"/>
          <w:sz w:val="28"/>
          <w:szCs w:val="28"/>
        </w:rPr>
        <w:t xml:space="preserve"> </w:t>
      </w:r>
      <w:r>
        <w:rPr>
          <w:rFonts w:ascii="Calibri Light" w:hAnsi="Calibri Light" w:cs="Times New Roman"/>
          <w:color w:val="297FD5"/>
          <w:sz w:val="28"/>
          <w:szCs w:val="28"/>
        </w:rPr>
        <w:t>Partnership Statement</w:t>
      </w:r>
      <w:bookmarkEnd w:id="34"/>
    </w:p>
    <w:p w14:paraId="673E86B0" w14:textId="6FE78331"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A Partnership is a relationship of substance involving shared responsibilities in undertaking the project to be funded by the Joint Operational Programme Romania –</w:t>
      </w:r>
      <w:r w:rsidR="00F031F3">
        <w:rPr>
          <w:rFonts w:ascii="Calibri Light" w:hAnsi="Calibri Light" w:cs="Arial"/>
          <w:szCs w:val="24"/>
        </w:rPr>
        <w:t xml:space="preserve">Republic of Moldova </w:t>
      </w:r>
      <w:r w:rsidRPr="00DF4B37">
        <w:rPr>
          <w:rFonts w:ascii="Calibri Light" w:hAnsi="Calibri Light" w:cs="Arial"/>
          <w:szCs w:val="24"/>
        </w:rPr>
        <w:t xml:space="preserve">2014 - 2020. </w:t>
      </w:r>
    </w:p>
    <w:p w14:paraId="64C204FF"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The Partner,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xml:space="preserve">- in English and in national language], </w:t>
      </w:r>
      <w:r w:rsidRPr="00DF4B37">
        <w:rPr>
          <w:rFonts w:ascii="Calibri Light" w:hAnsi="Calibri Light" w:cs="Arial"/>
          <w:szCs w:val="24"/>
        </w:rPr>
        <w:t xml:space="preserve">represented by the undersigned, being the </w:t>
      </w:r>
      <w:proofErr w:type="spellStart"/>
      <w:r w:rsidRPr="00DF4B37">
        <w:rPr>
          <w:rFonts w:ascii="Calibri Light" w:hAnsi="Calibri Light" w:cs="Arial"/>
          <w:szCs w:val="24"/>
        </w:rPr>
        <w:t>authorised</w:t>
      </w:r>
      <w:proofErr w:type="spellEnd"/>
      <w:r w:rsidRPr="00DF4B37">
        <w:rPr>
          <w:rFonts w:ascii="Calibri Light" w:hAnsi="Calibri Light" w:cs="Arial"/>
          <w:szCs w:val="24"/>
        </w:rPr>
        <w:t xml:space="preserve"> signatory, hereby declares that principles of good partnership will be followed and also that: </w:t>
      </w:r>
    </w:p>
    <w:p w14:paraId="02469C88"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Has read the project proposal and understood what our role in the project will be before the project proposal is submitted for evaluation.</w:t>
      </w:r>
    </w:p>
    <w:p w14:paraId="69EFC47A" w14:textId="5A64BF6B"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Got acquainted with the Joint Operational Programme Romania-</w:t>
      </w:r>
      <w:r w:rsidR="00F031F3">
        <w:rPr>
          <w:rFonts w:ascii="Calibri Light" w:hAnsi="Calibri Light" w:cs="Arial"/>
          <w:szCs w:val="24"/>
        </w:rPr>
        <w:t xml:space="preserve">Republic of </w:t>
      </w:r>
      <w:r w:rsidR="009A6714">
        <w:rPr>
          <w:rFonts w:ascii="Calibri Light" w:hAnsi="Calibri Light" w:cs="Arial"/>
          <w:szCs w:val="24"/>
        </w:rPr>
        <w:t xml:space="preserve">Moldova </w:t>
      </w:r>
      <w:r w:rsidR="009A6714" w:rsidRPr="00DF4B37">
        <w:rPr>
          <w:rFonts w:ascii="Calibri Light" w:hAnsi="Calibri Light" w:cs="Arial"/>
          <w:szCs w:val="24"/>
        </w:rPr>
        <w:t>2014</w:t>
      </w:r>
      <w:r w:rsidRPr="00DF4B37">
        <w:rPr>
          <w:rFonts w:ascii="Calibri Light" w:hAnsi="Calibri Light" w:cs="Arial"/>
          <w:szCs w:val="24"/>
        </w:rPr>
        <w:t xml:space="preserve">-2020 and the Procedure for the evaluation and approval of large infrastructure projects selected through direct award. </w:t>
      </w:r>
    </w:p>
    <w:p w14:paraId="2E516992"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Is not in any of the situations excluding them from participating in contracts which are listed in Article 106 (1) of Regulation (EU, </w:t>
      </w:r>
      <w:proofErr w:type="spellStart"/>
      <w:proofErr w:type="gramStart"/>
      <w:r w:rsidRPr="00DF4B37">
        <w:rPr>
          <w:rFonts w:ascii="Calibri Light" w:hAnsi="Calibri Light" w:cs="Arial"/>
          <w:szCs w:val="24"/>
        </w:rPr>
        <w:t>Euratom</w:t>
      </w:r>
      <w:proofErr w:type="spellEnd"/>
      <w:proofErr w:type="gramEnd"/>
      <w:r w:rsidRPr="00DF4B37">
        <w:rPr>
          <w:rFonts w:ascii="Calibri Light" w:hAnsi="Calibri Light" w:cs="Arial"/>
          <w:szCs w:val="24"/>
        </w:rPr>
        <w:t xml:space="preserve">) no. 966/ 2012. Furthermore, it is </w:t>
      </w:r>
      <w:proofErr w:type="spellStart"/>
      <w:r w:rsidRPr="00DF4B37">
        <w:rPr>
          <w:rFonts w:ascii="Calibri Light" w:hAnsi="Calibri Light" w:cs="Arial"/>
          <w:szCs w:val="24"/>
        </w:rPr>
        <w:t>recognised</w:t>
      </w:r>
      <w:proofErr w:type="spellEnd"/>
      <w:r w:rsidRPr="00DF4B37">
        <w:rPr>
          <w:rFonts w:ascii="Calibri Light" w:hAnsi="Calibri Light" w:cs="Arial"/>
          <w:szCs w:val="24"/>
        </w:rPr>
        <w:t xml:space="preserve"> and accepted that if it will participate in spite of being in any of these situations, it may be excluded from other procedures in accordance with Article 107 of Regulation (EU, </w:t>
      </w:r>
      <w:proofErr w:type="spellStart"/>
      <w:r w:rsidRPr="00DF4B37">
        <w:rPr>
          <w:rFonts w:ascii="Calibri Light" w:hAnsi="Calibri Light" w:cs="Arial"/>
          <w:szCs w:val="24"/>
        </w:rPr>
        <w:t>Euratom</w:t>
      </w:r>
      <w:proofErr w:type="spellEnd"/>
      <w:r w:rsidRPr="00DF4B37">
        <w:rPr>
          <w:rFonts w:ascii="Calibri Light" w:hAnsi="Calibri Light" w:cs="Arial"/>
          <w:szCs w:val="24"/>
        </w:rPr>
        <w:t>) no. 966/ 2012.</w:t>
      </w:r>
    </w:p>
    <w:p w14:paraId="044BCA14"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We designate and </w:t>
      </w:r>
      <w:proofErr w:type="spellStart"/>
      <w:r w:rsidRPr="00DF4B37">
        <w:rPr>
          <w:rFonts w:ascii="Calibri Light" w:hAnsi="Calibri Light" w:cs="Arial"/>
          <w:szCs w:val="24"/>
        </w:rPr>
        <w:t>authorise</w:t>
      </w:r>
      <w:proofErr w:type="spellEnd"/>
      <w:r w:rsidRPr="00DF4B37">
        <w:rPr>
          <w:rFonts w:ascii="Calibri Light" w:hAnsi="Calibri Light" w:cs="Arial"/>
          <w:szCs w:val="24"/>
        </w:rPr>
        <w:t xml:space="preserve"> the Applicant [</w:t>
      </w:r>
      <w:r w:rsidRPr="00DF4B37">
        <w:rPr>
          <w:rFonts w:ascii="Calibri Light" w:hAnsi="Calibri Light" w:cs="Arial"/>
          <w:i/>
          <w:szCs w:val="24"/>
          <w:highlight w:val="yellow"/>
        </w:rPr>
        <w:t>insert the name of the applicant - in English and in national language]</w:t>
      </w:r>
      <w:r w:rsidRPr="00DF4B37">
        <w:rPr>
          <w:rFonts w:ascii="Calibri Light" w:hAnsi="Calibri Light" w:cs="Arial"/>
          <w:szCs w:val="24"/>
        </w:rPr>
        <w:t xml:space="preserve"> represent us in all dealings with the Managing Authority and further on, to sign the contract with the Managing Authority and represent us during project implementation.</w:t>
      </w:r>
    </w:p>
    <w:p w14:paraId="6A94120B" w14:textId="77777777" w:rsidR="00DF4B37" w:rsidRPr="00DF4B37" w:rsidRDefault="00DF4B37" w:rsidP="00DF4B37">
      <w:pPr>
        <w:pStyle w:val="ListParagraph"/>
        <w:numPr>
          <w:ilvl w:val="0"/>
          <w:numId w:val="47"/>
        </w:numPr>
        <w:tabs>
          <w:tab w:val="left" w:pos="-284"/>
        </w:tabs>
        <w:spacing w:before="120" w:after="120"/>
        <w:jc w:val="both"/>
        <w:rPr>
          <w:rFonts w:ascii="Calibri Light" w:hAnsi="Calibri Light" w:cs="Arial"/>
          <w:szCs w:val="24"/>
        </w:rPr>
      </w:pPr>
      <w:r w:rsidRPr="00DF4B37">
        <w:rPr>
          <w:rFonts w:ascii="Calibri Light" w:hAnsi="Calibri Light" w:cs="Arial"/>
          <w:szCs w:val="24"/>
        </w:rPr>
        <w:t>It has the sources of financing and the professional competence and qualifications required to implement its share of project activities, as described in the application form.</w:t>
      </w:r>
    </w:p>
    <w:p w14:paraId="4D85135A" w14:textId="77777777" w:rsidR="00DF4B37" w:rsidRPr="00DF4B37" w:rsidRDefault="00DF4B37" w:rsidP="00DF4B37">
      <w:pPr>
        <w:pStyle w:val="ListParagraph"/>
        <w:numPr>
          <w:ilvl w:val="0"/>
          <w:numId w:val="47"/>
        </w:numPr>
        <w:tabs>
          <w:tab w:val="left" w:pos="-284"/>
        </w:tabs>
        <w:spacing w:before="120" w:after="120"/>
        <w:contextualSpacing w:val="0"/>
        <w:jc w:val="both"/>
        <w:rPr>
          <w:rFonts w:ascii="Calibri Light" w:hAnsi="Calibri Light" w:cs="Arial"/>
          <w:szCs w:val="24"/>
        </w:rPr>
      </w:pPr>
      <w:r w:rsidRPr="00DF4B37">
        <w:rPr>
          <w:rFonts w:ascii="Calibri Light" w:hAnsi="Calibri Light" w:cs="Arial"/>
          <w:szCs w:val="24"/>
        </w:rPr>
        <w:t>The activities that will be carried out in the project are in line with the European Communities’ and the national legislation and policies, and with the rules of the Programme, in particular, they are compliant with state aid regulations/ agreements and gratuitousness of project results.</w:t>
      </w:r>
    </w:p>
    <w:p w14:paraId="054437FE" w14:textId="77777777" w:rsidR="00DF4B37" w:rsidRPr="00DF4B37" w:rsidRDefault="00DF4B37" w:rsidP="00DF4B37">
      <w:pPr>
        <w:pStyle w:val="ListParagraph"/>
        <w:numPr>
          <w:ilvl w:val="0"/>
          <w:numId w:val="47"/>
        </w:numPr>
        <w:tabs>
          <w:tab w:val="left" w:pos="-284"/>
        </w:tabs>
        <w:spacing w:before="120" w:after="120"/>
        <w:contextualSpacing w:val="0"/>
        <w:jc w:val="both"/>
        <w:rPr>
          <w:rFonts w:ascii="Calibri Light" w:hAnsi="Calibri Light" w:cs="Arial"/>
          <w:szCs w:val="24"/>
        </w:rPr>
      </w:pPr>
      <w:r w:rsidRPr="00DF4B37">
        <w:rPr>
          <w:rFonts w:ascii="Calibri Light" w:hAnsi="Calibri Light" w:cs="Arial"/>
          <w:szCs w:val="24"/>
        </w:rPr>
        <w:t>Is aware of the Applicant’s obligation to consult our organisation and other Partners regularly and keep us fully informed of the progress of the project implementation.</w:t>
      </w:r>
    </w:p>
    <w:p w14:paraId="04256A94" w14:textId="77777777" w:rsidR="00751EAD" w:rsidRPr="00751EAD" w:rsidRDefault="00751EAD" w:rsidP="00751EAD">
      <w:pPr>
        <w:pStyle w:val="ListParagraph"/>
        <w:numPr>
          <w:ilvl w:val="0"/>
          <w:numId w:val="47"/>
        </w:numPr>
        <w:tabs>
          <w:tab w:val="left" w:pos="-284"/>
        </w:tabs>
        <w:spacing w:before="120" w:after="120"/>
        <w:contextualSpacing w:val="0"/>
        <w:jc w:val="both"/>
        <w:rPr>
          <w:rFonts w:ascii="Calibri Light" w:hAnsi="Calibri Light" w:cs="Arial"/>
          <w:szCs w:val="24"/>
        </w:rPr>
      </w:pPr>
      <w:r w:rsidRPr="002E60B5">
        <w:rPr>
          <w:rFonts w:ascii="Calibri Light" w:hAnsi="Calibri Light" w:cs="Arial"/>
          <w:i/>
          <w:szCs w:val="24"/>
          <w:highlight w:val="yellow"/>
        </w:rPr>
        <w:t>[only for organizations from Republic of Moldova</w:t>
      </w:r>
      <w:r w:rsidRPr="00751EAD">
        <w:rPr>
          <w:rFonts w:ascii="Calibri Light" w:hAnsi="Calibri Light" w:cs="Arial"/>
          <w:szCs w:val="24"/>
        </w:rPr>
        <w:t xml:space="preserve">] Is able to open a dedicated bank account in a state-owned bank and to transfer/ receive funds to/ from foreign countries. </w:t>
      </w:r>
    </w:p>
    <w:p w14:paraId="0FB36689"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Have agreed with the Applicant that he is obliged to send us copies of the reports made to the Managing Authority.</w:t>
      </w:r>
    </w:p>
    <w:p w14:paraId="70714845"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Is aware that proposals for substantial changes to the project (e.g. activities, Partners, etc.) should be agreed by the Partners before being submitted to the Managing Authority. </w:t>
      </w:r>
    </w:p>
    <w:p w14:paraId="44EE693D"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lastRenderedPageBreak/>
        <w:t>Is aware that before the end of the project, the Partners must agree on an equitable distribution of equipment, vehicles and supplies for the project purchased with the EU grant among local Partners or the final beneficiaries of the project.</w:t>
      </w:r>
    </w:p>
    <w:p w14:paraId="094831D7"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Is aware of our obligation to sign a Partnership Agreement specifying the Partners’ tasks and obligations in the project, before the Applicant is signing the grant contract with the Managing Authority.</w:t>
      </w:r>
    </w:p>
    <w:p w14:paraId="31ACAF11"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Will keep available all documents related to the project in accordance with the programme requirements on the availability of documents.</w:t>
      </w:r>
    </w:p>
    <w:p w14:paraId="48C4EE3A"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Will assume responsibility in the event of any irregularity in its own declared expenditures, and will repay the Applicant the amounts unduly received/ paid.</w:t>
      </w:r>
    </w:p>
    <w:p w14:paraId="45F3F2BF" w14:textId="2B671219"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Will inform the public about European Communities’ assistance received from the Programme to implement the project in compliance with the visibility rules of the Joint Operational Programme Romania- </w:t>
      </w:r>
      <w:r w:rsidR="00F031F3">
        <w:rPr>
          <w:rFonts w:ascii="Calibri Light" w:hAnsi="Calibri Light" w:cs="Arial"/>
          <w:szCs w:val="24"/>
        </w:rPr>
        <w:t xml:space="preserve">Republic of Moldova </w:t>
      </w:r>
      <w:r w:rsidRPr="00DF4B37">
        <w:rPr>
          <w:rFonts w:ascii="Calibri Light" w:hAnsi="Calibri Light" w:cs="Arial"/>
          <w:szCs w:val="24"/>
        </w:rPr>
        <w:t>2014-2020.</w:t>
      </w:r>
    </w:p>
    <w:p w14:paraId="37F01B7B"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Tick-mark each statement if applicable, and delete those that are not applicable</w:t>
      </w:r>
      <w:r w:rsidRPr="00DF4B37">
        <w:rPr>
          <w:rFonts w:ascii="Calibri Light" w:hAnsi="Calibri Light" w:cs="Arial"/>
          <w:szCs w:val="24"/>
        </w:rPr>
        <w:t>]</w:t>
      </w:r>
    </w:p>
    <w:p w14:paraId="115B11D5"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Our organisation is not entitled to recover any paid VAT (Value Added Tax) by whatever means, and therefore all project related expenditure to be reported will include VAT.</w:t>
      </w:r>
    </w:p>
    <w:p w14:paraId="6DC7CB2E"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Our organisation is entitled to recover any paid VAT (Value Added Tax), and therefore all project related expenditure to be reported will not include VAT.</w:t>
      </w:r>
    </w:p>
    <w:p w14:paraId="24CA8365" w14:textId="77777777" w:rsid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Our organisation is entitled to partially recover the paid VAT (Value Added Tax), and therefore the respective project related expenditure to be reported will not include VAT. For the partially non-recoverable paid VAT (Value Added Tax) by whatever means, the respective project related expenditure to be reported will include VAT.</w:t>
      </w:r>
    </w:p>
    <w:p w14:paraId="60012C9F" w14:textId="6CEB8A7B" w:rsidR="00DF4B37" w:rsidRPr="002E60B5" w:rsidRDefault="00751EAD" w:rsidP="002E60B5">
      <w:pPr>
        <w:spacing w:before="120"/>
        <w:jc w:val="both"/>
        <w:rPr>
          <w:rFonts w:asciiTheme="minorHAnsi" w:hAnsiTheme="minorHAnsi" w:cs="Arial"/>
          <w:sz w:val="22"/>
          <w:szCs w:val="22"/>
        </w:rPr>
      </w:pPr>
      <w:r w:rsidRPr="00751EAD">
        <w:rPr>
          <w:rFonts w:asciiTheme="minorHAnsi" w:hAnsiTheme="minorHAnsi" w:cs="Arial"/>
          <w:sz w:val="28"/>
          <w:szCs w:val="28"/>
        </w:rPr>
        <w:sym w:font="Wingdings" w:char="F071"/>
      </w:r>
      <w:r w:rsidRPr="00751EAD">
        <w:rPr>
          <w:rFonts w:asciiTheme="minorHAnsi" w:hAnsiTheme="minorHAnsi" w:cs="Arial"/>
          <w:sz w:val="28"/>
          <w:szCs w:val="28"/>
        </w:rPr>
        <w:t xml:space="preserve"> </w:t>
      </w:r>
      <w:r w:rsidRPr="00751EAD">
        <w:rPr>
          <w:rFonts w:asciiTheme="minorHAnsi" w:hAnsiTheme="minorHAnsi" w:cs="Arial"/>
          <w:sz w:val="22"/>
          <w:szCs w:val="22"/>
        </w:rPr>
        <w:t>[</w:t>
      </w:r>
      <w:proofErr w:type="gramStart"/>
      <w:r w:rsidRPr="00751EAD">
        <w:rPr>
          <w:rFonts w:asciiTheme="minorHAnsi" w:hAnsiTheme="minorHAnsi" w:cs="Arial"/>
          <w:sz w:val="22"/>
          <w:szCs w:val="22"/>
          <w:highlight w:val="yellow"/>
        </w:rPr>
        <w:t>only</w:t>
      </w:r>
      <w:proofErr w:type="gramEnd"/>
      <w:r w:rsidRPr="00751EAD">
        <w:rPr>
          <w:rFonts w:asciiTheme="minorHAnsi" w:hAnsiTheme="minorHAnsi" w:cs="Arial"/>
          <w:sz w:val="22"/>
          <w:szCs w:val="22"/>
          <w:highlight w:val="yellow"/>
        </w:rPr>
        <w:t xml:space="preserve"> for </w:t>
      </w:r>
      <w:r w:rsidRPr="002E60B5">
        <w:rPr>
          <w:rFonts w:ascii="Calibri Light" w:hAnsi="Calibri Light" w:cs="Arial"/>
          <w:szCs w:val="24"/>
          <w:highlight w:val="yellow"/>
        </w:rPr>
        <w:t>organizations from Republic of Moldova</w:t>
      </w:r>
      <w:r w:rsidRPr="00751EAD">
        <w:rPr>
          <w:rFonts w:asciiTheme="minorHAnsi" w:hAnsiTheme="minorHAnsi" w:cs="Arial"/>
          <w:sz w:val="22"/>
          <w:szCs w:val="22"/>
        </w:rPr>
        <w:t xml:space="preserve">] Once the grant contract is signed, our organisation will seek for registration at the State Chancellery of Republic of Moldova. </w:t>
      </w:r>
    </w:p>
    <w:p w14:paraId="46F5B10F"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certified that the [</w:t>
      </w:r>
      <w:r w:rsidRPr="00DF4B37">
        <w:rPr>
          <w:rFonts w:ascii="Calibri Light" w:hAnsi="Calibri Light" w:cs="Arial"/>
          <w:i/>
          <w:szCs w:val="24"/>
          <w:highlight w:val="yellow"/>
        </w:rPr>
        <w:t>name of the organization</w:t>
      </w:r>
      <w:r w:rsidRPr="00DF4B37">
        <w:rPr>
          <w:rFonts w:ascii="Calibri Light" w:hAnsi="Calibri Light" w:cs="Arial"/>
          <w:i/>
          <w:szCs w:val="24"/>
        </w:rPr>
        <w:t xml:space="preserve"> – in English and in national language]</w:t>
      </w:r>
      <w:r w:rsidRPr="00DF4B37">
        <w:rPr>
          <w:rFonts w:ascii="Calibri Light" w:hAnsi="Calibri Light" w:cs="Arial"/>
          <w:szCs w:val="24"/>
        </w:rPr>
        <w:t xml:space="preserve"> commits itself to the project and intends to provide and spend EUR [</w:t>
      </w:r>
      <w:r w:rsidRPr="00DF4B37">
        <w:rPr>
          <w:rFonts w:ascii="Calibri Light" w:hAnsi="Calibri Light" w:cs="Arial"/>
          <w:i/>
          <w:szCs w:val="24"/>
          <w:highlight w:val="yellow"/>
        </w:rPr>
        <w:t>insert amount</w:t>
      </w:r>
      <w:r w:rsidRPr="00DF4B37">
        <w:rPr>
          <w:rFonts w:ascii="Calibri Light" w:hAnsi="Calibri Light" w:cs="Arial"/>
          <w:i/>
          <w:szCs w:val="24"/>
        </w:rPr>
        <w:t>]</w:t>
      </w:r>
      <w:r w:rsidRPr="00DF4B37">
        <w:rPr>
          <w:rFonts w:ascii="Calibri Light" w:hAnsi="Calibri Light" w:cs="Arial"/>
          <w:szCs w:val="24"/>
        </w:rPr>
        <w:t xml:space="preserve"> as (national) co-financing to the project during its implementation, as well as any ineligible expenditure or any other costs related to the project implementation. This commitment is backed by the decision of the empowered bodies, available at request.</w:t>
      </w:r>
    </w:p>
    <w:p w14:paraId="5A9678CB"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confirmed that no expenditure related to the activities foreseen to be implemented in the above mentioned project by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in English and in national language]</w:t>
      </w:r>
      <w:r w:rsidRPr="00DF4B37">
        <w:rPr>
          <w:rFonts w:ascii="Calibri Light" w:hAnsi="Calibri Light" w:cs="Arial"/>
          <w:szCs w:val="24"/>
        </w:rPr>
        <w:t xml:space="preserve"> has been or will be funded by any other sources including other EU programmes.</w:t>
      </w:r>
    </w:p>
    <w:p w14:paraId="59A4F69C" w14:textId="77777777" w:rsidR="00DF4B37" w:rsidRPr="00DF4B37" w:rsidRDefault="00DF4B37" w:rsidP="00DF4B37">
      <w:pPr>
        <w:tabs>
          <w:tab w:val="left" w:pos="-284"/>
        </w:tabs>
        <w:spacing w:before="120" w:after="120"/>
        <w:rPr>
          <w:rFonts w:ascii="Calibri Light" w:hAnsi="Calibri Light" w:cs="Arial"/>
          <w:szCs w:val="24"/>
        </w:rPr>
      </w:pPr>
      <w:r w:rsidRPr="00DF4B37">
        <w:rPr>
          <w:rFonts w:ascii="Calibri Light" w:hAnsi="Calibri Light" w:cs="Arial"/>
          <w:szCs w:val="24"/>
        </w:rPr>
        <w:t>Signed on behalf of the Partner [</w:t>
      </w:r>
      <w:r w:rsidRPr="00DF4B37">
        <w:rPr>
          <w:rFonts w:ascii="Calibri Light" w:hAnsi="Calibri Light" w:cs="Arial"/>
          <w:i/>
          <w:szCs w:val="24"/>
          <w:highlight w:val="yellow"/>
        </w:rPr>
        <w:t>name of the organization</w:t>
      </w:r>
      <w:r w:rsidRPr="00DF4B37">
        <w:rPr>
          <w:rFonts w:ascii="Calibri Light" w:hAnsi="Calibri Light" w:cs="Arial"/>
          <w:i/>
          <w:szCs w:val="24"/>
        </w:rPr>
        <w:t xml:space="preserve"> – in English and in national language]</w:t>
      </w:r>
      <w:r w:rsidRPr="00DF4B37">
        <w:rPr>
          <w:rFonts w:ascii="Calibri Light" w:hAnsi="Calibri Light" w:cs="Arial"/>
          <w:szCs w:val="24"/>
        </w:rPr>
        <w:t>:</w:t>
      </w:r>
    </w:p>
    <w:p w14:paraId="2895A9F9" w14:textId="77777777" w:rsidR="00DF4B37" w:rsidRDefault="00DF4B37" w:rsidP="00DF4B37">
      <w:pPr>
        <w:spacing w:before="120" w:after="120"/>
        <w:jc w:val="both"/>
        <w:rPr>
          <w:rFonts w:ascii="Calibri Light" w:hAnsi="Calibri Light" w:cs="Arial"/>
          <w:szCs w:val="24"/>
        </w:rPr>
      </w:pPr>
    </w:p>
    <w:p w14:paraId="66104841" w14:textId="77777777" w:rsidR="009A6714" w:rsidRPr="00DF4B37" w:rsidRDefault="009A6714" w:rsidP="00DF4B37">
      <w:pPr>
        <w:spacing w:before="120" w:after="120"/>
        <w:jc w:val="both"/>
        <w:rPr>
          <w:rFonts w:ascii="Calibri Light" w:hAnsi="Calibri Light"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18"/>
      </w:tblGrid>
      <w:tr w:rsidR="00DF4B37" w:rsidRPr="00DF4B37" w14:paraId="58AD8D67" w14:textId="77777777" w:rsidTr="004250D9">
        <w:tc>
          <w:tcPr>
            <w:tcW w:w="2268" w:type="dxa"/>
            <w:shd w:val="clear" w:color="auto" w:fill="E6E6E6"/>
          </w:tcPr>
          <w:p w14:paraId="10A66D22"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lastRenderedPageBreak/>
              <w:t>Name</w:t>
            </w:r>
            <w:r w:rsidRPr="00DF4B37">
              <w:rPr>
                <w:rStyle w:val="FootnoteReference"/>
                <w:rFonts w:ascii="Calibri Light" w:hAnsi="Calibri Light" w:cs="Arial"/>
                <w:b/>
                <w:sz w:val="24"/>
                <w:szCs w:val="24"/>
              </w:rPr>
              <w:footnoteReference w:id="31"/>
            </w:r>
            <w:r w:rsidRPr="00DF4B37">
              <w:rPr>
                <w:rFonts w:ascii="Calibri Light" w:hAnsi="Calibri Light" w:cs="Arial"/>
                <w:b/>
                <w:szCs w:val="24"/>
              </w:rPr>
              <w:t>:</w:t>
            </w:r>
          </w:p>
        </w:tc>
        <w:tc>
          <w:tcPr>
            <w:tcW w:w="7018" w:type="dxa"/>
          </w:tcPr>
          <w:p w14:paraId="5BB56341"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544B4107" w14:textId="77777777" w:rsidTr="004250D9">
        <w:tc>
          <w:tcPr>
            <w:tcW w:w="2268" w:type="dxa"/>
            <w:shd w:val="clear" w:color="auto" w:fill="E6E6E6"/>
          </w:tcPr>
          <w:p w14:paraId="15168BA0"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Organisation:</w:t>
            </w:r>
          </w:p>
        </w:tc>
        <w:tc>
          <w:tcPr>
            <w:tcW w:w="7018" w:type="dxa"/>
          </w:tcPr>
          <w:p w14:paraId="1CF73F7C"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0FA5AF6A" w14:textId="77777777" w:rsidTr="004250D9">
        <w:tc>
          <w:tcPr>
            <w:tcW w:w="2268" w:type="dxa"/>
            <w:shd w:val="clear" w:color="auto" w:fill="E6E6E6"/>
          </w:tcPr>
          <w:p w14:paraId="660A803C"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Position:</w:t>
            </w:r>
          </w:p>
        </w:tc>
        <w:tc>
          <w:tcPr>
            <w:tcW w:w="7018" w:type="dxa"/>
          </w:tcPr>
          <w:p w14:paraId="3BE65DB5"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5B6894A9" w14:textId="77777777" w:rsidTr="004250D9">
        <w:tc>
          <w:tcPr>
            <w:tcW w:w="2268" w:type="dxa"/>
            <w:shd w:val="clear" w:color="auto" w:fill="E6E6E6"/>
          </w:tcPr>
          <w:p w14:paraId="624733FF"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Signature and stamp:</w:t>
            </w:r>
          </w:p>
        </w:tc>
        <w:tc>
          <w:tcPr>
            <w:tcW w:w="7018" w:type="dxa"/>
          </w:tcPr>
          <w:p w14:paraId="60A2AA35"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0556618D" w14:textId="77777777" w:rsidTr="004250D9">
        <w:tc>
          <w:tcPr>
            <w:tcW w:w="2268" w:type="dxa"/>
            <w:shd w:val="clear" w:color="auto" w:fill="E6E6E6"/>
          </w:tcPr>
          <w:p w14:paraId="561BF654"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Date and place:</w:t>
            </w:r>
          </w:p>
        </w:tc>
        <w:tc>
          <w:tcPr>
            <w:tcW w:w="7018" w:type="dxa"/>
          </w:tcPr>
          <w:p w14:paraId="09C5D3AE"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bl>
    <w:p w14:paraId="5DE91F8F" w14:textId="77777777" w:rsidR="00DF4B37" w:rsidRPr="00DF4B37" w:rsidRDefault="00DF4B37" w:rsidP="00DF4B37">
      <w:pPr>
        <w:spacing w:before="120" w:after="120"/>
        <w:rPr>
          <w:rFonts w:ascii="Calibri Light" w:hAnsi="Calibri Light"/>
          <w:szCs w:val="24"/>
        </w:rPr>
      </w:pPr>
    </w:p>
    <w:p w14:paraId="7A609C8B" w14:textId="77777777" w:rsidR="00DF4B37" w:rsidRPr="00DF4B37" w:rsidRDefault="00DF4B37" w:rsidP="00DF4B37">
      <w:pPr>
        <w:spacing w:before="120" w:after="120"/>
        <w:rPr>
          <w:rFonts w:ascii="Calibri Light" w:hAnsi="Calibri Light"/>
          <w:szCs w:val="24"/>
        </w:rPr>
      </w:pPr>
    </w:p>
    <w:p w14:paraId="527B71F5" w14:textId="77777777" w:rsidR="00DF4B37" w:rsidRPr="00DF4B37" w:rsidRDefault="00DF4B37" w:rsidP="00DF4B37">
      <w:pPr>
        <w:spacing w:before="120" w:after="120"/>
        <w:rPr>
          <w:rFonts w:ascii="Calibri Light" w:hAnsi="Calibri Light"/>
          <w:szCs w:val="24"/>
        </w:rPr>
      </w:pPr>
    </w:p>
    <w:p w14:paraId="49581667" w14:textId="77777777" w:rsidR="00DF4B37" w:rsidRPr="00DF4B37" w:rsidRDefault="00DF4B37" w:rsidP="00DF4B37">
      <w:pPr>
        <w:spacing w:before="120" w:after="120"/>
        <w:rPr>
          <w:rFonts w:ascii="Calibri Light" w:hAnsi="Calibri Light"/>
          <w:szCs w:val="24"/>
        </w:rPr>
      </w:pPr>
    </w:p>
    <w:p w14:paraId="1A40F12B" w14:textId="77777777" w:rsidR="00DF4B37" w:rsidRPr="00DF4B37" w:rsidRDefault="00DF4B37" w:rsidP="00DF4B37">
      <w:pPr>
        <w:spacing w:before="120" w:after="120"/>
        <w:rPr>
          <w:rFonts w:ascii="Calibri Light" w:hAnsi="Calibri Light"/>
          <w:szCs w:val="24"/>
        </w:rPr>
      </w:pPr>
    </w:p>
    <w:p w14:paraId="11561361" w14:textId="77777777" w:rsidR="00DF4B37" w:rsidRPr="00DF4B37" w:rsidRDefault="00DF4B37" w:rsidP="00DF4B37">
      <w:pPr>
        <w:tabs>
          <w:tab w:val="left" w:pos="9498"/>
        </w:tabs>
        <w:spacing w:before="120" w:after="120"/>
        <w:ind w:left="90" w:right="148"/>
        <w:jc w:val="both"/>
        <w:rPr>
          <w:rFonts w:ascii="Calibri Light" w:hAnsi="Calibri Light"/>
          <w:szCs w:val="24"/>
        </w:rPr>
      </w:pPr>
    </w:p>
    <w:p w14:paraId="4D4972E8" w14:textId="4A56EC1D" w:rsidR="00E974E6" w:rsidRPr="00DF4B37" w:rsidRDefault="007C36C7" w:rsidP="00DF4B37">
      <w:pPr>
        <w:tabs>
          <w:tab w:val="left" w:pos="9498"/>
        </w:tabs>
        <w:spacing w:before="120" w:after="120"/>
        <w:ind w:left="90" w:right="148"/>
        <w:jc w:val="both"/>
        <w:rPr>
          <w:rFonts w:ascii="Calibri Light" w:hAnsi="Calibri Light"/>
          <w:szCs w:val="24"/>
          <w:lang w:val="en-GB"/>
        </w:rPr>
      </w:pPr>
      <w:r w:rsidRPr="00DF4B37">
        <w:rPr>
          <w:rFonts w:ascii="Calibri Light" w:hAnsi="Calibri Light"/>
          <w:szCs w:val="24"/>
        </w:rPr>
        <w:t xml:space="preserve">       </w:t>
      </w:r>
    </w:p>
    <w:p w14:paraId="6E8455B4" w14:textId="77777777" w:rsidR="00E974E6" w:rsidRPr="00DF4B37" w:rsidRDefault="00E974E6" w:rsidP="00DF4B37">
      <w:pPr>
        <w:spacing w:before="120" w:after="120"/>
        <w:jc w:val="both"/>
        <w:rPr>
          <w:rFonts w:ascii="Calibri Light" w:hAnsi="Calibri Light"/>
          <w:snapToGrid/>
          <w:szCs w:val="24"/>
        </w:rPr>
      </w:pPr>
    </w:p>
    <w:sectPr w:rsidR="00E974E6" w:rsidRPr="00DF4B37" w:rsidSect="00CB4CBD">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04277F" w15:done="0"/>
  <w15:commentEx w15:paraId="4D411DF8" w15:done="0"/>
  <w15:commentEx w15:paraId="5B345D93" w15:done="0"/>
  <w15:commentEx w15:paraId="3C281DC3" w15:done="0"/>
  <w15:commentEx w15:paraId="513567D5" w15:done="0"/>
  <w15:commentEx w15:paraId="13178B14" w15:done="0"/>
  <w15:commentEx w15:paraId="2D053D2A" w15:done="0"/>
  <w15:commentEx w15:paraId="104BCED2" w15:done="0"/>
  <w15:commentEx w15:paraId="0888418B" w15:done="0"/>
  <w15:commentEx w15:paraId="3DEF0022" w15:done="0"/>
  <w15:commentEx w15:paraId="1255AF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8E625" w14:textId="77777777" w:rsidR="00A635A4" w:rsidRDefault="00A635A4" w:rsidP="009C0ABB">
      <w:r>
        <w:separator/>
      </w:r>
    </w:p>
  </w:endnote>
  <w:endnote w:type="continuationSeparator" w:id="0">
    <w:p w14:paraId="35F0CE32" w14:textId="77777777" w:rsidR="00A635A4" w:rsidRDefault="00A635A4" w:rsidP="009C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B2DE1" w14:textId="77777777" w:rsidR="00091000" w:rsidRDefault="000910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3FF4A" w14:textId="77777777" w:rsidR="00091000" w:rsidRPr="002E60B5" w:rsidRDefault="00091000" w:rsidP="00CB4CBD">
    <w:pPr>
      <w:pStyle w:val="Footer"/>
      <w:pBdr>
        <w:top w:val="single" w:sz="4" w:space="1" w:color="D9D9D9"/>
      </w:pBdr>
      <w:jc w:val="right"/>
      <w:rPr>
        <w:rFonts w:asciiTheme="minorHAnsi" w:hAnsiTheme="minorHAnsi"/>
      </w:rPr>
    </w:pPr>
    <w:r w:rsidRPr="002E60B5">
      <w:rPr>
        <w:rFonts w:asciiTheme="minorHAnsi" w:hAnsiTheme="minorHAnsi"/>
      </w:rPr>
      <w:fldChar w:fldCharType="begin"/>
    </w:r>
    <w:r w:rsidRPr="002E60B5">
      <w:rPr>
        <w:rFonts w:asciiTheme="minorHAnsi" w:hAnsiTheme="minorHAnsi"/>
      </w:rPr>
      <w:instrText xml:space="preserve"> PAGE   \* MERGEFORMAT </w:instrText>
    </w:r>
    <w:r w:rsidRPr="002E60B5">
      <w:rPr>
        <w:rFonts w:asciiTheme="minorHAnsi" w:hAnsiTheme="minorHAnsi"/>
      </w:rPr>
      <w:fldChar w:fldCharType="separate"/>
    </w:r>
    <w:r w:rsidR="00190A22">
      <w:rPr>
        <w:rFonts w:asciiTheme="minorHAnsi" w:hAnsiTheme="minorHAnsi"/>
        <w:noProof/>
      </w:rPr>
      <w:t>2</w:t>
    </w:r>
    <w:r w:rsidRPr="002E60B5">
      <w:rPr>
        <w:rFonts w:asciiTheme="minorHAnsi" w:hAnsiTheme="minorHAnsi"/>
        <w:noProof/>
      </w:rPr>
      <w:fldChar w:fldCharType="end"/>
    </w:r>
    <w:r w:rsidRPr="002E60B5">
      <w:rPr>
        <w:rFonts w:asciiTheme="minorHAnsi" w:hAnsiTheme="minorHAnsi"/>
      </w:rPr>
      <w:t xml:space="preserve"> | </w:t>
    </w:r>
    <w:r w:rsidRPr="002E60B5">
      <w:rPr>
        <w:rFonts w:asciiTheme="minorHAnsi" w:hAnsiTheme="minorHAnsi"/>
        <w:color w:val="808080"/>
        <w:spacing w:val="60"/>
      </w:rPr>
      <w:t>Page</w:t>
    </w:r>
  </w:p>
  <w:p w14:paraId="361561F8" w14:textId="77777777" w:rsidR="00091000" w:rsidRDefault="000910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FA6D1" w14:textId="77777777" w:rsidR="00091000" w:rsidRDefault="000910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FC3D1" w14:textId="77777777" w:rsidR="00A635A4" w:rsidRDefault="00A635A4" w:rsidP="009C0ABB">
      <w:r>
        <w:separator/>
      </w:r>
    </w:p>
  </w:footnote>
  <w:footnote w:type="continuationSeparator" w:id="0">
    <w:p w14:paraId="7A3E6A3E" w14:textId="77777777" w:rsidR="00A635A4" w:rsidRDefault="00A635A4" w:rsidP="009C0ABB">
      <w:r>
        <w:continuationSeparator/>
      </w:r>
    </w:p>
  </w:footnote>
  <w:footnote w:id="1">
    <w:p w14:paraId="1F8C9FA7" w14:textId="77777777" w:rsidR="00091000" w:rsidRPr="00A02EA6" w:rsidRDefault="00091000">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bCs/>
          <w:spacing w:val="0"/>
          <w:kern w:val="32"/>
        </w:rPr>
        <w:t xml:space="preserve"> Article 2, </w:t>
      </w:r>
      <w:hyperlink r:id="rId1" w:tgtFrame="_blank" w:history="1">
        <w:r w:rsidRPr="00A02EA6">
          <w:rPr>
            <w:rFonts w:ascii="Calibri Light" w:hAnsi="Calibri Light"/>
            <w:bCs/>
            <w:spacing w:val="0"/>
            <w:kern w:val="32"/>
          </w:rPr>
          <w:t>Commission Implementing Regulation (EU) No.897/2014 of 18 August 2014 laying down specific provisions for the implementation of cross-border cooperation programmes financed under Regulation (EU) No 232/2014 of the European Parliament and the Council establishing a European Neighborhood Instrument</w:t>
        </w:r>
      </w:hyperlink>
    </w:p>
  </w:footnote>
  <w:footnote w:id="2">
    <w:p w14:paraId="3FE66B9C" w14:textId="257D9BAE" w:rsidR="00091000" w:rsidRPr="00A02EA6" w:rsidRDefault="00091000">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rPr>
        <w:t xml:space="preserve"> According to the clarifications provided by EC and compiled by TESIM</w:t>
      </w:r>
    </w:p>
  </w:footnote>
  <w:footnote w:id="3">
    <w:p w14:paraId="5C92A45D" w14:textId="60E2BA12" w:rsidR="00091000" w:rsidRPr="00A02EA6" w:rsidRDefault="00091000" w:rsidP="00274499">
      <w:pPr>
        <w:pStyle w:val="FootnoteText"/>
        <w:ind w:left="187" w:hanging="187"/>
        <w:rPr>
          <w:rFonts w:ascii="Calibri Light" w:hAnsi="Calibri Light"/>
        </w:rPr>
      </w:pPr>
      <w:r w:rsidRPr="00A02EA6">
        <w:rPr>
          <w:rStyle w:val="FootnoteReference"/>
          <w:rFonts w:ascii="Calibri Light" w:hAnsi="Calibri Light"/>
          <w:sz w:val="20"/>
        </w:rPr>
        <w:footnoteRef/>
      </w:r>
      <w:r w:rsidRPr="00A02EA6">
        <w:rPr>
          <w:rFonts w:ascii="Calibri Light" w:hAnsi="Calibri Light"/>
        </w:rPr>
        <w:t>Exception to this requirement is made only when the respective Partner is the owner of the location (land/building/space)</w:t>
      </w:r>
    </w:p>
  </w:footnote>
  <w:footnote w:id="4">
    <w:p w14:paraId="655B4490" w14:textId="77777777" w:rsidR="00091000" w:rsidRPr="00A02EA6" w:rsidRDefault="00091000" w:rsidP="00B12B35">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rPr>
        <w:t xml:space="preserve"> For the full list of indicative activities, for each Thematic Objective / Priority eligible under the selection process please consult the Joint Operational Programme</w:t>
      </w:r>
    </w:p>
  </w:footnote>
  <w:footnote w:id="5">
    <w:p w14:paraId="02BBA8F1" w14:textId="193C810B" w:rsidR="00091000" w:rsidRPr="005D3D46" w:rsidRDefault="00091000">
      <w:pPr>
        <w:pStyle w:val="FootnoteText"/>
        <w:rPr>
          <w:rFonts w:asciiTheme="minorHAnsi" w:hAnsiTheme="minorHAnsi"/>
        </w:rPr>
      </w:pPr>
      <w:r w:rsidRPr="005D3D46">
        <w:rPr>
          <w:rStyle w:val="FootnoteReference"/>
          <w:rFonts w:asciiTheme="minorHAnsi" w:hAnsiTheme="minorHAnsi"/>
        </w:rPr>
        <w:footnoteRef/>
      </w:r>
      <w:r w:rsidRPr="005D3D46">
        <w:rPr>
          <w:rFonts w:asciiTheme="minorHAnsi" w:hAnsiTheme="minorHAnsi"/>
        </w:rPr>
        <w:t xml:space="preserve"> Only for Romanian partners </w:t>
      </w:r>
    </w:p>
  </w:footnote>
  <w:footnote w:id="6">
    <w:p w14:paraId="375CC26F" w14:textId="77777777" w:rsidR="00091000" w:rsidRPr="00A02EA6" w:rsidRDefault="00091000" w:rsidP="006F7088">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rPr>
        <w:t xml:space="preserve"> The project summaries will be submitted for the JMC approval depending on their readiness </w:t>
      </w:r>
    </w:p>
  </w:footnote>
  <w:footnote w:id="7">
    <w:p w14:paraId="7C9BF8DB" w14:textId="2AE1EBCD" w:rsidR="00091000" w:rsidRPr="00A02EA6" w:rsidRDefault="00091000" w:rsidP="006F7088">
      <w:pPr>
        <w:pStyle w:val="FootnoteText"/>
        <w:rPr>
          <w:rFonts w:ascii="Calibri Light" w:hAnsi="Calibri Light"/>
        </w:rPr>
      </w:pPr>
      <w:r w:rsidRPr="00A02EA6">
        <w:rPr>
          <w:rFonts w:ascii="Calibri Light" w:hAnsi="Calibri Light"/>
          <w:vertAlign w:val="superscript"/>
        </w:rPr>
        <w:footnoteRef/>
      </w:r>
      <w:r w:rsidRPr="00A02EA6">
        <w:rPr>
          <w:rFonts w:ascii="Calibri Light" w:hAnsi="Calibri Light"/>
          <w:vertAlign w:val="superscript"/>
        </w:rPr>
        <w:t xml:space="preserve"> </w:t>
      </w:r>
      <w:r w:rsidRPr="00A02EA6">
        <w:rPr>
          <w:rFonts w:ascii="Calibri Light" w:hAnsi="Calibri Light"/>
        </w:rPr>
        <w:t>The full project application package will be submitted for the JMC approval depending on their readiness</w:t>
      </w:r>
    </w:p>
  </w:footnote>
  <w:footnote w:id="8">
    <w:p w14:paraId="06A6F647" w14:textId="77777777" w:rsidR="00091000" w:rsidRPr="00A02EA6" w:rsidRDefault="00091000" w:rsidP="006F7088">
      <w:pPr>
        <w:pStyle w:val="FootnoteText"/>
        <w:rPr>
          <w:rFonts w:ascii="Calibri Light" w:hAnsi="Calibri Light"/>
        </w:rPr>
      </w:pPr>
      <w:r w:rsidRPr="00A02EA6">
        <w:rPr>
          <w:rFonts w:ascii="Calibri Light" w:hAnsi="Calibri Light"/>
          <w:vertAlign w:val="superscript"/>
        </w:rPr>
        <w:footnoteRef/>
      </w:r>
      <w:r w:rsidRPr="00A02EA6">
        <w:rPr>
          <w:rFonts w:ascii="Calibri Light" w:hAnsi="Calibri Light"/>
        </w:rPr>
        <w:t xml:space="preserve"> Unless the EC requests additional information</w:t>
      </w:r>
    </w:p>
  </w:footnote>
  <w:footnote w:id="9">
    <w:p w14:paraId="26FF35DF" w14:textId="1225D674" w:rsidR="00091000" w:rsidRPr="005F41CF" w:rsidRDefault="00091000" w:rsidP="006265E3">
      <w:pPr>
        <w:pStyle w:val="FootnoteText"/>
        <w:rPr>
          <w:rFonts w:ascii="Calibri Light" w:hAnsi="Calibri Light"/>
        </w:rPr>
      </w:pPr>
      <w:r w:rsidRPr="005F41CF">
        <w:rPr>
          <w:rStyle w:val="FootnoteReference"/>
          <w:rFonts w:ascii="Calibri Light" w:hAnsi="Calibri Light"/>
          <w:sz w:val="20"/>
        </w:rPr>
        <w:footnoteRef/>
      </w:r>
      <w:r w:rsidRPr="005F41CF">
        <w:rPr>
          <w:rFonts w:ascii="Calibri Light" w:hAnsi="Calibri Light"/>
        </w:rPr>
        <w:t xml:space="preserve"> Some of the sections shall be further developed in the Application Form.</w:t>
      </w:r>
    </w:p>
  </w:footnote>
  <w:footnote w:id="10">
    <w:p w14:paraId="68F557A3" w14:textId="185D2212" w:rsidR="00091000" w:rsidRPr="005F41CF" w:rsidRDefault="00091000" w:rsidP="006265E3">
      <w:pPr>
        <w:pStyle w:val="FootnoteText"/>
        <w:rPr>
          <w:rFonts w:ascii="Calibri Light" w:hAnsi="Calibri Light"/>
          <w:i/>
        </w:rPr>
      </w:pPr>
      <w:r w:rsidRPr="005F41CF">
        <w:rPr>
          <w:rStyle w:val="FootnoteReference"/>
          <w:rFonts w:ascii="Calibri Light" w:hAnsi="Calibri Light"/>
          <w:sz w:val="20"/>
        </w:rPr>
        <w:footnoteRef/>
      </w:r>
      <w:r w:rsidRPr="005F41CF">
        <w:rPr>
          <w:rFonts w:ascii="Calibri Light" w:hAnsi="Calibri Light"/>
        </w:rPr>
        <w:t xml:space="preserve"> Special attention should be given to article 39.3 of ENI CBC IR: “</w:t>
      </w:r>
      <w:r w:rsidRPr="005F41CF">
        <w:rPr>
          <w:rFonts w:ascii="Calibri Light" w:hAnsi="Calibri Light"/>
          <w:i/>
        </w:rPr>
        <w:t xml:space="preserve">Any project including an infrastructure component shall repay the Union contribution if, within five years of the project closure of within the period of time set out in state aid rules, if applicable, it is subject to a substantial change affecting its nature, objectives and implementation conditions which would result in undermining its original objectives. Sums unduly paid in respect of the project shall be recovered by the Managing Authority in proportion to the period for which the requirement has not been filled”. </w:t>
      </w:r>
    </w:p>
  </w:footnote>
  <w:footnote w:id="11">
    <w:p w14:paraId="272FFC5B" w14:textId="30460DEB" w:rsidR="00091000" w:rsidRPr="005F41CF" w:rsidRDefault="00091000" w:rsidP="006265E3">
      <w:pPr>
        <w:pStyle w:val="FootnoteText"/>
        <w:rPr>
          <w:rFonts w:ascii="Calibri Light" w:hAnsi="Calibri Light"/>
        </w:rPr>
      </w:pPr>
      <w:r w:rsidRPr="005F41CF">
        <w:rPr>
          <w:rStyle w:val="FootnoteReference"/>
          <w:rFonts w:ascii="Calibri Light" w:hAnsi="Calibri Light"/>
          <w:sz w:val="20"/>
        </w:rPr>
        <w:footnoteRef/>
      </w:r>
      <w:r w:rsidRPr="005F41CF">
        <w:rPr>
          <w:rFonts w:ascii="Calibri Light" w:hAnsi="Calibri Light"/>
        </w:rPr>
        <w:t xml:space="preserve"> The project budget shall be developed in full compliance with the detailed description of infrastructure (presented at group of activities GA#4 Infrastructure within the Application Form), with due attention to the real market prices of supplies, services and works involved. Nevertheless, the budget for the infrastructure needs to be detailed in the excel sheet I</w:t>
      </w:r>
      <w:r w:rsidRPr="005F41CF">
        <w:rPr>
          <w:rFonts w:ascii="Calibri Light" w:hAnsi="Calibri Light"/>
          <w:i/>
        </w:rPr>
        <w:t xml:space="preserve">nfrastructure budget breakdown </w:t>
      </w:r>
      <w:r w:rsidRPr="005F41CF">
        <w:rPr>
          <w:rFonts w:ascii="Calibri Light" w:hAnsi="Calibri Light"/>
        </w:rPr>
        <w:t>to be annexed to the Application Form.</w:t>
      </w:r>
    </w:p>
  </w:footnote>
  <w:footnote w:id="12">
    <w:p w14:paraId="76F0F75D" w14:textId="77777777" w:rsidR="00091000" w:rsidRPr="005F41CF" w:rsidRDefault="00091000" w:rsidP="006265E3">
      <w:pPr>
        <w:pStyle w:val="FootnoteText"/>
        <w:rPr>
          <w:rFonts w:ascii="Calibri Light" w:hAnsi="Calibri Light"/>
          <w:lang w:val="ro-RO"/>
        </w:rPr>
      </w:pPr>
      <w:r w:rsidRPr="005F41CF">
        <w:rPr>
          <w:rStyle w:val="FootnoteReference"/>
          <w:rFonts w:ascii="Calibri Light" w:hAnsi="Calibri Light"/>
          <w:sz w:val="20"/>
        </w:rPr>
        <w:footnoteRef/>
      </w:r>
      <w:r w:rsidRPr="005F41CF">
        <w:rPr>
          <w:rFonts w:ascii="Calibri Light" w:hAnsi="Calibri Light"/>
        </w:rPr>
        <w:t xml:space="preserve"> Group of activities 4, Works/ Infrastructure</w:t>
      </w:r>
      <w:r w:rsidRPr="005F41CF">
        <w:rPr>
          <w:rFonts w:ascii="Calibri Light" w:hAnsi="Calibri Light"/>
          <w:lang w:val="ro-RO"/>
        </w:rPr>
        <w:t xml:space="preserve"> </w:t>
      </w:r>
    </w:p>
  </w:footnote>
  <w:footnote w:id="13">
    <w:p w14:paraId="154E8F7E" w14:textId="3C211D82" w:rsidR="00091000" w:rsidRPr="00B73708" w:rsidRDefault="00091000" w:rsidP="006265E3">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The capacity building component should be understood as a soft component. </w:t>
      </w:r>
    </w:p>
  </w:footnote>
  <w:footnote w:id="14">
    <w:p w14:paraId="5E834468" w14:textId="7593E498" w:rsidR="00091000" w:rsidRPr="00B73708" w:rsidRDefault="00091000">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5">
    <w:p w14:paraId="6C801A34" w14:textId="644BE237" w:rsidR="00091000" w:rsidRPr="00B73708" w:rsidRDefault="00091000" w:rsidP="009D4D95">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6">
    <w:p w14:paraId="23B9D70C" w14:textId="7B9BFE2F" w:rsidR="00091000" w:rsidRPr="00B73708" w:rsidRDefault="00091000" w:rsidP="009D4D95">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7">
    <w:p w14:paraId="43AA2A7A" w14:textId="2407CDB8" w:rsidR="00091000" w:rsidRPr="00B73708" w:rsidRDefault="00091000" w:rsidP="009D4D95">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8">
    <w:p w14:paraId="20E5B220" w14:textId="185409D2" w:rsidR="00091000" w:rsidRPr="00B73708" w:rsidRDefault="00091000" w:rsidP="004F3BC5">
      <w:pPr>
        <w:rPr>
          <w:rFonts w:ascii="Calibri Light" w:hAnsi="Calibri Light"/>
          <w:sz w:val="20"/>
        </w:rPr>
      </w:pPr>
      <w:r w:rsidRPr="00B73708">
        <w:rPr>
          <w:rStyle w:val="FootnoteReference"/>
          <w:rFonts w:ascii="Calibri Light" w:hAnsi="Calibri Light"/>
          <w:sz w:val="20"/>
        </w:rPr>
        <w:footnoteRef/>
      </w:r>
      <w:r w:rsidRPr="00B73708">
        <w:rPr>
          <w:rFonts w:ascii="Calibri Light" w:hAnsi="Calibri Light"/>
          <w:sz w:val="20"/>
        </w:rPr>
        <w:t xml:space="preserve"> </w:t>
      </w:r>
      <w:r w:rsidRPr="00B73708">
        <w:rPr>
          <w:rFonts w:ascii="Calibri Light" w:eastAsia="Times New Roman" w:hAnsi="Calibri Light"/>
          <w:spacing w:val="-2"/>
          <w:sz w:val="20"/>
        </w:rPr>
        <w:t>As clarified by the EC, in case the feasibility study has been outsourced, it is considered that, by default, an independent quality review has been given whereas, in case of an "in-house" feasibility study development exercise, an external expert needs to be contracted to verify the contents of the document</w:t>
      </w:r>
      <w:r w:rsidRPr="00B73708">
        <w:rPr>
          <w:rFonts w:ascii="Calibri Light" w:hAnsi="Calibri Light"/>
          <w:sz w:val="20"/>
        </w:rPr>
        <w:t>.</w:t>
      </w:r>
    </w:p>
  </w:footnote>
  <w:footnote w:id="19">
    <w:p w14:paraId="53187298" w14:textId="69BC97C4" w:rsidR="00091000" w:rsidRPr="00B73708" w:rsidRDefault="00091000">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w:t>
      </w:r>
      <w:proofErr w:type="gramStart"/>
      <w:r w:rsidRPr="00B73708">
        <w:rPr>
          <w:rFonts w:ascii="Calibri Light" w:hAnsi="Calibri Light"/>
        </w:rPr>
        <w:t>E.g. government decision, law, government ordinance, decision of local authorities, property act, etc.</w:t>
      </w:r>
      <w:proofErr w:type="gramEnd"/>
    </w:p>
  </w:footnote>
  <w:footnote w:id="20">
    <w:p w14:paraId="6CA6AACF" w14:textId="67626E36" w:rsidR="00091000" w:rsidRPr="0084083C" w:rsidRDefault="00091000" w:rsidP="00CC4173">
      <w:pPr>
        <w:pStyle w:val="FootnoteText"/>
        <w:ind w:left="360" w:hanging="360"/>
        <w:rPr>
          <w:rFonts w:ascii="Calibri Light" w:hAnsi="Calibri Light"/>
        </w:rPr>
      </w:pPr>
      <w:r w:rsidRPr="0084083C">
        <w:rPr>
          <w:rStyle w:val="FootnoteReference"/>
          <w:rFonts w:ascii="Calibri Light" w:hAnsi="Calibri Light"/>
          <w:sz w:val="20"/>
        </w:rPr>
        <w:footnoteRef/>
      </w:r>
      <w:r w:rsidRPr="0084083C">
        <w:rPr>
          <w:rFonts w:ascii="Calibri Light" w:hAnsi="Calibri Light"/>
        </w:rPr>
        <w:t xml:space="preserve"> For locations where equipment under 60,000 EUR is to be installed/used or the infrastructure component under 1 million euro, none of the documents listed at (a) to (c) are required </w:t>
      </w:r>
    </w:p>
  </w:footnote>
  <w:footnote w:id="21">
    <w:p w14:paraId="50F3B4E5" w14:textId="7A96B6BA" w:rsidR="00091000" w:rsidRPr="00B73708" w:rsidRDefault="00091000" w:rsidP="00CC4173">
      <w:pPr>
        <w:pStyle w:val="FootnoteText"/>
        <w:ind w:left="360" w:hanging="360"/>
        <w:rPr>
          <w:rFonts w:ascii="Calibri Light" w:hAnsi="Calibri Light"/>
        </w:rPr>
      </w:pPr>
      <w:r w:rsidRPr="0084083C">
        <w:rPr>
          <w:rStyle w:val="FootnoteReference"/>
          <w:rFonts w:ascii="Calibri Light" w:hAnsi="Calibri Light"/>
          <w:sz w:val="20"/>
        </w:rPr>
        <w:footnoteRef/>
      </w:r>
      <w:r w:rsidRPr="0084083C">
        <w:rPr>
          <w:rFonts w:ascii="Calibri Light" w:hAnsi="Calibri Light"/>
          <w:vertAlign w:val="superscript"/>
        </w:rPr>
        <w:t xml:space="preserve"> </w:t>
      </w:r>
      <w:r w:rsidRPr="0084083C">
        <w:rPr>
          <w:rFonts w:ascii="Calibri Light" w:hAnsi="Calibri Light"/>
        </w:rPr>
        <w:t>The statement should be given by the owner of the land/ building/ space</w:t>
      </w:r>
    </w:p>
  </w:footnote>
  <w:footnote w:id="22">
    <w:p w14:paraId="1AB6671F" w14:textId="77777777" w:rsidR="00091000" w:rsidRPr="00B73708" w:rsidRDefault="00091000" w:rsidP="009F1850">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w:t>
      </w:r>
      <w:proofErr w:type="gramStart"/>
      <w:r w:rsidRPr="00B73708">
        <w:rPr>
          <w:rFonts w:ascii="Calibri Light" w:hAnsi="Calibri Light"/>
        </w:rPr>
        <w:t>E.g. government decision, law, government ordinance, decision of local authorities, property act, etc.</w:t>
      </w:r>
      <w:proofErr w:type="gramEnd"/>
    </w:p>
  </w:footnote>
  <w:footnote w:id="23">
    <w:p w14:paraId="629EC0BD" w14:textId="4280E59B" w:rsidR="00091000" w:rsidRPr="00B73708" w:rsidRDefault="00091000" w:rsidP="00CB56C7">
      <w:pPr>
        <w:pStyle w:val="FootnoteText"/>
        <w:ind w:left="180" w:hanging="180"/>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For locations where equipment under 60,000 EUR is to be installed/used, none of the documents listed at (g.1) to (g.3) are required.</w:t>
      </w:r>
    </w:p>
  </w:footnote>
  <w:footnote w:id="24">
    <w:p w14:paraId="7F550080" w14:textId="3A0301CF" w:rsidR="00091000" w:rsidRPr="00B73708" w:rsidRDefault="00091000" w:rsidP="009F1850">
      <w:pPr>
        <w:pStyle w:val="FootnoteText"/>
        <w:ind w:left="360" w:hanging="360"/>
        <w:rPr>
          <w:rFonts w:ascii="Calibri Light" w:hAnsi="Calibri Light"/>
        </w:rPr>
      </w:pPr>
      <w:r w:rsidRPr="00B73708">
        <w:rPr>
          <w:rStyle w:val="FootnoteReference"/>
          <w:rFonts w:ascii="Calibri Light" w:hAnsi="Calibri Light"/>
          <w:sz w:val="20"/>
        </w:rPr>
        <w:footnoteRef/>
      </w:r>
      <w:r w:rsidRPr="00B73708">
        <w:rPr>
          <w:rFonts w:ascii="Calibri Light" w:hAnsi="Calibri Light"/>
          <w:vertAlign w:val="superscript"/>
        </w:rPr>
        <w:t xml:space="preserve"> </w:t>
      </w:r>
      <w:r w:rsidRPr="00B73708">
        <w:rPr>
          <w:rFonts w:ascii="Calibri Light" w:hAnsi="Calibri Light"/>
        </w:rPr>
        <w:t>The statement should be given by the owner of the land/ building/space</w:t>
      </w:r>
    </w:p>
  </w:footnote>
  <w:footnote w:id="25">
    <w:p w14:paraId="4983B848" w14:textId="294475D1" w:rsidR="00091000" w:rsidRPr="00B73708" w:rsidRDefault="00091000" w:rsidP="005D3131">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COMMISSION IMPLEMENTING REGULATION (EU) No 897/2014 laying down specific provisions for the implementation of cross-border cooperation programmes financed under Regulation (EU) No 232/2014 of the European Parliament and the Council establishing a European Neighborhood Instrument</w:t>
      </w:r>
    </w:p>
  </w:footnote>
  <w:footnote w:id="26">
    <w:p w14:paraId="12532695" w14:textId="77777777" w:rsidR="00091000" w:rsidRPr="00DE3FE9" w:rsidRDefault="00091000"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footnote>
  <w:footnote w:id="27">
    <w:p w14:paraId="1AFBD4DC" w14:textId="77777777" w:rsidR="00091000" w:rsidRPr="00DE3FE9" w:rsidRDefault="00091000"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footnote>
  <w:footnote w:id="28">
    <w:p w14:paraId="09278FAC" w14:textId="4721D06D" w:rsidR="00091000" w:rsidRPr="00DE3FE9" w:rsidRDefault="00091000"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footnote>
  <w:footnote w:id="29">
    <w:p w14:paraId="4DBF5D99" w14:textId="77777777" w:rsidR="00091000" w:rsidRPr="00DE3FE9" w:rsidRDefault="00091000"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p w14:paraId="4176A58D" w14:textId="77777777" w:rsidR="00091000" w:rsidRPr="00A962E8" w:rsidRDefault="00091000" w:rsidP="00A4005E">
      <w:pPr>
        <w:pStyle w:val="FootnoteText"/>
      </w:pPr>
    </w:p>
  </w:footnote>
  <w:footnote w:id="30">
    <w:p w14:paraId="002AC811" w14:textId="77777777" w:rsidR="00091000" w:rsidRPr="00DF4B37" w:rsidRDefault="00091000" w:rsidP="00DF4B37">
      <w:pPr>
        <w:pStyle w:val="FootnoteText"/>
        <w:rPr>
          <w:rFonts w:ascii="Calibri Light" w:hAnsi="Calibri Light"/>
        </w:rPr>
      </w:pPr>
      <w:r w:rsidRPr="00DF4B37">
        <w:rPr>
          <w:rStyle w:val="FootnoteReference"/>
          <w:rFonts w:ascii="Calibri Light" w:hAnsi="Calibri Light"/>
          <w:sz w:val="20"/>
        </w:rPr>
        <w:footnoteRef/>
      </w:r>
      <w:r w:rsidRPr="00DF4B37">
        <w:rPr>
          <w:rFonts w:ascii="Calibri Light" w:hAnsi="Calibri Light"/>
        </w:rPr>
        <w:t xml:space="preserve"> </w:t>
      </w:r>
      <w:proofErr w:type="gramStart"/>
      <w:r w:rsidRPr="00DF4B37">
        <w:rPr>
          <w:rFonts w:ascii="Calibri Light" w:hAnsi="Calibri Light" w:cs="Arial"/>
        </w:rPr>
        <w:t>Legal representative of the organization.</w:t>
      </w:r>
      <w:proofErr w:type="gramEnd"/>
      <w:r w:rsidRPr="00DF4B37">
        <w:rPr>
          <w:rFonts w:ascii="Calibri Light" w:hAnsi="Calibri Light" w:cs="Arial"/>
        </w:rPr>
        <w:t xml:space="preserve"> In case the Declaration by the Applicant is not signed by the legal representative, a mandate of delegation from the legal representative is to be attached to the Declaration by the Applicant.</w:t>
      </w:r>
    </w:p>
  </w:footnote>
  <w:footnote w:id="31">
    <w:p w14:paraId="536C99C6" w14:textId="77777777" w:rsidR="00091000" w:rsidRPr="00DF4B37" w:rsidRDefault="00091000" w:rsidP="00DF4B37">
      <w:pPr>
        <w:pStyle w:val="FootnoteText"/>
        <w:rPr>
          <w:rFonts w:ascii="Calibri Light" w:hAnsi="Calibri Light"/>
        </w:rPr>
      </w:pPr>
      <w:r w:rsidRPr="00DF4B37">
        <w:rPr>
          <w:rStyle w:val="FootnoteReference"/>
          <w:rFonts w:ascii="Calibri Light" w:hAnsi="Calibri Light"/>
          <w:sz w:val="20"/>
        </w:rPr>
        <w:footnoteRef/>
      </w:r>
      <w:r w:rsidRPr="00DF4B37">
        <w:rPr>
          <w:rFonts w:ascii="Calibri Light" w:hAnsi="Calibri Light"/>
        </w:rPr>
        <w:t xml:space="preserve"> </w:t>
      </w:r>
      <w:proofErr w:type="gramStart"/>
      <w:r w:rsidRPr="00DF4B37">
        <w:rPr>
          <w:rFonts w:ascii="Calibri Light" w:hAnsi="Calibri Light" w:cs="Arial"/>
        </w:rPr>
        <w:t>Legal representative of the organization.</w:t>
      </w:r>
      <w:proofErr w:type="gramEnd"/>
      <w:r w:rsidRPr="00DF4B37">
        <w:rPr>
          <w:rFonts w:ascii="Calibri Light" w:hAnsi="Calibri Light" w:cs="Arial"/>
        </w:rPr>
        <w:t xml:space="preserve"> In case the Partnership Statement is not signed by the legal representative, a mandate of delegation from the legal representative is to be attached to the Partnership Statement.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1D03E" w14:textId="77777777" w:rsidR="00091000" w:rsidRDefault="000910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F1C5A" w14:textId="77777777" w:rsidR="00091000" w:rsidRDefault="000910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248FF" w14:textId="77777777" w:rsidR="00091000" w:rsidRDefault="000910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3A44"/>
    <w:multiLevelType w:val="hybridMultilevel"/>
    <w:tmpl w:val="D35C0E6A"/>
    <w:lvl w:ilvl="0" w:tplc="80665D9E">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2494663"/>
    <w:multiLevelType w:val="hybridMultilevel"/>
    <w:tmpl w:val="BA5005BE"/>
    <w:lvl w:ilvl="0" w:tplc="AECAE9E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85F09"/>
    <w:multiLevelType w:val="hybridMultilevel"/>
    <w:tmpl w:val="BF5E2A78"/>
    <w:lvl w:ilvl="0" w:tplc="60AE5A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480C55"/>
    <w:multiLevelType w:val="hybridMultilevel"/>
    <w:tmpl w:val="302C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627355"/>
    <w:multiLevelType w:val="hybridMultilevel"/>
    <w:tmpl w:val="199601C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nsid w:val="076C5808"/>
    <w:multiLevelType w:val="hybridMultilevel"/>
    <w:tmpl w:val="FFF4C9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79E68CD"/>
    <w:multiLevelType w:val="hybridMultilevel"/>
    <w:tmpl w:val="221045F2"/>
    <w:lvl w:ilvl="0" w:tplc="731205B4">
      <w:start w:val="1"/>
      <w:numFmt w:val="lowerLetter"/>
      <w:lvlText w:val="%1)"/>
      <w:lvlJc w:val="left"/>
      <w:pPr>
        <w:ind w:left="1170" w:hanging="360"/>
      </w:pPr>
      <w:rPr>
        <w:rFonts w:ascii="Calibri Light" w:hAnsi="Calibri Light" w:hint="default"/>
        <w:color w:val="auto"/>
        <w:sz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B904810"/>
    <w:multiLevelType w:val="hybridMultilevel"/>
    <w:tmpl w:val="9E606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22888"/>
    <w:multiLevelType w:val="hybridMultilevel"/>
    <w:tmpl w:val="A970B3F8"/>
    <w:lvl w:ilvl="0" w:tplc="D58AC87A">
      <w:numFmt w:val="bullet"/>
      <w:lvlText w:val="-"/>
      <w:lvlJc w:val="left"/>
      <w:pPr>
        <w:ind w:left="720" w:hanging="360"/>
      </w:pPr>
      <w:rPr>
        <w:rFonts w:ascii="Calibri Light" w:eastAsia="Calibri" w:hAnsi="Calibri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1685262C"/>
    <w:multiLevelType w:val="hybridMultilevel"/>
    <w:tmpl w:val="19400074"/>
    <w:lvl w:ilvl="0" w:tplc="D96EF5FC">
      <w:start w:val="1"/>
      <w:numFmt w:val="bullet"/>
      <w:lvlText w:val=""/>
      <w:lvlJc w:val="left"/>
      <w:pPr>
        <w:ind w:left="810" w:hanging="360"/>
      </w:pPr>
      <w:rPr>
        <w:rFonts w:ascii="Symbol" w:hAnsi="Symbol" w:hint="default"/>
      </w:rPr>
    </w:lvl>
    <w:lvl w:ilvl="1" w:tplc="D96EF5FC">
      <w:start w:val="1"/>
      <w:numFmt w:val="bullet"/>
      <w:lvlText w:val=""/>
      <w:lvlJc w:val="left"/>
      <w:pPr>
        <w:ind w:left="1530" w:hanging="360"/>
      </w:pPr>
      <w:rPr>
        <w:rFonts w:ascii="Symbol" w:hAnsi="Symbol"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16C24EE6"/>
    <w:multiLevelType w:val="hybridMultilevel"/>
    <w:tmpl w:val="1E8C3654"/>
    <w:lvl w:ilvl="0" w:tplc="11600B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3624AD"/>
    <w:multiLevelType w:val="hybridMultilevel"/>
    <w:tmpl w:val="6524B426"/>
    <w:lvl w:ilvl="0" w:tplc="2330565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18F642D0"/>
    <w:multiLevelType w:val="multilevel"/>
    <w:tmpl w:val="E82C861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9283D8E"/>
    <w:multiLevelType w:val="hybridMultilevel"/>
    <w:tmpl w:val="96280866"/>
    <w:lvl w:ilvl="0" w:tplc="750CF298">
      <w:start w:val="1"/>
      <w:numFmt w:val="upperLetter"/>
      <w:lvlText w:val="%1)"/>
      <w:lvlJc w:val="left"/>
      <w:pPr>
        <w:ind w:left="720" w:hanging="360"/>
      </w:pPr>
      <w:rPr>
        <w:rFonts w:hint="default"/>
        <w:b/>
        <w:color w:val="297FD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5D2458"/>
    <w:multiLevelType w:val="hybridMultilevel"/>
    <w:tmpl w:val="B674FAF2"/>
    <w:lvl w:ilvl="0" w:tplc="5DF88786">
      <w:numFmt w:val="bullet"/>
      <w:lvlText w:val="-"/>
      <w:lvlJc w:val="left"/>
      <w:pPr>
        <w:ind w:left="720" w:hanging="360"/>
      </w:pPr>
      <w:rPr>
        <w:rFonts w:ascii="Calibri Light" w:eastAsia="Calibri" w:hAnsi="Calibri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051B66"/>
    <w:multiLevelType w:val="hybridMultilevel"/>
    <w:tmpl w:val="BBA8A73A"/>
    <w:lvl w:ilvl="0" w:tplc="1988FD9E">
      <w:start w:val="1"/>
      <w:numFmt w:val="lowerLetter"/>
      <w:lvlText w:val="%1)"/>
      <w:lvlJc w:val="left"/>
      <w:pPr>
        <w:ind w:left="450" w:hanging="360"/>
      </w:pPr>
      <w:rPr>
        <w:rFonts w:ascii="Calibri Light" w:hAnsi="Calibri Light" w:cs="Times New Roman" w:hint="default"/>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1D7B4018"/>
    <w:multiLevelType w:val="hybridMultilevel"/>
    <w:tmpl w:val="2FBEFA3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9">
    <w:nsid w:val="1F9F4147"/>
    <w:multiLevelType w:val="hybridMultilevel"/>
    <w:tmpl w:val="B310FE8C"/>
    <w:lvl w:ilvl="0" w:tplc="23F261DC">
      <w:start w:val="1"/>
      <w:numFmt w:val="low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46446F6"/>
    <w:multiLevelType w:val="hybridMultilevel"/>
    <w:tmpl w:val="1F04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864CE1"/>
    <w:multiLevelType w:val="hybridMultilevel"/>
    <w:tmpl w:val="371EE48A"/>
    <w:lvl w:ilvl="0" w:tplc="EEF4B7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AB478B1"/>
    <w:multiLevelType w:val="multilevel"/>
    <w:tmpl w:val="AABA46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2CD05A2F"/>
    <w:multiLevelType w:val="hybridMultilevel"/>
    <w:tmpl w:val="3B4AF594"/>
    <w:lvl w:ilvl="0" w:tplc="8EAE2C1A">
      <w:start w:val="1"/>
      <w:numFmt w:val="lowerLetter"/>
      <w:lvlText w:val="%1)"/>
      <w:lvlJc w:val="left"/>
      <w:pPr>
        <w:ind w:left="450" w:hanging="360"/>
      </w:pPr>
      <w:rPr>
        <w:rFonts w:ascii="Calibri Light" w:hAnsi="Calibri Light" w:cs="Times New Roman" w:hint="default"/>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nsid w:val="30073CF0"/>
    <w:multiLevelType w:val="hybridMultilevel"/>
    <w:tmpl w:val="01D477C2"/>
    <w:lvl w:ilvl="0" w:tplc="F68E3772">
      <w:start w:val="1"/>
      <w:numFmt w:val="lowerRoman"/>
      <w:lvlText w:val="%1)"/>
      <w:lvlJc w:val="left"/>
      <w:pPr>
        <w:ind w:left="1080" w:hanging="720"/>
      </w:pPr>
      <w:rPr>
        <w:rFonts w:ascii="Calibri Light" w:hAnsi="Calibri Ligh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1F533AD"/>
    <w:multiLevelType w:val="hybridMultilevel"/>
    <w:tmpl w:val="61CC668A"/>
    <w:lvl w:ilvl="0" w:tplc="58620552">
      <w:start w:val="1"/>
      <w:numFmt w:val="decimal"/>
      <w:lvlText w:val="%1)"/>
      <w:lvlJc w:val="left"/>
      <w:pPr>
        <w:ind w:left="1440" w:hanging="360"/>
      </w:pPr>
      <w:rPr>
        <w:rFonts w:ascii="Calibri Light" w:hAnsi="Calibri Light"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29405D7"/>
    <w:multiLevelType w:val="hybridMultilevel"/>
    <w:tmpl w:val="9366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7845A5"/>
    <w:multiLevelType w:val="hybridMultilevel"/>
    <w:tmpl w:val="00669B48"/>
    <w:lvl w:ilvl="0" w:tplc="D96EF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5960CBE"/>
    <w:multiLevelType w:val="hybridMultilevel"/>
    <w:tmpl w:val="13BEBA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624416"/>
    <w:multiLevelType w:val="hybridMultilevel"/>
    <w:tmpl w:val="1E66A840"/>
    <w:lvl w:ilvl="0" w:tplc="C4DA6EA4">
      <w:start w:val="1"/>
      <w:numFmt w:val="lowerRoman"/>
      <w:lvlText w:val="%1)"/>
      <w:lvlJc w:val="left"/>
      <w:pPr>
        <w:ind w:left="1080" w:hanging="720"/>
      </w:pPr>
      <w:rPr>
        <w:rFonts w:ascii="Calibri Light" w:hAnsi="Calibri Ligh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3D21B4A"/>
    <w:multiLevelType w:val="hybridMultilevel"/>
    <w:tmpl w:val="C9EE4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8940FC7"/>
    <w:multiLevelType w:val="hybridMultilevel"/>
    <w:tmpl w:val="5378830E"/>
    <w:lvl w:ilvl="0" w:tplc="474CAE1A">
      <w:start w:val="1"/>
      <w:numFmt w:val="decimal"/>
      <w:lvlText w:val="%1)"/>
      <w:lvlJc w:val="left"/>
      <w:pPr>
        <w:ind w:left="459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34442A"/>
    <w:multiLevelType w:val="hybridMultilevel"/>
    <w:tmpl w:val="7CC4ECCE"/>
    <w:lvl w:ilvl="0" w:tplc="D96EF5FC">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nsid w:val="4F287D90"/>
    <w:multiLevelType w:val="hybridMultilevel"/>
    <w:tmpl w:val="929019F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5">
    <w:nsid w:val="51561EBE"/>
    <w:multiLevelType w:val="hybridMultilevel"/>
    <w:tmpl w:val="E9B2FD0E"/>
    <w:lvl w:ilvl="0" w:tplc="2B62B5EC">
      <w:start w:val="1"/>
      <w:numFmt w:val="decimal"/>
      <w:pStyle w:val="Heading4"/>
      <w:lvlText w:val="1.%1."/>
      <w:lvlJc w:val="left"/>
      <w:pPr>
        <w:tabs>
          <w:tab w:val="num" w:pos="709"/>
        </w:tabs>
        <w:ind w:left="709"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A41AEE48">
      <w:start w:val="1"/>
      <w:numFmt w:val="bullet"/>
      <w:lvlText w:val=""/>
      <w:lvlJc w:val="left"/>
      <w:pPr>
        <w:tabs>
          <w:tab w:val="num" w:pos="502"/>
        </w:tabs>
        <w:ind w:left="502" w:hanging="360"/>
      </w:pPr>
      <w:rPr>
        <w:rFonts w:ascii="Wingdings" w:hAnsi="Wingdings" w:hint="default"/>
        <w:color w:val="auto"/>
        <w:sz w:val="16"/>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565D6FE9"/>
    <w:multiLevelType w:val="hybridMultilevel"/>
    <w:tmpl w:val="8114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952E78"/>
    <w:multiLevelType w:val="hybridMultilevel"/>
    <w:tmpl w:val="F768E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8069A3"/>
    <w:multiLevelType w:val="hybridMultilevel"/>
    <w:tmpl w:val="D65E8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BD647F"/>
    <w:multiLevelType w:val="hybridMultilevel"/>
    <w:tmpl w:val="0FB4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172074"/>
    <w:multiLevelType w:val="hybridMultilevel"/>
    <w:tmpl w:val="B9BE4940"/>
    <w:lvl w:ilvl="0" w:tplc="89E0C03E">
      <w:start w:val="1"/>
      <w:numFmt w:val="lowerLetter"/>
      <w:lvlText w:val="%1)"/>
      <w:lvlJc w:val="left"/>
      <w:pPr>
        <w:ind w:left="786" w:hanging="360"/>
      </w:pPr>
      <w:rPr>
        <w:rFonts w:ascii="Calibri Light" w:hAnsi="Calibri Light" w:cs="Times New Roman" w:hint="default"/>
        <w:b w:val="0"/>
        <w:sz w:val="24"/>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1">
    <w:nsid w:val="685D79F5"/>
    <w:multiLevelType w:val="hybridMultilevel"/>
    <w:tmpl w:val="D83050F2"/>
    <w:lvl w:ilvl="0" w:tplc="1C8A2D94">
      <w:start w:val="1"/>
      <w:numFmt w:val="lowerLetter"/>
      <w:lvlText w:val="%1)"/>
      <w:lvlJc w:val="left"/>
      <w:pPr>
        <w:ind w:left="720" w:hanging="360"/>
      </w:pPr>
      <w:rPr>
        <w:rFonts w:ascii="Calibri Light" w:hAnsi="Calibri Light"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356AF0"/>
    <w:multiLevelType w:val="hybridMultilevel"/>
    <w:tmpl w:val="9A948C6C"/>
    <w:lvl w:ilvl="0" w:tplc="04090001">
      <w:start w:val="1"/>
      <w:numFmt w:val="bullet"/>
      <w:lvlText w:val=""/>
      <w:lvlJc w:val="left"/>
      <w:pPr>
        <w:ind w:left="1508" w:hanging="360"/>
      </w:pPr>
      <w:rPr>
        <w:rFonts w:ascii="Symbol" w:hAnsi="Symbol"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43">
    <w:nsid w:val="6D860CC3"/>
    <w:multiLevelType w:val="hybridMultilevel"/>
    <w:tmpl w:val="888283CA"/>
    <w:lvl w:ilvl="0" w:tplc="D96EF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9F351B"/>
    <w:multiLevelType w:val="hybridMultilevel"/>
    <w:tmpl w:val="14764C16"/>
    <w:lvl w:ilvl="0" w:tplc="D5968B80">
      <w:start w:val="1"/>
      <w:numFmt w:val="decimal"/>
      <w:lvlText w:val="%1)"/>
      <w:lvlJc w:val="left"/>
      <w:pPr>
        <w:ind w:left="1440" w:hanging="360"/>
      </w:pPr>
      <w:rPr>
        <w:rFonts w:ascii="Calibri Light" w:hAnsi="Calibri Light"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96163A6"/>
    <w:multiLevelType w:val="hybridMultilevel"/>
    <w:tmpl w:val="DFE4D18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D1116C"/>
    <w:multiLevelType w:val="hybridMultilevel"/>
    <w:tmpl w:val="4BE29C82"/>
    <w:lvl w:ilvl="0" w:tplc="2E5CF19A">
      <w:start w:val="1"/>
      <w:numFmt w:val="lowerRoman"/>
      <w:lvlText w:val="%1."/>
      <w:lvlJc w:val="right"/>
      <w:pPr>
        <w:ind w:left="1440" w:hanging="360"/>
      </w:pPr>
      <w:rPr>
        <w:rFonts w:ascii="Calibri Light" w:hAnsi="Calibri Light" w:hint="default"/>
        <w:b w:val="0"/>
        <w:sz w:val="24"/>
      </w:rPr>
    </w:lvl>
    <w:lvl w:ilvl="1" w:tplc="04090003">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47">
    <w:nsid w:val="7B4555D4"/>
    <w:multiLevelType w:val="hybridMultilevel"/>
    <w:tmpl w:val="D094551C"/>
    <w:lvl w:ilvl="0" w:tplc="A540286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7E5561B3"/>
    <w:multiLevelType w:val="hybridMultilevel"/>
    <w:tmpl w:val="D3608358"/>
    <w:lvl w:ilvl="0" w:tplc="D96EF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7"/>
  </w:num>
  <w:num w:numId="4">
    <w:abstractNumId w:val="39"/>
  </w:num>
  <w:num w:numId="5">
    <w:abstractNumId w:val="2"/>
  </w:num>
  <w:num w:numId="6">
    <w:abstractNumId w:val="36"/>
  </w:num>
  <w:num w:numId="7">
    <w:abstractNumId w:val="4"/>
  </w:num>
  <w:num w:numId="8">
    <w:abstractNumId w:val="3"/>
  </w:num>
  <w:num w:numId="9">
    <w:abstractNumId w:val="37"/>
  </w:num>
  <w:num w:numId="10">
    <w:abstractNumId w:val="27"/>
  </w:num>
  <w:num w:numId="11">
    <w:abstractNumId w:val="32"/>
  </w:num>
  <w:num w:numId="12">
    <w:abstractNumId w:val="29"/>
  </w:num>
  <w:num w:numId="13">
    <w:abstractNumId w:val="42"/>
  </w:num>
  <w:num w:numId="14">
    <w:abstractNumId w:val="5"/>
  </w:num>
  <w:num w:numId="15">
    <w:abstractNumId w:val="34"/>
  </w:num>
  <w:num w:numId="16">
    <w:abstractNumId w:val="18"/>
  </w:num>
  <w:num w:numId="17">
    <w:abstractNumId w:val="31"/>
  </w:num>
  <w:num w:numId="18">
    <w:abstractNumId w:val="38"/>
  </w:num>
  <w:num w:numId="19">
    <w:abstractNumId w:val="19"/>
  </w:num>
  <w:num w:numId="20">
    <w:abstractNumId w:val="22"/>
  </w:num>
  <w:num w:numId="21">
    <w:abstractNumId w:val="40"/>
  </w:num>
  <w:num w:numId="22">
    <w:abstractNumId w:val="13"/>
  </w:num>
  <w:num w:numId="23">
    <w:abstractNumId w:val="47"/>
  </w:num>
  <w:num w:numId="24">
    <w:abstractNumId w:val="46"/>
  </w:num>
  <w:num w:numId="25">
    <w:abstractNumId w:val="15"/>
  </w:num>
  <w:num w:numId="26">
    <w:abstractNumId w:val="0"/>
  </w:num>
  <w:num w:numId="27">
    <w:abstractNumId w:val="23"/>
  </w:num>
  <w:num w:numId="28">
    <w:abstractNumId w:val="33"/>
  </w:num>
  <w:num w:numId="29">
    <w:abstractNumId w:val="21"/>
  </w:num>
  <w:num w:numId="30">
    <w:abstractNumId w:val="45"/>
  </w:num>
  <w:num w:numId="31">
    <w:abstractNumId w:val="10"/>
  </w:num>
  <w:num w:numId="32">
    <w:abstractNumId w:val="14"/>
  </w:num>
  <w:num w:numId="33">
    <w:abstractNumId w:val="48"/>
  </w:num>
  <w:num w:numId="34">
    <w:abstractNumId w:val="6"/>
  </w:num>
  <w:num w:numId="35">
    <w:abstractNumId w:val="25"/>
  </w:num>
  <w:num w:numId="36">
    <w:abstractNumId w:val="11"/>
  </w:num>
  <w:num w:numId="37">
    <w:abstractNumId w:val="30"/>
  </w:num>
  <w:num w:numId="38">
    <w:abstractNumId w:val="28"/>
  </w:num>
  <w:num w:numId="39">
    <w:abstractNumId w:val="20"/>
  </w:num>
  <w:num w:numId="40">
    <w:abstractNumId w:val="17"/>
  </w:num>
  <w:num w:numId="41">
    <w:abstractNumId w:val="24"/>
  </w:num>
  <w:num w:numId="42">
    <w:abstractNumId w:val="43"/>
  </w:num>
  <w:num w:numId="43">
    <w:abstractNumId w:val="44"/>
  </w:num>
  <w:num w:numId="44">
    <w:abstractNumId w:val="26"/>
  </w:num>
  <w:num w:numId="45">
    <w:abstractNumId w:val="1"/>
  </w:num>
  <w:num w:numId="46">
    <w:abstractNumId w:val="12"/>
  </w:num>
  <w:num w:numId="47">
    <w:abstractNumId w:val="41"/>
  </w:num>
  <w:num w:numId="48">
    <w:abstractNumId w:val="8"/>
  </w:num>
  <w:num w:numId="49">
    <w:abstractNumId w:val="16"/>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grid Bucsa">
    <w15:presenceInfo w15:providerId="AD" w15:userId="S-1-5-21-446836279-1941233760-1747464059-1126"/>
  </w15:person>
  <w15:person w15:author="Dan Rasca">
    <w15:presenceInfo w15:providerId="AD" w15:userId="S-1-5-21-446836279-1941233760-1747464059-1127"/>
  </w15:person>
  <w15:person w15:author="Madalina Rasca">
    <w15:presenceInfo w15:providerId="AD" w15:userId="S-1-5-21-446836279-1941233760-1747464059-1130"/>
  </w15:person>
  <w15:person w15:author="Fulga Turcu">
    <w15:presenceInfo w15:providerId="AD" w15:userId="S-1-5-21-2733664483-3589004847-703678959-1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0B9"/>
    <w:rsid w:val="00003E0A"/>
    <w:rsid w:val="0001192C"/>
    <w:rsid w:val="00011C29"/>
    <w:rsid w:val="00011C60"/>
    <w:rsid w:val="00012564"/>
    <w:rsid w:val="000161E5"/>
    <w:rsid w:val="0001766C"/>
    <w:rsid w:val="00017A13"/>
    <w:rsid w:val="0002080C"/>
    <w:rsid w:val="00020859"/>
    <w:rsid w:val="00021F6E"/>
    <w:rsid w:val="00026736"/>
    <w:rsid w:val="00027DA3"/>
    <w:rsid w:val="0003106F"/>
    <w:rsid w:val="0003182A"/>
    <w:rsid w:val="00032DA2"/>
    <w:rsid w:val="0003301A"/>
    <w:rsid w:val="00035611"/>
    <w:rsid w:val="00040F93"/>
    <w:rsid w:val="000469B1"/>
    <w:rsid w:val="000478F1"/>
    <w:rsid w:val="00047966"/>
    <w:rsid w:val="00056661"/>
    <w:rsid w:val="00057533"/>
    <w:rsid w:val="0006280C"/>
    <w:rsid w:val="00066D50"/>
    <w:rsid w:val="00066E72"/>
    <w:rsid w:val="000701D1"/>
    <w:rsid w:val="000702C3"/>
    <w:rsid w:val="000703B8"/>
    <w:rsid w:val="00071387"/>
    <w:rsid w:val="00072FBB"/>
    <w:rsid w:val="00074250"/>
    <w:rsid w:val="00075104"/>
    <w:rsid w:val="000825BC"/>
    <w:rsid w:val="000833DF"/>
    <w:rsid w:val="00084DFC"/>
    <w:rsid w:val="000862C3"/>
    <w:rsid w:val="000906D0"/>
    <w:rsid w:val="00090BAD"/>
    <w:rsid w:val="00091000"/>
    <w:rsid w:val="000935C6"/>
    <w:rsid w:val="000A0D8B"/>
    <w:rsid w:val="000A1EE7"/>
    <w:rsid w:val="000A2188"/>
    <w:rsid w:val="000A6890"/>
    <w:rsid w:val="000B0DDA"/>
    <w:rsid w:val="000B4028"/>
    <w:rsid w:val="000B6D42"/>
    <w:rsid w:val="000C3ECE"/>
    <w:rsid w:val="000C7B70"/>
    <w:rsid w:val="000D21E3"/>
    <w:rsid w:val="000D2663"/>
    <w:rsid w:val="000D2E64"/>
    <w:rsid w:val="000E1073"/>
    <w:rsid w:val="000E142B"/>
    <w:rsid w:val="000E26C1"/>
    <w:rsid w:val="000E29A4"/>
    <w:rsid w:val="000E3E4C"/>
    <w:rsid w:val="000F11CC"/>
    <w:rsid w:val="000F4D04"/>
    <w:rsid w:val="000F4FB3"/>
    <w:rsid w:val="001020BE"/>
    <w:rsid w:val="00102489"/>
    <w:rsid w:val="0010615E"/>
    <w:rsid w:val="00111CF5"/>
    <w:rsid w:val="0011632B"/>
    <w:rsid w:val="001178A7"/>
    <w:rsid w:val="00121EE1"/>
    <w:rsid w:val="0012609B"/>
    <w:rsid w:val="00130CBE"/>
    <w:rsid w:val="0013282B"/>
    <w:rsid w:val="00135576"/>
    <w:rsid w:val="00135FDC"/>
    <w:rsid w:val="00136CBC"/>
    <w:rsid w:val="00141251"/>
    <w:rsid w:val="001419C7"/>
    <w:rsid w:val="0014459E"/>
    <w:rsid w:val="001456BE"/>
    <w:rsid w:val="00145823"/>
    <w:rsid w:val="00147855"/>
    <w:rsid w:val="001519E3"/>
    <w:rsid w:val="00161139"/>
    <w:rsid w:val="00161B36"/>
    <w:rsid w:val="00164289"/>
    <w:rsid w:val="001659E6"/>
    <w:rsid w:val="001676D3"/>
    <w:rsid w:val="001705F7"/>
    <w:rsid w:val="00175940"/>
    <w:rsid w:val="00176DDA"/>
    <w:rsid w:val="00177A0B"/>
    <w:rsid w:val="00177B3F"/>
    <w:rsid w:val="00185271"/>
    <w:rsid w:val="001860A6"/>
    <w:rsid w:val="001872D4"/>
    <w:rsid w:val="00190A22"/>
    <w:rsid w:val="001978F3"/>
    <w:rsid w:val="001A4280"/>
    <w:rsid w:val="001A5ECF"/>
    <w:rsid w:val="001A727B"/>
    <w:rsid w:val="001A78C8"/>
    <w:rsid w:val="001B2997"/>
    <w:rsid w:val="001B54C8"/>
    <w:rsid w:val="001B6AC8"/>
    <w:rsid w:val="001C1051"/>
    <w:rsid w:val="001C21BD"/>
    <w:rsid w:val="001C2832"/>
    <w:rsid w:val="001C4CAE"/>
    <w:rsid w:val="001C7492"/>
    <w:rsid w:val="001D186D"/>
    <w:rsid w:val="001D321C"/>
    <w:rsid w:val="001D34A1"/>
    <w:rsid w:val="001E068F"/>
    <w:rsid w:val="001E1FB2"/>
    <w:rsid w:val="001E29EA"/>
    <w:rsid w:val="001E3F0F"/>
    <w:rsid w:val="001E5AF4"/>
    <w:rsid w:val="001E5E95"/>
    <w:rsid w:val="001E5FA9"/>
    <w:rsid w:val="001F2D30"/>
    <w:rsid w:val="001F3BD7"/>
    <w:rsid w:val="001F4BF7"/>
    <w:rsid w:val="002016DA"/>
    <w:rsid w:val="00201D41"/>
    <w:rsid w:val="0020477A"/>
    <w:rsid w:val="002068E3"/>
    <w:rsid w:val="00210201"/>
    <w:rsid w:val="002102F7"/>
    <w:rsid w:val="00212BA6"/>
    <w:rsid w:val="00212D25"/>
    <w:rsid w:val="00213ED7"/>
    <w:rsid w:val="0021701C"/>
    <w:rsid w:val="002170B2"/>
    <w:rsid w:val="00217B9E"/>
    <w:rsid w:val="002218BB"/>
    <w:rsid w:val="00224E11"/>
    <w:rsid w:val="002256AE"/>
    <w:rsid w:val="00233322"/>
    <w:rsid w:val="00236222"/>
    <w:rsid w:val="00241B6E"/>
    <w:rsid w:val="00245578"/>
    <w:rsid w:val="0024685C"/>
    <w:rsid w:val="00253739"/>
    <w:rsid w:val="00254426"/>
    <w:rsid w:val="00254BDC"/>
    <w:rsid w:val="002646BF"/>
    <w:rsid w:val="00266366"/>
    <w:rsid w:val="00270AE2"/>
    <w:rsid w:val="00271629"/>
    <w:rsid w:val="00274499"/>
    <w:rsid w:val="0027493B"/>
    <w:rsid w:val="00274CDD"/>
    <w:rsid w:val="0027592B"/>
    <w:rsid w:val="00276DD6"/>
    <w:rsid w:val="0028264A"/>
    <w:rsid w:val="00284D11"/>
    <w:rsid w:val="0028504E"/>
    <w:rsid w:val="00286863"/>
    <w:rsid w:val="00287347"/>
    <w:rsid w:val="00287EE5"/>
    <w:rsid w:val="00292EA2"/>
    <w:rsid w:val="00295051"/>
    <w:rsid w:val="002A6CAF"/>
    <w:rsid w:val="002B74A5"/>
    <w:rsid w:val="002C1702"/>
    <w:rsid w:val="002C6D39"/>
    <w:rsid w:val="002C7694"/>
    <w:rsid w:val="002D04B9"/>
    <w:rsid w:val="002D1473"/>
    <w:rsid w:val="002D1F02"/>
    <w:rsid w:val="002D2C13"/>
    <w:rsid w:val="002D2E60"/>
    <w:rsid w:val="002D3904"/>
    <w:rsid w:val="002D57E4"/>
    <w:rsid w:val="002E0E24"/>
    <w:rsid w:val="002E60B5"/>
    <w:rsid w:val="002F045C"/>
    <w:rsid w:val="002F31CC"/>
    <w:rsid w:val="002F5E21"/>
    <w:rsid w:val="002F695D"/>
    <w:rsid w:val="002F7570"/>
    <w:rsid w:val="00302246"/>
    <w:rsid w:val="00302B13"/>
    <w:rsid w:val="00303EA4"/>
    <w:rsid w:val="0030458C"/>
    <w:rsid w:val="00305339"/>
    <w:rsid w:val="00307621"/>
    <w:rsid w:val="0031075E"/>
    <w:rsid w:val="003145C2"/>
    <w:rsid w:val="00316C36"/>
    <w:rsid w:val="003209A6"/>
    <w:rsid w:val="003252F1"/>
    <w:rsid w:val="003272B1"/>
    <w:rsid w:val="003315DC"/>
    <w:rsid w:val="00333544"/>
    <w:rsid w:val="0034370B"/>
    <w:rsid w:val="00343FB8"/>
    <w:rsid w:val="0034462F"/>
    <w:rsid w:val="00347492"/>
    <w:rsid w:val="0035076F"/>
    <w:rsid w:val="00350954"/>
    <w:rsid w:val="00353596"/>
    <w:rsid w:val="00361343"/>
    <w:rsid w:val="003640F9"/>
    <w:rsid w:val="0036413D"/>
    <w:rsid w:val="003678AE"/>
    <w:rsid w:val="003761FE"/>
    <w:rsid w:val="00376ED3"/>
    <w:rsid w:val="003775D4"/>
    <w:rsid w:val="00377C54"/>
    <w:rsid w:val="0038368F"/>
    <w:rsid w:val="003840FC"/>
    <w:rsid w:val="0038554D"/>
    <w:rsid w:val="00390DC6"/>
    <w:rsid w:val="00395E71"/>
    <w:rsid w:val="003A19F8"/>
    <w:rsid w:val="003A271D"/>
    <w:rsid w:val="003A329E"/>
    <w:rsid w:val="003B4AAA"/>
    <w:rsid w:val="003B5DA5"/>
    <w:rsid w:val="003C1212"/>
    <w:rsid w:val="003C169C"/>
    <w:rsid w:val="003D4A61"/>
    <w:rsid w:val="003D5A25"/>
    <w:rsid w:val="003E080D"/>
    <w:rsid w:val="003E3B4B"/>
    <w:rsid w:val="003E66C2"/>
    <w:rsid w:val="003F0C7D"/>
    <w:rsid w:val="003F2F3B"/>
    <w:rsid w:val="003F596A"/>
    <w:rsid w:val="003F718D"/>
    <w:rsid w:val="0040021E"/>
    <w:rsid w:val="00401537"/>
    <w:rsid w:val="0040453A"/>
    <w:rsid w:val="004058CE"/>
    <w:rsid w:val="00413B97"/>
    <w:rsid w:val="00413FDE"/>
    <w:rsid w:val="00416AB5"/>
    <w:rsid w:val="00421BD1"/>
    <w:rsid w:val="004227BB"/>
    <w:rsid w:val="00422C47"/>
    <w:rsid w:val="00424A07"/>
    <w:rsid w:val="004250D9"/>
    <w:rsid w:val="00426B32"/>
    <w:rsid w:val="00427620"/>
    <w:rsid w:val="00433412"/>
    <w:rsid w:val="004355AA"/>
    <w:rsid w:val="00435D22"/>
    <w:rsid w:val="004410D7"/>
    <w:rsid w:val="00441742"/>
    <w:rsid w:val="00452A19"/>
    <w:rsid w:val="004539D1"/>
    <w:rsid w:val="00453BFB"/>
    <w:rsid w:val="00454908"/>
    <w:rsid w:val="004639A9"/>
    <w:rsid w:val="004701C0"/>
    <w:rsid w:val="0047382D"/>
    <w:rsid w:val="004754B4"/>
    <w:rsid w:val="0047623B"/>
    <w:rsid w:val="004769EA"/>
    <w:rsid w:val="0048262C"/>
    <w:rsid w:val="0049325E"/>
    <w:rsid w:val="00493B88"/>
    <w:rsid w:val="0049637E"/>
    <w:rsid w:val="00496608"/>
    <w:rsid w:val="00496749"/>
    <w:rsid w:val="00496879"/>
    <w:rsid w:val="0049766B"/>
    <w:rsid w:val="004A2BDB"/>
    <w:rsid w:val="004A361C"/>
    <w:rsid w:val="004A5736"/>
    <w:rsid w:val="004B2D97"/>
    <w:rsid w:val="004B3826"/>
    <w:rsid w:val="004B7C36"/>
    <w:rsid w:val="004C5C68"/>
    <w:rsid w:val="004D0801"/>
    <w:rsid w:val="004D4264"/>
    <w:rsid w:val="004E1EC1"/>
    <w:rsid w:val="004E3BCA"/>
    <w:rsid w:val="004E51B0"/>
    <w:rsid w:val="004E5B95"/>
    <w:rsid w:val="004E644E"/>
    <w:rsid w:val="004F3BC5"/>
    <w:rsid w:val="004F4781"/>
    <w:rsid w:val="005033BE"/>
    <w:rsid w:val="005069E2"/>
    <w:rsid w:val="00512253"/>
    <w:rsid w:val="00514770"/>
    <w:rsid w:val="00515514"/>
    <w:rsid w:val="00515951"/>
    <w:rsid w:val="00516FF9"/>
    <w:rsid w:val="0052203F"/>
    <w:rsid w:val="00523C52"/>
    <w:rsid w:val="00527699"/>
    <w:rsid w:val="00530E06"/>
    <w:rsid w:val="005335D7"/>
    <w:rsid w:val="00534FE1"/>
    <w:rsid w:val="00536C39"/>
    <w:rsid w:val="00536F8F"/>
    <w:rsid w:val="005377F6"/>
    <w:rsid w:val="0053782D"/>
    <w:rsid w:val="005428C2"/>
    <w:rsid w:val="00543D95"/>
    <w:rsid w:val="00545750"/>
    <w:rsid w:val="0054760D"/>
    <w:rsid w:val="00551951"/>
    <w:rsid w:val="00551FFA"/>
    <w:rsid w:val="005542F0"/>
    <w:rsid w:val="0055544C"/>
    <w:rsid w:val="00557C3D"/>
    <w:rsid w:val="00562688"/>
    <w:rsid w:val="00563FBF"/>
    <w:rsid w:val="005676F3"/>
    <w:rsid w:val="005713C2"/>
    <w:rsid w:val="0057180C"/>
    <w:rsid w:val="005749EB"/>
    <w:rsid w:val="00576233"/>
    <w:rsid w:val="0057737C"/>
    <w:rsid w:val="00577D31"/>
    <w:rsid w:val="00580594"/>
    <w:rsid w:val="0058150B"/>
    <w:rsid w:val="00582DBB"/>
    <w:rsid w:val="0058617F"/>
    <w:rsid w:val="00591FB0"/>
    <w:rsid w:val="00592918"/>
    <w:rsid w:val="005938A1"/>
    <w:rsid w:val="00596184"/>
    <w:rsid w:val="005A0FB2"/>
    <w:rsid w:val="005A4A7C"/>
    <w:rsid w:val="005A5DFB"/>
    <w:rsid w:val="005A6CD7"/>
    <w:rsid w:val="005A6FC6"/>
    <w:rsid w:val="005B3518"/>
    <w:rsid w:val="005B717F"/>
    <w:rsid w:val="005C0496"/>
    <w:rsid w:val="005C18C0"/>
    <w:rsid w:val="005C5FC4"/>
    <w:rsid w:val="005D1001"/>
    <w:rsid w:val="005D3131"/>
    <w:rsid w:val="005D3D46"/>
    <w:rsid w:val="005D4C62"/>
    <w:rsid w:val="005D6BC3"/>
    <w:rsid w:val="005E03CF"/>
    <w:rsid w:val="005E2682"/>
    <w:rsid w:val="005F41CF"/>
    <w:rsid w:val="005F44F5"/>
    <w:rsid w:val="005F4909"/>
    <w:rsid w:val="005F5A1E"/>
    <w:rsid w:val="005F6071"/>
    <w:rsid w:val="005F721D"/>
    <w:rsid w:val="006000C0"/>
    <w:rsid w:val="0060244B"/>
    <w:rsid w:val="0060434C"/>
    <w:rsid w:val="00605D11"/>
    <w:rsid w:val="006111D9"/>
    <w:rsid w:val="006116B2"/>
    <w:rsid w:val="00612F48"/>
    <w:rsid w:val="00612FDF"/>
    <w:rsid w:val="006133BC"/>
    <w:rsid w:val="00613FA4"/>
    <w:rsid w:val="00620ED9"/>
    <w:rsid w:val="00621337"/>
    <w:rsid w:val="00621B6B"/>
    <w:rsid w:val="006241DD"/>
    <w:rsid w:val="0062440F"/>
    <w:rsid w:val="00624A3F"/>
    <w:rsid w:val="0062571F"/>
    <w:rsid w:val="00625BB2"/>
    <w:rsid w:val="006265E3"/>
    <w:rsid w:val="00635676"/>
    <w:rsid w:val="00636079"/>
    <w:rsid w:val="00640D82"/>
    <w:rsid w:val="00642264"/>
    <w:rsid w:val="00645401"/>
    <w:rsid w:val="0064564F"/>
    <w:rsid w:val="00645675"/>
    <w:rsid w:val="00647EC0"/>
    <w:rsid w:val="00650154"/>
    <w:rsid w:val="006528EB"/>
    <w:rsid w:val="00652AF3"/>
    <w:rsid w:val="00652DC4"/>
    <w:rsid w:val="00655165"/>
    <w:rsid w:val="006678F7"/>
    <w:rsid w:val="00670257"/>
    <w:rsid w:val="00671B0E"/>
    <w:rsid w:val="00672763"/>
    <w:rsid w:val="00672854"/>
    <w:rsid w:val="00676265"/>
    <w:rsid w:val="00676E62"/>
    <w:rsid w:val="0068170B"/>
    <w:rsid w:val="006826A2"/>
    <w:rsid w:val="00683055"/>
    <w:rsid w:val="00683DB6"/>
    <w:rsid w:val="006847C5"/>
    <w:rsid w:val="00685571"/>
    <w:rsid w:val="00686A4D"/>
    <w:rsid w:val="006915E0"/>
    <w:rsid w:val="0069403F"/>
    <w:rsid w:val="006A3208"/>
    <w:rsid w:val="006A6C81"/>
    <w:rsid w:val="006B152B"/>
    <w:rsid w:val="006B490F"/>
    <w:rsid w:val="006B5E9F"/>
    <w:rsid w:val="006B5FAC"/>
    <w:rsid w:val="006B708A"/>
    <w:rsid w:val="006C0DDA"/>
    <w:rsid w:val="006C26A3"/>
    <w:rsid w:val="006C4726"/>
    <w:rsid w:val="006C47DD"/>
    <w:rsid w:val="006C4A7C"/>
    <w:rsid w:val="006C4D13"/>
    <w:rsid w:val="006C73F8"/>
    <w:rsid w:val="006D509E"/>
    <w:rsid w:val="006D65FD"/>
    <w:rsid w:val="006D686C"/>
    <w:rsid w:val="006D7D11"/>
    <w:rsid w:val="006E2991"/>
    <w:rsid w:val="006E7FA7"/>
    <w:rsid w:val="006F06BD"/>
    <w:rsid w:val="006F3087"/>
    <w:rsid w:val="006F3E8F"/>
    <w:rsid w:val="006F403A"/>
    <w:rsid w:val="006F507F"/>
    <w:rsid w:val="006F6001"/>
    <w:rsid w:val="006F669F"/>
    <w:rsid w:val="006F6F44"/>
    <w:rsid w:val="006F7088"/>
    <w:rsid w:val="006F737F"/>
    <w:rsid w:val="0070003A"/>
    <w:rsid w:val="00701131"/>
    <w:rsid w:val="007026DF"/>
    <w:rsid w:val="00705BDE"/>
    <w:rsid w:val="00710C2A"/>
    <w:rsid w:val="00717493"/>
    <w:rsid w:val="00721BD5"/>
    <w:rsid w:val="00722EB8"/>
    <w:rsid w:val="007327DB"/>
    <w:rsid w:val="00734868"/>
    <w:rsid w:val="00736EB7"/>
    <w:rsid w:val="00737224"/>
    <w:rsid w:val="007452D7"/>
    <w:rsid w:val="00746A09"/>
    <w:rsid w:val="00750B2F"/>
    <w:rsid w:val="00750C48"/>
    <w:rsid w:val="00751EAD"/>
    <w:rsid w:val="007530B7"/>
    <w:rsid w:val="007530BC"/>
    <w:rsid w:val="007541D9"/>
    <w:rsid w:val="00755322"/>
    <w:rsid w:val="00755384"/>
    <w:rsid w:val="00757CFE"/>
    <w:rsid w:val="00763A94"/>
    <w:rsid w:val="007654C1"/>
    <w:rsid w:val="007808E2"/>
    <w:rsid w:val="00781496"/>
    <w:rsid w:val="00781E34"/>
    <w:rsid w:val="007824B9"/>
    <w:rsid w:val="00783594"/>
    <w:rsid w:val="0079170A"/>
    <w:rsid w:val="007921C2"/>
    <w:rsid w:val="00792206"/>
    <w:rsid w:val="007922DE"/>
    <w:rsid w:val="00793C3F"/>
    <w:rsid w:val="0079604B"/>
    <w:rsid w:val="00796CE5"/>
    <w:rsid w:val="007972D1"/>
    <w:rsid w:val="007973AD"/>
    <w:rsid w:val="007A1801"/>
    <w:rsid w:val="007A1EF7"/>
    <w:rsid w:val="007A6086"/>
    <w:rsid w:val="007B0F6C"/>
    <w:rsid w:val="007B5226"/>
    <w:rsid w:val="007C36C7"/>
    <w:rsid w:val="007C5948"/>
    <w:rsid w:val="007C6A69"/>
    <w:rsid w:val="007D1D1C"/>
    <w:rsid w:val="007D254F"/>
    <w:rsid w:val="007D321A"/>
    <w:rsid w:val="007E0B6A"/>
    <w:rsid w:val="007E0E1D"/>
    <w:rsid w:val="007E1562"/>
    <w:rsid w:val="007E2872"/>
    <w:rsid w:val="007F0584"/>
    <w:rsid w:val="007F37E6"/>
    <w:rsid w:val="007F4B69"/>
    <w:rsid w:val="007F5E21"/>
    <w:rsid w:val="0080296A"/>
    <w:rsid w:val="00804098"/>
    <w:rsid w:val="008059B7"/>
    <w:rsid w:val="00813A98"/>
    <w:rsid w:val="00814E8B"/>
    <w:rsid w:val="00815314"/>
    <w:rsid w:val="00817351"/>
    <w:rsid w:val="00820E2F"/>
    <w:rsid w:val="008226C3"/>
    <w:rsid w:val="008252BD"/>
    <w:rsid w:val="00832E20"/>
    <w:rsid w:val="00834E22"/>
    <w:rsid w:val="00837CAB"/>
    <w:rsid w:val="0084083C"/>
    <w:rsid w:val="008503B2"/>
    <w:rsid w:val="00850F33"/>
    <w:rsid w:val="008520F3"/>
    <w:rsid w:val="0085345A"/>
    <w:rsid w:val="00857176"/>
    <w:rsid w:val="00857177"/>
    <w:rsid w:val="0086315B"/>
    <w:rsid w:val="00863F56"/>
    <w:rsid w:val="00865BD7"/>
    <w:rsid w:val="00865C12"/>
    <w:rsid w:val="008701BB"/>
    <w:rsid w:val="0087375F"/>
    <w:rsid w:val="00873870"/>
    <w:rsid w:val="008768E3"/>
    <w:rsid w:val="00880F5B"/>
    <w:rsid w:val="00883AEE"/>
    <w:rsid w:val="008844A3"/>
    <w:rsid w:val="00887555"/>
    <w:rsid w:val="00887D36"/>
    <w:rsid w:val="00892855"/>
    <w:rsid w:val="00893D78"/>
    <w:rsid w:val="008952AA"/>
    <w:rsid w:val="0089720B"/>
    <w:rsid w:val="00897261"/>
    <w:rsid w:val="008A1A20"/>
    <w:rsid w:val="008A3057"/>
    <w:rsid w:val="008A5BBB"/>
    <w:rsid w:val="008A6315"/>
    <w:rsid w:val="008A71B7"/>
    <w:rsid w:val="008B4C3D"/>
    <w:rsid w:val="008B730A"/>
    <w:rsid w:val="008C0AE1"/>
    <w:rsid w:val="008C44F4"/>
    <w:rsid w:val="008C501E"/>
    <w:rsid w:val="008C5553"/>
    <w:rsid w:val="008C6712"/>
    <w:rsid w:val="008D0EBB"/>
    <w:rsid w:val="008E03D8"/>
    <w:rsid w:val="008E09F5"/>
    <w:rsid w:val="008E4E91"/>
    <w:rsid w:val="008E626B"/>
    <w:rsid w:val="008E74BA"/>
    <w:rsid w:val="008F01E5"/>
    <w:rsid w:val="008F6763"/>
    <w:rsid w:val="008F7F75"/>
    <w:rsid w:val="00904A88"/>
    <w:rsid w:val="009068FD"/>
    <w:rsid w:val="009071A2"/>
    <w:rsid w:val="00910E56"/>
    <w:rsid w:val="00911628"/>
    <w:rsid w:val="0091167B"/>
    <w:rsid w:val="009142EB"/>
    <w:rsid w:val="009217FF"/>
    <w:rsid w:val="00927BAB"/>
    <w:rsid w:val="009306FE"/>
    <w:rsid w:val="009313EE"/>
    <w:rsid w:val="009357BA"/>
    <w:rsid w:val="00936984"/>
    <w:rsid w:val="00941DD9"/>
    <w:rsid w:val="009465E7"/>
    <w:rsid w:val="00947190"/>
    <w:rsid w:val="00951FB8"/>
    <w:rsid w:val="009527B5"/>
    <w:rsid w:val="00952EAD"/>
    <w:rsid w:val="009539D9"/>
    <w:rsid w:val="00955B85"/>
    <w:rsid w:val="00957069"/>
    <w:rsid w:val="0096141C"/>
    <w:rsid w:val="00965529"/>
    <w:rsid w:val="0097212F"/>
    <w:rsid w:val="00980E3A"/>
    <w:rsid w:val="0098377D"/>
    <w:rsid w:val="009863DC"/>
    <w:rsid w:val="00987BB0"/>
    <w:rsid w:val="0099214B"/>
    <w:rsid w:val="00993971"/>
    <w:rsid w:val="009A1FE3"/>
    <w:rsid w:val="009A235C"/>
    <w:rsid w:val="009A274F"/>
    <w:rsid w:val="009A2B95"/>
    <w:rsid w:val="009A2BEF"/>
    <w:rsid w:val="009A6714"/>
    <w:rsid w:val="009A6DDE"/>
    <w:rsid w:val="009B195D"/>
    <w:rsid w:val="009B3BDF"/>
    <w:rsid w:val="009B6F4F"/>
    <w:rsid w:val="009C0ABB"/>
    <w:rsid w:val="009C0E4D"/>
    <w:rsid w:val="009C14FF"/>
    <w:rsid w:val="009C1DED"/>
    <w:rsid w:val="009C4FA6"/>
    <w:rsid w:val="009C6BA5"/>
    <w:rsid w:val="009D101C"/>
    <w:rsid w:val="009D4D95"/>
    <w:rsid w:val="009D7208"/>
    <w:rsid w:val="009E22C7"/>
    <w:rsid w:val="009E2993"/>
    <w:rsid w:val="009E4108"/>
    <w:rsid w:val="009E46F7"/>
    <w:rsid w:val="009F1850"/>
    <w:rsid w:val="009F1952"/>
    <w:rsid w:val="009F1DAB"/>
    <w:rsid w:val="00A02173"/>
    <w:rsid w:val="00A02EA6"/>
    <w:rsid w:val="00A03551"/>
    <w:rsid w:val="00A03676"/>
    <w:rsid w:val="00A040B9"/>
    <w:rsid w:val="00A11594"/>
    <w:rsid w:val="00A15066"/>
    <w:rsid w:val="00A156E0"/>
    <w:rsid w:val="00A16490"/>
    <w:rsid w:val="00A207A1"/>
    <w:rsid w:val="00A27853"/>
    <w:rsid w:val="00A32B7E"/>
    <w:rsid w:val="00A4005E"/>
    <w:rsid w:val="00A42C9D"/>
    <w:rsid w:val="00A4413C"/>
    <w:rsid w:val="00A52D9A"/>
    <w:rsid w:val="00A53115"/>
    <w:rsid w:val="00A54725"/>
    <w:rsid w:val="00A57CEC"/>
    <w:rsid w:val="00A60803"/>
    <w:rsid w:val="00A61976"/>
    <w:rsid w:val="00A62766"/>
    <w:rsid w:val="00A635A4"/>
    <w:rsid w:val="00A64B59"/>
    <w:rsid w:val="00A65D14"/>
    <w:rsid w:val="00A739C0"/>
    <w:rsid w:val="00A76817"/>
    <w:rsid w:val="00A774AD"/>
    <w:rsid w:val="00A801E6"/>
    <w:rsid w:val="00A82CB1"/>
    <w:rsid w:val="00A86AEA"/>
    <w:rsid w:val="00A86F31"/>
    <w:rsid w:val="00A872B7"/>
    <w:rsid w:val="00A901B4"/>
    <w:rsid w:val="00A9281C"/>
    <w:rsid w:val="00A9289E"/>
    <w:rsid w:val="00A93ECE"/>
    <w:rsid w:val="00AB33F2"/>
    <w:rsid w:val="00AC3490"/>
    <w:rsid w:val="00AC36B2"/>
    <w:rsid w:val="00AC5D71"/>
    <w:rsid w:val="00AC683A"/>
    <w:rsid w:val="00AE3785"/>
    <w:rsid w:val="00AE54E6"/>
    <w:rsid w:val="00AE697C"/>
    <w:rsid w:val="00AF255D"/>
    <w:rsid w:val="00AF2AB5"/>
    <w:rsid w:val="00AF408B"/>
    <w:rsid w:val="00AF6CD0"/>
    <w:rsid w:val="00AF724B"/>
    <w:rsid w:val="00B00BAB"/>
    <w:rsid w:val="00B10EAF"/>
    <w:rsid w:val="00B10F51"/>
    <w:rsid w:val="00B12B35"/>
    <w:rsid w:val="00B13C92"/>
    <w:rsid w:val="00B17179"/>
    <w:rsid w:val="00B2117B"/>
    <w:rsid w:val="00B22951"/>
    <w:rsid w:val="00B2616F"/>
    <w:rsid w:val="00B264EB"/>
    <w:rsid w:val="00B27B09"/>
    <w:rsid w:val="00B34019"/>
    <w:rsid w:val="00B34DF5"/>
    <w:rsid w:val="00B4290B"/>
    <w:rsid w:val="00B506D3"/>
    <w:rsid w:val="00B5149E"/>
    <w:rsid w:val="00B541AE"/>
    <w:rsid w:val="00B54766"/>
    <w:rsid w:val="00B55374"/>
    <w:rsid w:val="00B579D2"/>
    <w:rsid w:val="00B61698"/>
    <w:rsid w:val="00B62C1E"/>
    <w:rsid w:val="00B63FE6"/>
    <w:rsid w:val="00B71416"/>
    <w:rsid w:val="00B71804"/>
    <w:rsid w:val="00B727DF"/>
    <w:rsid w:val="00B73708"/>
    <w:rsid w:val="00B758A2"/>
    <w:rsid w:val="00B75962"/>
    <w:rsid w:val="00B80505"/>
    <w:rsid w:val="00B81728"/>
    <w:rsid w:val="00B82731"/>
    <w:rsid w:val="00B84932"/>
    <w:rsid w:val="00B91921"/>
    <w:rsid w:val="00B932B7"/>
    <w:rsid w:val="00B94FAE"/>
    <w:rsid w:val="00B96C53"/>
    <w:rsid w:val="00B96D03"/>
    <w:rsid w:val="00BA0C02"/>
    <w:rsid w:val="00BA1F69"/>
    <w:rsid w:val="00BB6E38"/>
    <w:rsid w:val="00BB7780"/>
    <w:rsid w:val="00BC1031"/>
    <w:rsid w:val="00BC135D"/>
    <w:rsid w:val="00BC1B74"/>
    <w:rsid w:val="00BC1CBF"/>
    <w:rsid w:val="00BC4B13"/>
    <w:rsid w:val="00BC5601"/>
    <w:rsid w:val="00BD0A33"/>
    <w:rsid w:val="00BD345A"/>
    <w:rsid w:val="00BE13FB"/>
    <w:rsid w:val="00BE3515"/>
    <w:rsid w:val="00BE6492"/>
    <w:rsid w:val="00BF1BD1"/>
    <w:rsid w:val="00BF38B6"/>
    <w:rsid w:val="00BF3B2C"/>
    <w:rsid w:val="00BF4DCC"/>
    <w:rsid w:val="00BF5ABA"/>
    <w:rsid w:val="00BF62D6"/>
    <w:rsid w:val="00C06207"/>
    <w:rsid w:val="00C07EA5"/>
    <w:rsid w:val="00C11B71"/>
    <w:rsid w:val="00C20D1A"/>
    <w:rsid w:val="00C24D72"/>
    <w:rsid w:val="00C33DCC"/>
    <w:rsid w:val="00C344C0"/>
    <w:rsid w:val="00C34C6E"/>
    <w:rsid w:val="00C355DB"/>
    <w:rsid w:val="00C358D1"/>
    <w:rsid w:val="00C37E04"/>
    <w:rsid w:val="00C44D17"/>
    <w:rsid w:val="00C46F87"/>
    <w:rsid w:val="00C47FAF"/>
    <w:rsid w:val="00C52154"/>
    <w:rsid w:val="00C57191"/>
    <w:rsid w:val="00C62555"/>
    <w:rsid w:val="00C63636"/>
    <w:rsid w:val="00C665CD"/>
    <w:rsid w:val="00C66AE7"/>
    <w:rsid w:val="00C678E1"/>
    <w:rsid w:val="00C72CC1"/>
    <w:rsid w:val="00C73EB6"/>
    <w:rsid w:val="00C806D1"/>
    <w:rsid w:val="00C84736"/>
    <w:rsid w:val="00C85EBC"/>
    <w:rsid w:val="00C916D1"/>
    <w:rsid w:val="00C92AF6"/>
    <w:rsid w:val="00C95330"/>
    <w:rsid w:val="00CA4CB5"/>
    <w:rsid w:val="00CA6449"/>
    <w:rsid w:val="00CA6781"/>
    <w:rsid w:val="00CA6EA6"/>
    <w:rsid w:val="00CB4CBD"/>
    <w:rsid w:val="00CB56C7"/>
    <w:rsid w:val="00CB5C38"/>
    <w:rsid w:val="00CC01EE"/>
    <w:rsid w:val="00CC4173"/>
    <w:rsid w:val="00CC59F0"/>
    <w:rsid w:val="00CC74B0"/>
    <w:rsid w:val="00CD166D"/>
    <w:rsid w:val="00CD7130"/>
    <w:rsid w:val="00CD7BBA"/>
    <w:rsid w:val="00CF0C60"/>
    <w:rsid w:val="00CF243A"/>
    <w:rsid w:val="00CF5883"/>
    <w:rsid w:val="00CF6CE7"/>
    <w:rsid w:val="00D016CA"/>
    <w:rsid w:val="00D0261E"/>
    <w:rsid w:val="00D067C2"/>
    <w:rsid w:val="00D102A9"/>
    <w:rsid w:val="00D24959"/>
    <w:rsid w:val="00D330B6"/>
    <w:rsid w:val="00D347A4"/>
    <w:rsid w:val="00D4213C"/>
    <w:rsid w:val="00D552EE"/>
    <w:rsid w:val="00D60CD5"/>
    <w:rsid w:val="00D60EFF"/>
    <w:rsid w:val="00D6405C"/>
    <w:rsid w:val="00D64065"/>
    <w:rsid w:val="00D7033B"/>
    <w:rsid w:val="00D76E1F"/>
    <w:rsid w:val="00D826E4"/>
    <w:rsid w:val="00D82EA3"/>
    <w:rsid w:val="00D860CF"/>
    <w:rsid w:val="00D9119C"/>
    <w:rsid w:val="00D96E26"/>
    <w:rsid w:val="00D97E10"/>
    <w:rsid w:val="00DB1197"/>
    <w:rsid w:val="00DB179C"/>
    <w:rsid w:val="00DB1C45"/>
    <w:rsid w:val="00DB2A62"/>
    <w:rsid w:val="00DB3659"/>
    <w:rsid w:val="00DB4A97"/>
    <w:rsid w:val="00DB5611"/>
    <w:rsid w:val="00DB5B35"/>
    <w:rsid w:val="00DC2038"/>
    <w:rsid w:val="00DC3ACB"/>
    <w:rsid w:val="00DC7465"/>
    <w:rsid w:val="00DD1485"/>
    <w:rsid w:val="00DD6178"/>
    <w:rsid w:val="00DD68D9"/>
    <w:rsid w:val="00DD6D84"/>
    <w:rsid w:val="00DE3FE9"/>
    <w:rsid w:val="00DE4101"/>
    <w:rsid w:val="00DE6DF5"/>
    <w:rsid w:val="00DE7E77"/>
    <w:rsid w:val="00DF03ED"/>
    <w:rsid w:val="00DF1D6F"/>
    <w:rsid w:val="00DF2ABC"/>
    <w:rsid w:val="00DF4B37"/>
    <w:rsid w:val="00E02477"/>
    <w:rsid w:val="00E02723"/>
    <w:rsid w:val="00E03BBE"/>
    <w:rsid w:val="00E044D0"/>
    <w:rsid w:val="00E06084"/>
    <w:rsid w:val="00E07278"/>
    <w:rsid w:val="00E0786E"/>
    <w:rsid w:val="00E13A3D"/>
    <w:rsid w:val="00E15090"/>
    <w:rsid w:val="00E20C26"/>
    <w:rsid w:val="00E24221"/>
    <w:rsid w:val="00E26203"/>
    <w:rsid w:val="00E27E4D"/>
    <w:rsid w:val="00E3044F"/>
    <w:rsid w:val="00E325A0"/>
    <w:rsid w:val="00E328C8"/>
    <w:rsid w:val="00E37FF1"/>
    <w:rsid w:val="00E402A0"/>
    <w:rsid w:val="00E417D8"/>
    <w:rsid w:val="00E43712"/>
    <w:rsid w:val="00E455D9"/>
    <w:rsid w:val="00E471AB"/>
    <w:rsid w:val="00E47A71"/>
    <w:rsid w:val="00E47D08"/>
    <w:rsid w:val="00E51894"/>
    <w:rsid w:val="00E60D00"/>
    <w:rsid w:val="00E61784"/>
    <w:rsid w:val="00E62540"/>
    <w:rsid w:val="00E642AE"/>
    <w:rsid w:val="00E6486F"/>
    <w:rsid w:val="00E657E2"/>
    <w:rsid w:val="00E71654"/>
    <w:rsid w:val="00E71E96"/>
    <w:rsid w:val="00E722DB"/>
    <w:rsid w:val="00E75BBF"/>
    <w:rsid w:val="00E75E74"/>
    <w:rsid w:val="00E76BCA"/>
    <w:rsid w:val="00E7745F"/>
    <w:rsid w:val="00E809DD"/>
    <w:rsid w:val="00E906B6"/>
    <w:rsid w:val="00E926EF"/>
    <w:rsid w:val="00E953B6"/>
    <w:rsid w:val="00E974E6"/>
    <w:rsid w:val="00EA0472"/>
    <w:rsid w:val="00EB0866"/>
    <w:rsid w:val="00EB228E"/>
    <w:rsid w:val="00EB539A"/>
    <w:rsid w:val="00EC10CF"/>
    <w:rsid w:val="00EC17F6"/>
    <w:rsid w:val="00EC3DDC"/>
    <w:rsid w:val="00EC41A0"/>
    <w:rsid w:val="00EC52DC"/>
    <w:rsid w:val="00EC69E4"/>
    <w:rsid w:val="00EC7FD8"/>
    <w:rsid w:val="00ED20CF"/>
    <w:rsid w:val="00ED6574"/>
    <w:rsid w:val="00ED6976"/>
    <w:rsid w:val="00ED6BCE"/>
    <w:rsid w:val="00EE062F"/>
    <w:rsid w:val="00EE56F0"/>
    <w:rsid w:val="00EF194F"/>
    <w:rsid w:val="00EF3678"/>
    <w:rsid w:val="00F031F3"/>
    <w:rsid w:val="00F07555"/>
    <w:rsid w:val="00F10D71"/>
    <w:rsid w:val="00F21A5F"/>
    <w:rsid w:val="00F22DD1"/>
    <w:rsid w:val="00F30C88"/>
    <w:rsid w:val="00F32154"/>
    <w:rsid w:val="00F35925"/>
    <w:rsid w:val="00F4115B"/>
    <w:rsid w:val="00F430A3"/>
    <w:rsid w:val="00F43234"/>
    <w:rsid w:val="00F43595"/>
    <w:rsid w:val="00F44BD3"/>
    <w:rsid w:val="00F45361"/>
    <w:rsid w:val="00F45F0C"/>
    <w:rsid w:val="00F4674B"/>
    <w:rsid w:val="00F467E4"/>
    <w:rsid w:val="00F510AE"/>
    <w:rsid w:val="00F52C5B"/>
    <w:rsid w:val="00F60B00"/>
    <w:rsid w:val="00F64BBD"/>
    <w:rsid w:val="00F731E7"/>
    <w:rsid w:val="00F731E9"/>
    <w:rsid w:val="00F7527D"/>
    <w:rsid w:val="00F76180"/>
    <w:rsid w:val="00F76B67"/>
    <w:rsid w:val="00F87D83"/>
    <w:rsid w:val="00F940B3"/>
    <w:rsid w:val="00F956F9"/>
    <w:rsid w:val="00FA044F"/>
    <w:rsid w:val="00FA4F83"/>
    <w:rsid w:val="00FA594E"/>
    <w:rsid w:val="00FA7E7E"/>
    <w:rsid w:val="00FB3EF4"/>
    <w:rsid w:val="00FB7AC9"/>
    <w:rsid w:val="00FC183D"/>
    <w:rsid w:val="00FC1F4A"/>
    <w:rsid w:val="00FC201E"/>
    <w:rsid w:val="00FC291D"/>
    <w:rsid w:val="00FC6172"/>
    <w:rsid w:val="00FD215E"/>
    <w:rsid w:val="00FD2260"/>
    <w:rsid w:val="00FD3A47"/>
    <w:rsid w:val="00FF4D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8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Balloon Text"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C29"/>
    <w:rPr>
      <w:snapToGrid w:val="0"/>
      <w:sz w:val="24"/>
      <w:lang w:val="en-US" w:eastAsia="en-US"/>
    </w:rPr>
  </w:style>
  <w:style w:type="paragraph" w:styleId="Heading1">
    <w:name w:val="heading 1"/>
    <w:basedOn w:val="Normal"/>
    <w:next w:val="Normal"/>
    <w:link w:val="Heading1Char"/>
    <w:uiPriority w:val="9"/>
    <w:qFormat/>
    <w:rsid w:val="00F76180"/>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autoRedefine/>
    <w:qFormat/>
    <w:rsid w:val="00F76180"/>
    <w:pPr>
      <w:keepNext/>
      <w:spacing w:before="360" w:after="240"/>
      <w:outlineLvl w:val="1"/>
    </w:pPr>
    <w:rPr>
      <w:rFonts w:eastAsia="Times New Roman"/>
      <w:b/>
      <w:caps/>
      <w:spacing w:val="20"/>
    </w:rPr>
  </w:style>
  <w:style w:type="paragraph" w:styleId="Heading3">
    <w:name w:val="heading 3"/>
    <w:basedOn w:val="Normal"/>
    <w:next w:val="Normal"/>
    <w:link w:val="Heading3Char"/>
    <w:autoRedefine/>
    <w:qFormat/>
    <w:rsid w:val="004B7C36"/>
    <w:pPr>
      <w:keepNext/>
      <w:keepLines/>
      <w:spacing w:before="400" w:after="120"/>
      <w:jc w:val="both"/>
      <w:outlineLvl w:val="2"/>
    </w:pPr>
    <w:rPr>
      <w:rFonts w:eastAsia="Times New Roman"/>
      <w:b/>
      <w:bCs/>
      <w:smallCaps/>
      <w:color w:val="297FD5"/>
      <w:szCs w:val="24"/>
    </w:rPr>
  </w:style>
  <w:style w:type="paragraph" w:styleId="Heading4">
    <w:name w:val="heading 4"/>
    <w:basedOn w:val="Normal"/>
    <w:next w:val="Normal"/>
    <w:link w:val="Heading4Char"/>
    <w:qFormat/>
    <w:rsid w:val="00F76180"/>
    <w:pPr>
      <w:keepNext/>
      <w:numPr>
        <w:numId w:val="1"/>
      </w:numPr>
      <w:pBdr>
        <w:bottom w:val="single" w:sz="4" w:space="1" w:color="auto"/>
      </w:pBdr>
      <w:spacing w:before="360" w:after="360"/>
      <w:outlineLvl w:val="3"/>
    </w:pPr>
    <w:rPr>
      <w:rFonts w:eastAsia="Times New Roman"/>
      <w:b/>
      <w:bCs/>
      <w:szCs w:val="24"/>
    </w:rPr>
  </w:style>
  <w:style w:type="paragraph" w:styleId="Heading6">
    <w:name w:val="heading 6"/>
    <w:basedOn w:val="Normal"/>
    <w:next w:val="Normal"/>
    <w:link w:val="Heading6Char"/>
    <w:qFormat/>
    <w:rsid w:val="00F76180"/>
    <w:pPr>
      <w:numPr>
        <w:ilvl w:val="5"/>
        <w:numId w:val="2"/>
      </w:numPr>
      <w:spacing w:before="240" w:after="60"/>
      <w:outlineLvl w:val="5"/>
    </w:pPr>
    <w:rPr>
      <w:rFonts w:eastAsia="Times New Roman"/>
      <w:b/>
      <w:bCs/>
      <w:sz w:val="22"/>
      <w:szCs w:val="22"/>
    </w:rPr>
  </w:style>
  <w:style w:type="paragraph" w:styleId="Heading7">
    <w:name w:val="heading 7"/>
    <w:basedOn w:val="Normal"/>
    <w:next w:val="Normal"/>
    <w:link w:val="Heading7Char"/>
    <w:qFormat/>
    <w:rsid w:val="00F76180"/>
    <w:pPr>
      <w:numPr>
        <w:ilvl w:val="6"/>
        <w:numId w:val="2"/>
      </w:numPr>
      <w:spacing w:before="240" w:after="60"/>
      <w:outlineLvl w:val="6"/>
    </w:pPr>
    <w:rPr>
      <w:rFonts w:eastAsia="Times New Roman"/>
      <w:szCs w:val="24"/>
    </w:rPr>
  </w:style>
  <w:style w:type="paragraph" w:styleId="Heading8">
    <w:name w:val="heading 8"/>
    <w:basedOn w:val="Normal"/>
    <w:next w:val="Normal"/>
    <w:link w:val="Heading8Char"/>
    <w:qFormat/>
    <w:rsid w:val="00F76180"/>
    <w:pPr>
      <w:numPr>
        <w:ilvl w:val="7"/>
        <w:numId w:val="2"/>
      </w:numPr>
      <w:spacing w:before="240" w:after="60"/>
      <w:outlineLvl w:val="7"/>
    </w:pPr>
    <w:rPr>
      <w:rFonts w:eastAsia="Times New Roman"/>
      <w:i/>
      <w:iCs/>
      <w:szCs w:val="24"/>
    </w:rPr>
  </w:style>
  <w:style w:type="paragraph" w:styleId="Heading9">
    <w:name w:val="heading 9"/>
    <w:basedOn w:val="Normal"/>
    <w:next w:val="Normal"/>
    <w:link w:val="Heading9Char"/>
    <w:qFormat/>
    <w:rsid w:val="00F76180"/>
    <w:pPr>
      <w:numPr>
        <w:ilvl w:val="8"/>
        <w:numId w:val="2"/>
      </w:numPr>
      <w:spacing w:before="240" w:after="60"/>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semiHidden/>
    <w:rsid w:val="00F76180"/>
    <w:rPr>
      <w:rFonts w:eastAsia="Times New Roman" w:cs="Tahoma"/>
      <w:sz w:val="22"/>
      <w:szCs w:val="16"/>
    </w:rPr>
  </w:style>
  <w:style w:type="character" w:customStyle="1" w:styleId="BalloonTextChar">
    <w:name w:val="Balloon Text Char"/>
    <w:link w:val="BalloonText"/>
    <w:semiHidden/>
    <w:rsid w:val="00F76180"/>
    <w:rPr>
      <w:rFonts w:eastAsia="Times New Roman" w:cs="Tahoma"/>
      <w:snapToGrid/>
      <w:sz w:val="22"/>
      <w:szCs w:val="16"/>
    </w:rPr>
  </w:style>
  <w:style w:type="paragraph" w:customStyle="1" w:styleId="SubTitle2">
    <w:name w:val="SubTitle 2"/>
    <w:basedOn w:val="Normal"/>
    <w:rsid w:val="00F76180"/>
    <w:pPr>
      <w:spacing w:after="240"/>
      <w:jc w:val="center"/>
    </w:pPr>
    <w:rPr>
      <w:rFonts w:eastAsia="Times New Roman"/>
      <w:b/>
      <w:sz w:val="32"/>
    </w:rPr>
  </w:style>
  <w:style w:type="paragraph" w:customStyle="1" w:styleId="Application2">
    <w:name w:val="Application2"/>
    <w:basedOn w:val="Normal"/>
    <w:autoRedefine/>
    <w:rsid w:val="00F76180"/>
    <w:rPr>
      <w:rFonts w:eastAsia="Times New Roman"/>
      <w:sz w:val="22"/>
    </w:rPr>
  </w:style>
  <w:style w:type="paragraph" w:customStyle="1" w:styleId="Application4">
    <w:name w:val="Application4"/>
    <w:basedOn w:val="Application3"/>
    <w:autoRedefine/>
    <w:rsid w:val="00F76180"/>
    <w:pPr>
      <w:ind w:left="0" w:firstLine="0"/>
    </w:pPr>
    <w:rPr>
      <w:sz w:val="20"/>
    </w:rPr>
  </w:style>
  <w:style w:type="paragraph" w:customStyle="1" w:styleId="Application3">
    <w:name w:val="Application3"/>
    <w:basedOn w:val="Normal"/>
    <w:autoRedefine/>
    <w:rsid w:val="00F76180"/>
    <w:pPr>
      <w:widowControl w:val="0"/>
      <w:tabs>
        <w:tab w:val="right" w:pos="8789"/>
      </w:tabs>
      <w:suppressAutoHyphens/>
      <w:ind w:left="567" w:hanging="567"/>
    </w:pPr>
    <w:rPr>
      <w:rFonts w:ascii="Arial" w:eastAsia="Times New Roman" w:hAnsi="Arial"/>
      <w:spacing w:val="-2"/>
      <w:sz w:val="22"/>
    </w:rPr>
  </w:style>
  <w:style w:type="paragraph" w:customStyle="1" w:styleId="AHEADING1">
    <w:name w:val="A_HEADING 1"/>
    <w:basedOn w:val="Normal"/>
    <w:next w:val="BodyText"/>
    <w:autoRedefine/>
    <w:rsid w:val="00F76180"/>
    <w:pPr>
      <w:pageBreakBefore/>
      <w:spacing w:after="240"/>
      <w:jc w:val="center"/>
    </w:pPr>
    <w:rPr>
      <w:rFonts w:eastAsia="Times New Roman"/>
      <w:b/>
      <w:caps/>
      <w:spacing w:val="20"/>
      <w:sz w:val="32"/>
    </w:rPr>
  </w:style>
  <w:style w:type="paragraph" w:styleId="BodyText">
    <w:name w:val="Body Text"/>
    <w:basedOn w:val="Normal"/>
    <w:link w:val="BodyTextChar"/>
    <w:rsid w:val="00F76180"/>
    <w:pPr>
      <w:jc w:val="both"/>
    </w:pPr>
    <w:rPr>
      <w:rFonts w:ascii="Arial" w:hAnsi="Arial"/>
      <w:color w:val="000000"/>
      <w:sz w:val="20"/>
      <w:lang w:val="fr-FR"/>
    </w:rPr>
  </w:style>
  <w:style w:type="character" w:customStyle="1" w:styleId="BodyTextChar">
    <w:name w:val="Body Text Char"/>
    <w:link w:val="BodyText"/>
    <w:rsid w:val="00F76180"/>
    <w:rPr>
      <w:rFonts w:ascii="Arial" w:hAnsi="Arial"/>
      <w:snapToGrid/>
      <w:color w:val="000000"/>
      <w:lang w:val="fr-FR"/>
    </w:rPr>
  </w:style>
  <w:style w:type="paragraph" w:customStyle="1" w:styleId="AHEADING2">
    <w:name w:val="A_HEADING 2"/>
    <w:basedOn w:val="Normal"/>
    <w:next w:val="Normal"/>
    <w:autoRedefine/>
    <w:rsid w:val="00F76180"/>
    <w:pPr>
      <w:keepNext/>
      <w:spacing w:before="120" w:after="120"/>
      <w:jc w:val="center"/>
    </w:pPr>
    <w:rPr>
      <w:rFonts w:eastAsia="Times New Roman"/>
      <w:b/>
      <w:caps/>
      <w:spacing w:val="20"/>
      <w:sz w:val="28"/>
    </w:rPr>
  </w:style>
  <w:style w:type="table" w:customStyle="1" w:styleId="LightList-Accent11">
    <w:name w:val="Light List - Accent 11"/>
    <w:basedOn w:val="TableNormal"/>
    <w:uiPriority w:val="61"/>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ps">
    <w:name w:val="hps"/>
    <w:rsid w:val="00F76180"/>
  </w:style>
  <w:style w:type="table" w:customStyle="1" w:styleId="GridTable1Light-Accent11">
    <w:name w:val="Grid Table 1 Light - Accent 11"/>
    <w:basedOn w:val="TableNormal"/>
    <w:uiPriority w:val="46"/>
    <w:rsid w:val="00F76180"/>
    <w:rPr>
      <w:rFonts w:eastAsia="Times New Roman"/>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Heading1Char">
    <w:name w:val="Heading 1 Char"/>
    <w:link w:val="Heading1"/>
    <w:uiPriority w:val="9"/>
    <w:rsid w:val="00F76180"/>
    <w:rPr>
      <w:rFonts w:ascii="Arial" w:eastAsia="Times New Roman" w:hAnsi="Arial" w:cs="Arial"/>
      <w:b/>
      <w:bCs/>
      <w:snapToGrid/>
      <w:kern w:val="32"/>
      <w:sz w:val="32"/>
      <w:szCs w:val="32"/>
    </w:rPr>
  </w:style>
  <w:style w:type="character" w:customStyle="1" w:styleId="Heading2Char">
    <w:name w:val="Heading 2 Char"/>
    <w:link w:val="Heading2"/>
    <w:rsid w:val="00F76180"/>
    <w:rPr>
      <w:rFonts w:eastAsia="Times New Roman"/>
      <w:b/>
      <w:caps/>
      <w:snapToGrid/>
      <w:spacing w:val="20"/>
      <w:sz w:val="24"/>
      <w:lang w:val="ro-RO"/>
    </w:rPr>
  </w:style>
  <w:style w:type="character" w:customStyle="1" w:styleId="Heading3Char">
    <w:name w:val="Heading 3 Char"/>
    <w:link w:val="Heading3"/>
    <w:rsid w:val="004B7C36"/>
    <w:rPr>
      <w:rFonts w:eastAsia="Times New Roman"/>
      <w:b/>
      <w:bCs/>
      <w:smallCaps/>
      <w:snapToGrid w:val="0"/>
      <w:color w:val="297FD5"/>
      <w:sz w:val="24"/>
      <w:szCs w:val="24"/>
      <w:lang w:val="en-US" w:eastAsia="en-US"/>
    </w:rPr>
  </w:style>
  <w:style w:type="character" w:customStyle="1" w:styleId="Heading4Char">
    <w:name w:val="Heading 4 Char"/>
    <w:link w:val="Heading4"/>
    <w:rsid w:val="00F76180"/>
    <w:rPr>
      <w:rFonts w:eastAsia="Times New Roman"/>
      <w:b/>
      <w:bCs/>
      <w:snapToGrid w:val="0"/>
      <w:sz w:val="24"/>
      <w:szCs w:val="24"/>
      <w:lang w:val="en-US" w:eastAsia="en-US"/>
    </w:rPr>
  </w:style>
  <w:style w:type="character" w:customStyle="1" w:styleId="Heading6Char">
    <w:name w:val="Heading 6 Char"/>
    <w:link w:val="Heading6"/>
    <w:rsid w:val="00F76180"/>
    <w:rPr>
      <w:rFonts w:eastAsia="Times New Roman"/>
      <w:b/>
      <w:bCs/>
      <w:snapToGrid w:val="0"/>
      <w:sz w:val="22"/>
      <w:szCs w:val="22"/>
      <w:lang w:val="en-US" w:eastAsia="en-US"/>
    </w:rPr>
  </w:style>
  <w:style w:type="character" w:customStyle="1" w:styleId="Heading7Char">
    <w:name w:val="Heading 7 Char"/>
    <w:link w:val="Heading7"/>
    <w:rsid w:val="00F76180"/>
    <w:rPr>
      <w:rFonts w:eastAsia="Times New Roman"/>
      <w:snapToGrid w:val="0"/>
      <w:sz w:val="24"/>
      <w:szCs w:val="24"/>
      <w:lang w:val="en-US" w:eastAsia="en-US"/>
    </w:rPr>
  </w:style>
  <w:style w:type="character" w:customStyle="1" w:styleId="Heading8Char">
    <w:name w:val="Heading 8 Char"/>
    <w:link w:val="Heading8"/>
    <w:rsid w:val="00F76180"/>
    <w:rPr>
      <w:rFonts w:eastAsia="Times New Roman"/>
      <w:i/>
      <w:iCs/>
      <w:snapToGrid w:val="0"/>
      <w:sz w:val="24"/>
      <w:szCs w:val="24"/>
      <w:lang w:val="en-US" w:eastAsia="en-US"/>
    </w:rPr>
  </w:style>
  <w:style w:type="character" w:customStyle="1" w:styleId="Heading9Char">
    <w:name w:val="Heading 9 Char"/>
    <w:link w:val="Heading9"/>
    <w:rsid w:val="00F76180"/>
    <w:rPr>
      <w:rFonts w:ascii="Arial" w:eastAsia="Times New Roman" w:hAnsi="Arial" w:cs="Arial"/>
      <w:snapToGrid w:val="0"/>
      <w:sz w:val="22"/>
      <w:szCs w:val="22"/>
      <w:lang w:val="en-US" w:eastAsia="en-US"/>
    </w:rPr>
  </w:style>
  <w:style w:type="paragraph" w:styleId="TOC1">
    <w:name w:val="toc 1"/>
    <w:basedOn w:val="Normal"/>
    <w:next w:val="Normal"/>
    <w:autoRedefine/>
    <w:uiPriority w:val="39"/>
    <w:unhideWhenUsed/>
    <w:rsid w:val="00E71E96"/>
    <w:pPr>
      <w:tabs>
        <w:tab w:val="left" w:pos="440"/>
        <w:tab w:val="right" w:leader="dot" w:pos="9350"/>
      </w:tabs>
      <w:spacing w:after="100" w:line="259" w:lineRule="auto"/>
    </w:pPr>
    <w:rPr>
      <w:rFonts w:eastAsia="Times New Roman"/>
      <w:noProof/>
      <w:snapToGrid/>
      <w:szCs w:val="24"/>
    </w:rPr>
  </w:style>
  <w:style w:type="paragraph" w:styleId="TOC2">
    <w:name w:val="toc 2"/>
    <w:basedOn w:val="Normal"/>
    <w:next w:val="Normal"/>
    <w:autoRedefine/>
    <w:uiPriority w:val="39"/>
    <w:unhideWhenUsed/>
    <w:rsid w:val="00F76180"/>
    <w:pPr>
      <w:spacing w:after="100" w:line="259" w:lineRule="auto"/>
      <w:ind w:left="220"/>
    </w:pPr>
    <w:rPr>
      <w:rFonts w:ascii="Calibri" w:eastAsia="Times New Roman" w:hAnsi="Calibri"/>
      <w:snapToGrid/>
      <w:sz w:val="22"/>
      <w:szCs w:val="22"/>
    </w:rPr>
  </w:style>
  <w:style w:type="paragraph" w:styleId="TOC3">
    <w:name w:val="toc 3"/>
    <w:basedOn w:val="Normal"/>
    <w:next w:val="Normal"/>
    <w:autoRedefine/>
    <w:uiPriority w:val="39"/>
    <w:unhideWhenUsed/>
    <w:rsid w:val="00F76180"/>
    <w:pPr>
      <w:spacing w:after="100" w:line="259" w:lineRule="auto"/>
      <w:ind w:left="440"/>
    </w:pPr>
    <w:rPr>
      <w:rFonts w:ascii="Calibri" w:eastAsia="Times New Roman" w:hAnsi="Calibri"/>
      <w:snapToGrid/>
      <w:sz w:val="22"/>
      <w:szCs w:val="22"/>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Footnote10"/>
    <w:basedOn w:val="Normal"/>
    <w:link w:val="FootnoteTextChar"/>
    <w:semiHidden/>
    <w:rsid w:val="00F76180"/>
    <w:pPr>
      <w:widowControl w:val="0"/>
      <w:tabs>
        <w:tab w:val="left" w:pos="-720"/>
      </w:tabs>
      <w:suppressAutoHyphens/>
      <w:jc w:val="both"/>
    </w:pPr>
    <w:rPr>
      <w:rFonts w:eastAsia="Times New Roman"/>
      <w:spacing w:val="-2"/>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link w:val="FootnoteText"/>
    <w:semiHidden/>
    <w:rsid w:val="00F76180"/>
    <w:rPr>
      <w:rFonts w:eastAsia="Times New Roman"/>
      <w:snapToGrid/>
      <w:spacing w:val="-2"/>
    </w:rPr>
  </w:style>
  <w:style w:type="paragraph" w:styleId="CommentText">
    <w:name w:val="annotation text"/>
    <w:basedOn w:val="Normal"/>
    <w:link w:val="CommentTextChar"/>
    <w:uiPriority w:val="99"/>
    <w:rsid w:val="00F76180"/>
    <w:rPr>
      <w:rFonts w:eastAsia="Times New Roman"/>
      <w:sz w:val="20"/>
    </w:rPr>
  </w:style>
  <w:style w:type="character" w:customStyle="1" w:styleId="CommentTextChar">
    <w:name w:val="Comment Text Char"/>
    <w:link w:val="CommentText"/>
    <w:uiPriority w:val="99"/>
    <w:rsid w:val="00F76180"/>
    <w:rPr>
      <w:rFonts w:eastAsia="Times New Roman"/>
      <w:snapToGrid/>
    </w:rPr>
  </w:style>
  <w:style w:type="paragraph" w:styleId="Header">
    <w:name w:val="header"/>
    <w:basedOn w:val="Normal"/>
    <w:link w:val="HeaderChar"/>
    <w:rsid w:val="00F76180"/>
    <w:pPr>
      <w:tabs>
        <w:tab w:val="center" w:pos="4680"/>
        <w:tab w:val="right" w:pos="9360"/>
      </w:tabs>
    </w:pPr>
    <w:rPr>
      <w:rFonts w:eastAsia="Times New Roman"/>
    </w:rPr>
  </w:style>
  <w:style w:type="character" w:customStyle="1" w:styleId="HeaderChar">
    <w:name w:val="Header Char"/>
    <w:link w:val="Header"/>
    <w:rsid w:val="00F76180"/>
    <w:rPr>
      <w:rFonts w:eastAsia="Times New Roman"/>
      <w:snapToGrid/>
      <w:sz w:val="24"/>
    </w:rPr>
  </w:style>
  <w:style w:type="paragraph" w:styleId="Footer">
    <w:name w:val="footer"/>
    <w:basedOn w:val="Normal"/>
    <w:link w:val="FooterChar"/>
    <w:uiPriority w:val="99"/>
    <w:rsid w:val="00F76180"/>
    <w:pPr>
      <w:tabs>
        <w:tab w:val="center" w:pos="4680"/>
        <w:tab w:val="right" w:pos="9360"/>
      </w:tabs>
    </w:pPr>
    <w:rPr>
      <w:rFonts w:eastAsia="Times New Roman"/>
    </w:rPr>
  </w:style>
  <w:style w:type="character" w:customStyle="1" w:styleId="FooterChar">
    <w:name w:val="Footer Char"/>
    <w:link w:val="Footer"/>
    <w:uiPriority w:val="99"/>
    <w:rsid w:val="00F76180"/>
    <w:rPr>
      <w:rFonts w:eastAsia="Times New Roman"/>
      <w:snapToGrid/>
      <w:sz w:val="24"/>
    </w:rPr>
  </w:style>
  <w:style w:type="character" w:styleId="FootnoteReference">
    <w:name w:val="footnote reference"/>
    <w:aliases w:val="Footnote symbol"/>
    <w:semiHidden/>
    <w:rsid w:val="00F76180"/>
    <w:rPr>
      <w:rFonts w:ascii="Times New Roman" w:hAnsi="Times New Roman"/>
      <w:noProof w:val="0"/>
      <w:sz w:val="27"/>
      <w:vertAlign w:val="superscript"/>
      <w:lang w:val="en-US"/>
    </w:rPr>
  </w:style>
  <w:style w:type="character" w:styleId="CommentReference">
    <w:name w:val="annotation reference"/>
    <w:uiPriority w:val="99"/>
    <w:semiHidden/>
    <w:rsid w:val="00F76180"/>
    <w:rPr>
      <w:sz w:val="16"/>
      <w:szCs w:val="16"/>
    </w:rPr>
  </w:style>
  <w:style w:type="character" w:styleId="EndnoteReference">
    <w:name w:val="endnote reference"/>
    <w:rsid w:val="00F76180"/>
    <w:rPr>
      <w:vertAlign w:val="superscript"/>
    </w:rPr>
  </w:style>
  <w:style w:type="paragraph" w:styleId="EndnoteText">
    <w:name w:val="endnote text"/>
    <w:basedOn w:val="Normal"/>
    <w:link w:val="EndnoteTextChar"/>
    <w:rsid w:val="00F76180"/>
    <w:rPr>
      <w:rFonts w:eastAsia="Times New Roman"/>
      <w:sz w:val="20"/>
    </w:rPr>
  </w:style>
  <w:style w:type="character" w:customStyle="1" w:styleId="EndnoteTextChar">
    <w:name w:val="Endnote Text Char"/>
    <w:link w:val="EndnoteText"/>
    <w:rsid w:val="00F76180"/>
    <w:rPr>
      <w:rFonts w:eastAsia="Times New Roman"/>
      <w:snapToGrid/>
    </w:rPr>
  </w:style>
  <w:style w:type="paragraph" w:styleId="ListNumber">
    <w:name w:val="List Number"/>
    <w:basedOn w:val="Normal"/>
    <w:rsid w:val="00F76180"/>
    <w:rPr>
      <w:rFonts w:eastAsia="Times New Roman"/>
    </w:rPr>
  </w:style>
  <w:style w:type="paragraph" w:styleId="Title">
    <w:name w:val="Title"/>
    <w:basedOn w:val="Normal"/>
    <w:link w:val="TitleChar"/>
    <w:qFormat/>
    <w:rsid w:val="00F76180"/>
    <w:pPr>
      <w:widowControl w:val="0"/>
      <w:tabs>
        <w:tab w:val="left" w:pos="-720"/>
      </w:tabs>
      <w:suppressAutoHyphens/>
      <w:jc w:val="center"/>
    </w:pPr>
    <w:rPr>
      <w:rFonts w:eastAsia="Times New Roman"/>
      <w:b/>
      <w:sz w:val="48"/>
    </w:rPr>
  </w:style>
  <w:style w:type="character" w:customStyle="1" w:styleId="TitleChar">
    <w:name w:val="Title Char"/>
    <w:link w:val="Title"/>
    <w:rsid w:val="00F76180"/>
    <w:rPr>
      <w:rFonts w:eastAsia="Times New Roman"/>
      <w:b/>
      <w:snapToGrid/>
      <w:sz w:val="48"/>
    </w:rPr>
  </w:style>
  <w:style w:type="paragraph" w:styleId="BodyTextIndent">
    <w:name w:val="Body Text Indent"/>
    <w:basedOn w:val="Normal"/>
    <w:link w:val="BodyTextIndentChar"/>
    <w:rsid w:val="00F76180"/>
    <w:pPr>
      <w:tabs>
        <w:tab w:val="right" w:pos="8789"/>
      </w:tabs>
      <w:suppressAutoHyphens/>
      <w:spacing w:before="100"/>
    </w:pPr>
    <w:rPr>
      <w:rFonts w:ascii="Arial" w:eastAsia="Times New Roman" w:hAnsi="Arial"/>
      <w:spacing w:val="-2"/>
      <w:sz w:val="20"/>
      <w:lang w:val="fr-FR"/>
    </w:rPr>
  </w:style>
  <w:style w:type="character" w:customStyle="1" w:styleId="BodyTextIndentChar">
    <w:name w:val="Body Text Indent Char"/>
    <w:link w:val="BodyTextIndent"/>
    <w:rsid w:val="00F76180"/>
    <w:rPr>
      <w:rFonts w:ascii="Arial" w:eastAsia="Times New Roman" w:hAnsi="Arial"/>
      <w:snapToGrid/>
      <w:spacing w:val="-2"/>
      <w:lang w:val="fr-FR"/>
    </w:rPr>
  </w:style>
  <w:style w:type="paragraph" w:styleId="BodyText2">
    <w:name w:val="Body Text 2"/>
    <w:basedOn w:val="Normal"/>
    <w:link w:val="BodyText2Char"/>
    <w:rsid w:val="00F76180"/>
    <w:pPr>
      <w:spacing w:after="120" w:line="480" w:lineRule="auto"/>
    </w:pPr>
    <w:rPr>
      <w:rFonts w:eastAsia="Times New Roman"/>
    </w:rPr>
  </w:style>
  <w:style w:type="character" w:customStyle="1" w:styleId="BodyText2Char">
    <w:name w:val="Body Text 2 Char"/>
    <w:link w:val="BodyText2"/>
    <w:rsid w:val="00F76180"/>
    <w:rPr>
      <w:rFonts w:eastAsia="Times New Roman"/>
      <w:snapToGrid/>
      <w:sz w:val="24"/>
    </w:rPr>
  </w:style>
  <w:style w:type="character" w:styleId="Hyperlink">
    <w:name w:val="Hyperlink"/>
    <w:uiPriority w:val="99"/>
    <w:rsid w:val="00F76180"/>
    <w:rPr>
      <w:color w:val="0000FF"/>
      <w:u w:val="single"/>
    </w:rPr>
  </w:style>
  <w:style w:type="paragraph" w:styleId="NormalWeb">
    <w:name w:val="Normal (Web)"/>
    <w:basedOn w:val="Normal"/>
    <w:rsid w:val="00F76180"/>
    <w:rPr>
      <w:rFonts w:eastAsia="Times New Roman"/>
      <w:szCs w:val="24"/>
    </w:rPr>
  </w:style>
  <w:style w:type="paragraph" w:styleId="CommentSubject">
    <w:name w:val="annotation subject"/>
    <w:basedOn w:val="CommentText"/>
    <w:next w:val="CommentText"/>
    <w:link w:val="CommentSubjectChar"/>
    <w:semiHidden/>
    <w:rsid w:val="00F76180"/>
    <w:rPr>
      <w:b/>
      <w:bCs/>
    </w:rPr>
  </w:style>
  <w:style w:type="character" w:customStyle="1" w:styleId="CommentSubjectChar">
    <w:name w:val="Comment Subject Char"/>
    <w:link w:val="CommentSubject"/>
    <w:semiHidden/>
    <w:rsid w:val="00F76180"/>
    <w:rPr>
      <w:rFonts w:eastAsia="Times New Roman"/>
      <w:b/>
      <w:bCs/>
      <w:snapToGrid/>
    </w:rPr>
  </w:style>
  <w:style w:type="table" w:styleId="TableGrid">
    <w:name w:val="Table Grid"/>
    <w:basedOn w:val="TableNormal"/>
    <w:uiPriority w:val="39"/>
    <w:rsid w:val="00F7618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2">
    <w:name w:val="Medium Shading 1 Accent 2"/>
    <w:basedOn w:val="TableNormal"/>
    <w:uiPriority w:val="68"/>
    <w:rsid w:val="00F7618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DarkList-Accent3">
    <w:name w:val="Dark List Accent 3"/>
    <w:basedOn w:val="TableNormal"/>
    <w:uiPriority w:val="61"/>
    <w:rsid w:val="00F76180"/>
    <w:rPr>
      <w:rFonts w:eastAsia="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List1-Accent5">
    <w:name w:val="Medium List 1 Accent 5"/>
    <w:basedOn w:val="TableNormal"/>
    <w:uiPriority w:val="70"/>
    <w:rsid w:val="00F76180"/>
    <w:rPr>
      <w:rFonts w:eastAsia="Times New Roman"/>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61"/>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ColorfulShading-Accent5">
    <w:name w:val="Colorful Shading Accent 5"/>
    <w:basedOn w:val="TableNormal"/>
    <w:uiPriority w:val="62"/>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Helv" w:eastAsia="Times New Roman" w:hAnsi="Helv"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Odwoaniedelikatne1">
    <w:name w:val="Odwołanie delikatne1"/>
    <w:uiPriority w:val="31"/>
    <w:qFormat/>
    <w:rsid w:val="00F76180"/>
    <w:rPr>
      <w:rFonts w:cs="Times New Roman"/>
      <w:smallCaps/>
      <w:color w:val="297FD5"/>
      <w:u w:val="single"/>
    </w:rPr>
  </w:style>
  <w:style w:type="paragraph" w:customStyle="1" w:styleId="Nagwekspisutreci1">
    <w:name w:val="Nagłówek spisu treści1"/>
    <w:basedOn w:val="Heading1"/>
    <w:next w:val="Normal"/>
    <w:uiPriority w:val="39"/>
    <w:unhideWhenUsed/>
    <w:qFormat/>
    <w:rsid w:val="00F76180"/>
    <w:pPr>
      <w:keepLines/>
      <w:spacing w:after="0" w:line="259" w:lineRule="auto"/>
      <w:outlineLvl w:val="9"/>
    </w:pPr>
    <w:rPr>
      <w:rFonts w:ascii="Calibri Light" w:hAnsi="Calibri Light" w:cs="Times New Roman"/>
      <w:b w:val="0"/>
      <w:bCs w:val="0"/>
      <w:snapToGrid/>
      <w:color w:val="2E74B5"/>
      <w:kern w:val="0"/>
    </w:rPr>
  </w:style>
  <w:style w:type="table" w:styleId="MediumList2-Accent1">
    <w:name w:val="Medium List 2 Accent 1"/>
    <w:basedOn w:val="TableNormal"/>
    <w:uiPriority w:val="61"/>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Grid1-Accent1">
    <w:name w:val="Medium Grid 1 Accent 1"/>
    <w:basedOn w:val="TableNormal"/>
    <w:uiPriority w:val="62"/>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Kolorowalistaakcent11">
    <w:name w:val="Kolorowa lista — akcent 11"/>
    <w:basedOn w:val="Normal"/>
    <w:link w:val="Kolorowalistaakcent1Znak"/>
    <w:uiPriority w:val="34"/>
    <w:qFormat/>
    <w:rsid w:val="00A040B9"/>
    <w:pPr>
      <w:spacing w:after="160" w:line="259" w:lineRule="auto"/>
      <w:ind w:left="720"/>
      <w:contextualSpacing/>
    </w:pPr>
    <w:rPr>
      <w:rFonts w:ascii="Calibri" w:hAnsi="Calibri"/>
      <w:snapToGrid/>
      <w:sz w:val="22"/>
      <w:szCs w:val="22"/>
      <w:lang w:val="en-GB"/>
    </w:rPr>
  </w:style>
  <w:style w:type="character" w:customStyle="1" w:styleId="Kolorowalistaakcent1Znak">
    <w:name w:val="Kolorowa lista — akcent 1 Znak"/>
    <w:link w:val="Kolorowalistaakcent11"/>
    <w:uiPriority w:val="99"/>
    <w:locked/>
    <w:rsid w:val="00A040B9"/>
    <w:rPr>
      <w:rFonts w:ascii="Calibri" w:hAnsi="Calibri"/>
      <w:sz w:val="22"/>
      <w:szCs w:val="22"/>
      <w:lang w:val="en-GB"/>
    </w:rPr>
  </w:style>
  <w:style w:type="paragraph" w:styleId="Revision">
    <w:name w:val="Revision"/>
    <w:hidden/>
    <w:uiPriority w:val="99"/>
    <w:semiHidden/>
    <w:rsid w:val="001C4CAE"/>
    <w:rPr>
      <w:snapToGrid w:val="0"/>
      <w:sz w:val="24"/>
      <w:lang w:val="en-US" w:eastAsia="en-US"/>
    </w:rPr>
  </w:style>
  <w:style w:type="paragraph" w:styleId="ListParagraph">
    <w:name w:val="List Paragraph"/>
    <w:basedOn w:val="Normal"/>
    <w:link w:val="ListParagraphChar"/>
    <w:uiPriority w:val="34"/>
    <w:qFormat/>
    <w:rsid w:val="00820E2F"/>
    <w:pPr>
      <w:ind w:left="720"/>
      <w:contextualSpacing/>
    </w:pPr>
  </w:style>
  <w:style w:type="character" w:customStyle="1" w:styleId="ListParagraphChar">
    <w:name w:val="List Paragraph Char"/>
    <w:basedOn w:val="DefaultParagraphFont"/>
    <w:link w:val="ListParagraph"/>
    <w:uiPriority w:val="99"/>
    <w:locked/>
    <w:rsid w:val="00655165"/>
    <w:rPr>
      <w:snapToGrid w:val="0"/>
      <w:sz w:val="24"/>
      <w:lang w:val="en-US" w:eastAsia="en-US"/>
    </w:rPr>
  </w:style>
  <w:style w:type="paragraph" w:styleId="ListBullet">
    <w:name w:val="List Bullet"/>
    <w:basedOn w:val="Normal"/>
    <w:link w:val="ListBulletChar"/>
    <w:rsid w:val="00A32B7E"/>
    <w:pPr>
      <w:spacing w:after="240"/>
      <w:jc w:val="both"/>
    </w:pPr>
    <w:rPr>
      <w:rFonts w:eastAsia="Times New Roman"/>
      <w:snapToGrid/>
      <w:lang w:val="en-GB" w:eastAsia="en-GB"/>
    </w:rPr>
  </w:style>
  <w:style w:type="character" w:customStyle="1" w:styleId="ListBulletChar">
    <w:name w:val="List Bullet Char"/>
    <w:link w:val="ListBullet"/>
    <w:rsid w:val="00A32B7E"/>
    <w:rPr>
      <w:rFonts w:eastAsia="Times New Roman"/>
      <w:sz w:val="24"/>
      <w:lang w:val="en-GB" w:eastAsia="en-GB"/>
    </w:rPr>
  </w:style>
  <w:style w:type="paragraph" w:customStyle="1" w:styleId="Text1">
    <w:name w:val="Text 1"/>
    <w:basedOn w:val="Normal"/>
    <w:rsid w:val="00A32B7E"/>
    <w:pPr>
      <w:spacing w:after="240"/>
      <w:ind w:left="482"/>
      <w:jc w:val="both"/>
    </w:pPr>
    <w:rPr>
      <w:rFonts w:eastAsia="Times New Roman"/>
      <w:lang w:val="en-GB"/>
    </w:rPr>
  </w:style>
  <w:style w:type="paragraph" w:customStyle="1" w:styleId="Guidelines2">
    <w:name w:val="Guidelines 2"/>
    <w:basedOn w:val="Normal"/>
    <w:rsid w:val="00A32B7E"/>
    <w:pPr>
      <w:spacing w:before="240" w:after="240"/>
      <w:jc w:val="both"/>
    </w:pPr>
    <w:rPr>
      <w:rFonts w:eastAsia="Times New Roman"/>
      <w:b/>
      <w:smallCaps/>
      <w:lang w:val="en-GB"/>
    </w:rPr>
  </w:style>
  <w:style w:type="paragraph" w:styleId="TOC8">
    <w:name w:val="toc 8"/>
    <w:basedOn w:val="Normal"/>
    <w:next w:val="Normal"/>
    <w:autoRedefine/>
    <w:semiHidden/>
    <w:unhideWhenUsed/>
    <w:rsid w:val="00D82EA3"/>
    <w:pPr>
      <w:spacing w:after="100"/>
      <w:ind w:left="1680"/>
    </w:pPr>
  </w:style>
  <w:style w:type="paragraph" w:customStyle="1" w:styleId="Default">
    <w:name w:val="Default"/>
    <w:rsid w:val="00177A0B"/>
    <w:pPr>
      <w:autoSpaceDE w:val="0"/>
      <w:autoSpaceDN w:val="0"/>
      <w:adjustRightInd w:val="0"/>
    </w:pPr>
    <w:rPr>
      <w:rFonts w:ascii="Calibri" w:hAnsi="Calibri" w:cs="Calibri"/>
      <w:color w:val="000000"/>
      <w:sz w:val="24"/>
      <w:szCs w:val="24"/>
      <w:lang w:val="en-US"/>
    </w:rPr>
  </w:style>
  <w:style w:type="character" w:styleId="FollowedHyperlink">
    <w:name w:val="FollowedHyperlink"/>
    <w:basedOn w:val="DefaultParagraphFont"/>
    <w:semiHidden/>
    <w:unhideWhenUsed/>
    <w:rsid w:val="00592918"/>
    <w:rPr>
      <w:color w:val="800080" w:themeColor="followedHyperlink"/>
      <w:u w:val="single"/>
    </w:rPr>
  </w:style>
  <w:style w:type="paragraph" w:customStyle="1" w:styleId="BISTextheading1">
    <w:name w:val="BIS Text heading 1"/>
    <w:basedOn w:val="Normal"/>
    <w:rsid w:val="00514770"/>
    <w:pPr>
      <w:outlineLvl w:val="0"/>
    </w:pPr>
    <w:rPr>
      <w:rFonts w:ascii="Arial" w:eastAsia="Times New Roman" w:hAnsi="Arial" w:cs="Arial"/>
      <w:b/>
      <w:snapToGrid/>
      <w:sz w:val="28"/>
      <w:szCs w:val="28"/>
      <w:lang w:val="en-GB"/>
    </w:rPr>
  </w:style>
  <w:style w:type="paragraph" w:customStyle="1" w:styleId="introtext">
    <w:name w:val="intro text"/>
    <w:basedOn w:val="Normal"/>
    <w:rsid w:val="00514770"/>
    <w:rPr>
      <w:rFonts w:ascii="Arial" w:eastAsia="Times New Roman" w:hAnsi="Arial" w:cs="Arial"/>
      <w:snapToGrid/>
      <w:szCs w:val="24"/>
      <w:lang w:val="en-GB"/>
    </w:rPr>
  </w:style>
  <w:style w:type="character" w:styleId="Strong">
    <w:name w:val="Strong"/>
    <w:uiPriority w:val="22"/>
    <w:qFormat/>
    <w:rsid w:val="00514770"/>
    <w:rPr>
      <w:b/>
      <w:bCs/>
    </w:rPr>
  </w:style>
  <w:style w:type="paragraph" w:customStyle="1" w:styleId="center1">
    <w:name w:val="center1"/>
    <w:basedOn w:val="Normal"/>
    <w:rsid w:val="00514770"/>
    <w:pPr>
      <w:spacing w:before="100" w:beforeAutospacing="1" w:after="240"/>
      <w:jc w:val="center"/>
    </w:pPr>
    <w:rPr>
      <w:rFonts w:eastAsia="Times New Roman"/>
      <w:snapToGrid/>
      <w:color w:val="00000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Balloon Text"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C29"/>
    <w:rPr>
      <w:snapToGrid w:val="0"/>
      <w:sz w:val="24"/>
      <w:lang w:val="en-US" w:eastAsia="en-US"/>
    </w:rPr>
  </w:style>
  <w:style w:type="paragraph" w:styleId="Heading1">
    <w:name w:val="heading 1"/>
    <w:basedOn w:val="Normal"/>
    <w:next w:val="Normal"/>
    <w:link w:val="Heading1Char"/>
    <w:uiPriority w:val="9"/>
    <w:qFormat/>
    <w:rsid w:val="00F76180"/>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autoRedefine/>
    <w:qFormat/>
    <w:rsid w:val="00F76180"/>
    <w:pPr>
      <w:keepNext/>
      <w:spacing w:before="360" w:after="240"/>
      <w:outlineLvl w:val="1"/>
    </w:pPr>
    <w:rPr>
      <w:rFonts w:eastAsia="Times New Roman"/>
      <w:b/>
      <w:caps/>
      <w:spacing w:val="20"/>
    </w:rPr>
  </w:style>
  <w:style w:type="paragraph" w:styleId="Heading3">
    <w:name w:val="heading 3"/>
    <w:basedOn w:val="Normal"/>
    <w:next w:val="Normal"/>
    <w:link w:val="Heading3Char"/>
    <w:autoRedefine/>
    <w:qFormat/>
    <w:rsid w:val="004B7C36"/>
    <w:pPr>
      <w:keepNext/>
      <w:keepLines/>
      <w:spacing w:before="400" w:after="120"/>
      <w:jc w:val="both"/>
      <w:outlineLvl w:val="2"/>
    </w:pPr>
    <w:rPr>
      <w:rFonts w:eastAsia="Times New Roman"/>
      <w:b/>
      <w:bCs/>
      <w:smallCaps/>
      <w:color w:val="297FD5"/>
      <w:szCs w:val="24"/>
    </w:rPr>
  </w:style>
  <w:style w:type="paragraph" w:styleId="Heading4">
    <w:name w:val="heading 4"/>
    <w:basedOn w:val="Normal"/>
    <w:next w:val="Normal"/>
    <w:link w:val="Heading4Char"/>
    <w:qFormat/>
    <w:rsid w:val="00F76180"/>
    <w:pPr>
      <w:keepNext/>
      <w:numPr>
        <w:numId w:val="1"/>
      </w:numPr>
      <w:pBdr>
        <w:bottom w:val="single" w:sz="4" w:space="1" w:color="auto"/>
      </w:pBdr>
      <w:spacing w:before="360" w:after="360"/>
      <w:outlineLvl w:val="3"/>
    </w:pPr>
    <w:rPr>
      <w:rFonts w:eastAsia="Times New Roman"/>
      <w:b/>
      <w:bCs/>
      <w:szCs w:val="24"/>
    </w:rPr>
  </w:style>
  <w:style w:type="paragraph" w:styleId="Heading6">
    <w:name w:val="heading 6"/>
    <w:basedOn w:val="Normal"/>
    <w:next w:val="Normal"/>
    <w:link w:val="Heading6Char"/>
    <w:qFormat/>
    <w:rsid w:val="00F76180"/>
    <w:pPr>
      <w:numPr>
        <w:ilvl w:val="5"/>
        <w:numId w:val="2"/>
      </w:numPr>
      <w:spacing w:before="240" w:after="60"/>
      <w:outlineLvl w:val="5"/>
    </w:pPr>
    <w:rPr>
      <w:rFonts w:eastAsia="Times New Roman"/>
      <w:b/>
      <w:bCs/>
      <w:sz w:val="22"/>
      <w:szCs w:val="22"/>
    </w:rPr>
  </w:style>
  <w:style w:type="paragraph" w:styleId="Heading7">
    <w:name w:val="heading 7"/>
    <w:basedOn w:val="Normal"/>
    <w:next w:val="Normal"/>
    <w:link w:val="Heading7Char"/>
    <w:qFormat/>
    <w:rsid w:val="00F76180"/>
    <w:pPr>
      <w:numPr>
        <w:ilvl w:val="6"/>
        <w:numId w:val="2"/>
      </w:numPr>
      <w:spacing w:before="240" w:after="60"/>
      <w:outlineLvl w:val="6"/>
    </w:pPr>
    <w:rPr>
      <w:rFonts w:eastAsia="Times New Roman"/>
      <w:szCs w:val="24"/>
    </w:rPr>
  </w:style>
  <w:style w:type="paragraph" w:styleId="Heading8">
    <w:name w:val="heading 8"/>
    <w:basedOn w:val="Normal"/>
    <w:next w:val="Normal"/>
    <w:link w:val="Heading8Char"/>
    <w:qFormat/>
    <w:rsid w:val="00F76180"/>
    <w:pPr>
      <w:numPr>
        <w:ilvl w:val="7"/>
        <w:numId w:val="2"/>
      </w:numPr>
      <w:spacing w:before="240" w:after="60"/>
      <w:outlineLvl w:val="7"/>
    </w:pPr>
    <w:rPr>
      <w:rFonts w:eastAsia="Times New Roman"/>
      <w:i/>
      <w:iCs/>
      <w:szCs w:val="24"/>
    </w:rPr>
  </w:style>
  <w:style w:type="paragraph" w:styleId="Heading9">
    <w:name w:val="heading 9"/>
    <w:basedOn w:val="Normal"/>
    <w:next w:val="Normal"/>
    <w:link w:val="Heading9Char"/>
    <w:qFormat/>
    <w:rsid w:val="00F76180"/>
    <w:pPr>
      <w:numPr>
        <w:ilvl w:val="8"/>
        <w:numId w:val="2"/>
      </w:numPr>
      <w:spacing w:before="240" w:after="60"/>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semiHidden/>
    <w:rsid w:val="00F76180"/>
    <w:rPr>
      <w:rFonts w:eastAsia="Times New Roman" w:cs="Tahoma"/>
      <w:sz w:val="22"/>
      <w:szCs w:val="16"/>
    </w:rPr>
  </w:style>
  <w:style w:type="character" w:customStyle="1" w:styleId="BalloonTextChar">
    <w:name w:val="Balloon Text Char"/>
    <w:link w:val="BalloonText"/>
    <w:semiHidden/>
    <w:rsid w:val="00F76180"/>
    <w:rPr>
      <w:rFonts w:eastAsia="Times New Roman" w:cs="Tahoma"/>
      <w:snapToGrid/>
      <w:sz w:val="22"/>
      <w:szCs w:val="16"/>
    </w:rPr>
  </w:style>
  <w:style w:type="paragraph" w:customStyle="1" w:styleId="SubTitle2">
    <w:name w:val="SubTitle 2"/>
    <w:basedOn w:val="Normal"/>
    <w:rsid w:val="00F76180"/>
    <w:pPr>
      <w:spacing w:after="240"/>
      <w:jc w:val="center"/>
    </w:pPr>
    <w:rPr>
      <w:rFonts w:eastAsia="Times New Roman"/>
      <w:b/>
      <w:sz w:val="32"/>
    </w:rPr>
  </w:style>
  <w:style w:type="paragraph" w:customStyle="1" w:styleId="Application2">
    <w:name w:val="Application2"/>
    <w:basedOn w:val="Normal"/>
    <w:autoRedefine/>
    <w:rsid w:val="00F76180"/>
    <w:rPr>
      <w:rFonts w:eastAsia="Times New Roman"/>
      <w:sz w:val="22"/>
    </w:rPr>
  </w:style>
  <w:style w:type="paragraph" w:customStyle="1" w:styleId="Application4">
    <w:name w:val="Application4"/>
    <w:basedOn w:val="Application3"/>
    <w:autoRedefine/>
    <w:rsid w:val="00F76180"/>
    <w:pPr>
      <w:ind w:left="0" w:firstLine="0"/>
    </w:pPr>
    <w:rPr>
      <w:sz w:val="20"/>
    </w:rPr>
  </w:style>
  <w:style w:type="paragraph" w:customStyle="1" w:styleId="Application3">
    <w:name w:val="Application3"/>
    <w:basedOn w:val="Normal"/>
    <w:autoRedefine/>
    <w:rsid w:val="00F76180"/>
    <w:pPr>
      <w:widowControl w:val="0"/>
      <w:tabs>
        <w:tab w:val="right" w:pos="8789"/>
      </w:tabs>
      <w:suppressAutoHyphens/>
      <w:ind w:left="567" w:hanging="567"/>
    </w:pPr>
    <w:rPr>
      <w:rFonts w:ascii="Arial" w:eastAsia="Times New Roman" w:hAnsi="Arial"/>
      <w:spacing w:val="-2"/>
      <w:sz w:val="22"/>
    </w:rPr>
  </w:style>
  <w:style w:type="paragraph" w:customStyle="1" w:styleId="AHEADING1">
    <w:name w:val="A_HEADING 1"/>
    <w:basedOn w:val="Normal"/>
    <w:next w:val="BodyText"/>
    <w:autoRedefine/>
    <w:rsid w:val="00F76180"/>
    <w:pPr>
      <w:pageBreakBefore/>
      <w:spacing w:after="240"/>
      <w:jc w:val="center"/>
    </w:pPr>
    <w:rPr>
      <w:rFonts w:eastAsia="Times New Roman"/>
      <w:b/>
      <w:caps/>
      <w:spacing w:val="20"/>
      <w:sz w:val="32"/>
    </w:rPr>
  </w:style>
  <w:style w:type="paragraph" w:styleId="BodyText">
    <w:name w:val="Body Text"/>
    <w:basedOn w:val="Normal"/>
    <w:link w:val="BodyTextChar"/>
    <w:rsid w:val="00F76180"/>
    <w:pPr>
      <w:jc w:val="both"/>
    </w:pPr>
    <w:rPr>
      <w:rFonts w:ascii="Arial" w:hAnsi="Arial"/>
      <w:color w:val="000000"/>
      <w:sz w:val="20"/>
      <w:lang w:val="fr-FR"/>
    </w:rPr>
  </w:style>
  <w:style w:type="character" w:customStyle="1" w:styleId="BodyTextChar">
    <w:name w:val="Body Text Char"/>
    <w:link w:val="BodyText"/>
    <w:rsid w:val="00F76180"/>
    <w:rPr>
      <w:rFonts w:ascii="Arial" w:hAnsi="Arial"/>
      <w:snapToGrid/>
      <w:color w:val="000000"/>
      <w:lang w:val="fr-FR"/>
    </w:rPr>
  </w:style>
  <w:style w:type="paragraph" w:customStyle="1" w:styleId="AHEADING2">
    <w:name w:val="A_HEADING 2"/>
    <w:basedOn w:val="Normal"/>
    <w:next w:val="Normal"/>
    <w:autoRedefine/>
    <w:rsid w:val="00F76180"/>
    <w:pPr>
      <w:keepNext/>
      <w:spacing w:before="120" w:after="120"/>
      <w:jc w:val="center"/>
    </w:pPr>
    <w:rPr>
      <w:rFonts w:eastAsia="Times New Roman"/>
      <w:b/>
      <w:caps/>
      <w:spacing w:val="20"/>
      <w:sz w:val="28"/>
    </w:rPr>
  </w:style>
  <w:style w:type="table" w:customStyle="1" w:styleId="LightList-Accent11">
    <w:name w:val="Light List - Accent 11"/>
    <w:basedOn w:val="TableNormal"/>
    <w:uiPriority w:val="61"/>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ps">
    <w:name w:val="hps"/>
    <w:rsid w:val="00F76180"/>
  </w:style>
  <w:style w:type="table" w:customStyle="1" w:styleId="GridTable1Light-Accent11">
    <w:name w:val="Grid Table 1 Light - Accent 11"/>
    <w:basedOn w:val="TableNormal"/>
    <w:uiPriority w:val="46"/>
    <w:rsid w:val="00F76180"/>
    <w:rPr>
      <w:rFonts w:eastAsia="Times New Roman"/>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Heading1Char">
    <w:name w:val="Heading 1 Char"/>
    <w:link w:val="Heading1"/>
    <w:uiPriority w:val="9"/>
    <w:rsid w:val="00F76180"/>
    <w:rPr>
      <w:rFonts w:ascii="Arial" w:eastAsia="Times New Roman" w:hAnsi="Arial" w:cs="Arial"/>
      <w:b/>
      <w:bCs/>
      <w:snapToGrid/>
      <w:kern w:val="32"/>
      <w:sz w:val="32"/>
      <w:szCs w:val="32"/>
    </w:rPr>
  </w:style>
  <w:style w:type="character" w:customStyle="1" w:styleId="Heading2Char">
    <w:name w:val="Heading 2 Char"/>
    <w:link w:val="Heading2"/>
    <w:rsid w:val="00F76180"/>
    <w:rPr>
      <w:rFonts w:eastAsia="Times New Roman"/>
      <w:b/>
      <w:caps/>
      <w:snapToGrid/>
      <w:spacing w:val="20"/>
      <w:sz w:val="24"/>
      <w:lang w:val="ro-RO"/>
    </w:rPr>
  </w:style>
  <w:style w:type="character" w:customStyle="1" w:styleId="Heading3Char">
    <w:name w:val="Heading 3 Char"/>
    <w:link w:val="Heading3"/>
    <w:rsid w:val="004B7C36"/>
    <w:rPr>
      <w:rFonts w:eastAsia="Times New Roman"/>
      <w:b/>
      <w:bCs/>
      <w:smallCaps/>
      <w:snapToGrid w:val="0"/>
      <w:color w:val="297FD5"/>
      <w:sz w:val="24"/>
      <w:szCs w:val="24"/>
      <w:lang w:val="en-US" w:eastAsia="en-US"/>
    </w:rPr>
  </w:style>
  <w:style w:type="character" w:customStyle="1" w:styleId="Heading4Char">
    <w:name w:val="Heading 4 Char"/>
    <w:link w:val="Heading4"/>
    <w:rsid w:val="00F76180"/>
    <w:rPr>
      <w:rFonts w:eastAsia="Times New Roman"/>
      <w:b/>
      <w:bCs/>
      <w:snapToGrid w:val="0"/>
      <w:sz w:val="24"/>
      <w:szCs w:val="24"/>
      <w:lang w:val="en-US" w:eastAsia="en-US"/>
    </w:rPr>
  </w:style>
  <w:style w:type="character" w:customStyle="1" w:styleId="Heading6Char">
    <w:name w:val="Heading 6 Char"/>
    <w:link w:val="Heading6"/>
    <w:rsid w:val="00F76180"/>
    <w:rPr>
      <w:rFonts w:eastAsia="Times New Roman"/>
      <w:b/>
      <w:bCs/>
      <w:snapToGrid w:val="0"/>
      <w:sz w:val="22"/>
      <w:szCs w:val="22"/>
      <w:lang w:val="en-US" w:eastAsia="en-US"/>
    </w:rPr>
  </w:style>
  <w:style w:type="character" w:customStyle="1" w:styleId="Heading7Char">
    <w:name w:val="Heading 7 Char"/>
    <w:link w:val="Heading7"/>
    <w:rsid w:val="00F76180"/>
    <w:rPr>
      <w:rFonts w:eastAsia="Times New Roman"/>
      <w:snapToGrid w:val="0"/>
      <w:sz w:val="24"/>
      <w:szCs w:val="24"/>
      <w:lang w:val="en-US" w:eastAsia="en-US"/>
    </w:rPr>
  </w:style>
  <w:style w:type="character" w:customStyle="1" w:styleId="Heading8Char">
    <w:name w:val="Heading 8 Char"/>
    <w:link w:val="Heading8"/>
    <w:rsid w:val="00F76180"/>
    <w:rPr>
      <w:rFonts w:eastAsia="Times New Roman"/>
      <w:i/>
      <w:iCs/>
      <w:snapToGrid w:val="0"/>
      <w:sz w:val="24"/>
      <w:szCs w:val="24"/>
      <w:lang w:val="en-US" w:eastAsia="en-US"/>
    </w:rPr>
  </w:style>
  <w:style w:type="character" w:customStyle="1" w:styleId="Heading9Char">
    <w:name w:val="Heading 9 Char"/>
    <w:link w:val="Heading9"/>
    <w:rsid w:val="00F76180"/>
    <w:rPr>
      <w:rFonts w:ascii="Arial" w:eastAsia="Times New Roman" w:hAnsi="Arial" w:cs="Arial"/>
      <w:snapToGrid w:val="0"/>
      <w:sz w:val="22"/>
      <w:szCs w:val="22"/>
      <w:lang w:val="en-US" w:eastAsia="en-US"/>
    </w:rPr>
  </w:style>
  <w:style w:type="paragraph" w:styleId="TOC1">
    <w:name w:val="toc 1"/>
    <w:basedOn w:val="Normal"/>
    <w:next w:val="Normal"/>
    <w:autoRedefine/>
    <w:uiPriority w:val="39"/>
    <w:unhideWhenUsed/>
    <w:rsid w:val="00E71E96"/>
    <w:pPr>
      <w:tabs>
        <w:tab w:val="left" w:pos="440"/>
        <w:tab w:val="right" w:leader="dot" w:pos="9350"/>
      </w:tabs>
      <w:spacing w:after="100" w:line="259" w:lineRule="auto"/>
    </w:pPr>
    <w:rPr>
      <w:rFonts w:eastAsia="Times New Roman"/>
      <w:noProof/>
      <w:snapToGrid/>
      <w:szCs w:val="24"/>
    </w:rPr>
  </w:style>
  <w:style w:type="paragraph" w:styleId="TOC2">
    <w:name w:val="toc 2"/>
    <w:basedOn w:val="Normal"/>
    <w:next w:val="Normal"/>
    <w:autoRedefine/>
    <w:uiPriority w:val="39"/>
    <w:unhideWhenUsed/>
    <w:rsid w:val="00F76180"/>
    <w:pPr>
      <w:spacing w:after="100" w:line="259" w:lineRule="auto"/>
      <w:ind w:left="220"/>
    </w:pPr>
    <w:rPr>
      <w:rFonts w:ascii="Calibri" w:eastAsia="Times New Roman" w:hAnsi="Calibri"/>
      <w:snapToGrid/>
      <w:sz w:val="22"/>
      <w:szCs w:val="22"/>
    </w:rPr>
  </w:style>
  <w:style w:type="paragraph" w:styleId="TOC3">
    <w:name w:val="toc 3"/>
    <w:basedOn w:val="Normal"/>
    <w:next w:val="Normal"/>
    <w:autoRedefine/>
    <w:uiPriority w:val="39"/>
    <w:unhideWhenUsed/>
    <w:rsid w:val="00F76180"/>
    <w:pPr>
      <w:spacing w:after="100" w:line="259" w:lineRule="auto"/>
      <w:ind w:left="440"/>
    </w:pPr>
    <w:rPr>
      <w:rFonts w:ascii="Calibri" w:eastAsia="Times New Roman" w:hAnsi="Calibri"/>
      <w:snapToGrid/>
      <w:sz w:val="22"/>
      <w:szCs w:val="22"/>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Footnote10"/>
    <w:basedOn w:val="Normal"/>
    <w:link w:val="FootnoteTextChar"/>
    <w:semiHidden/>
    <w:rsid w:val="00F76180"/>
    <w:pPr>
      <w:widowControl w:val="0"/>
      <w:tabs>
        <w:tab w:val="left" w:pos="-720"/>
      </w:tabs>
      <w:suppressAutoHyphens/>
      <w:jc w:val="both"/>
    </w:pPr>
    <w:rPr>
      <w:rFonts w:eastAsia="Times New Roman"/>
      <w:spacing w:val="-2"/>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link w:val="FootnoteText"/>
    <w:semiHidden/>
    <w:rsid w:val="00F76180"/>
    <w:rPr>
      <w:rFonts w:eastAsia="Times New Roman"/>
      <w:snapToGrid/>
      <w:spacing w:val="-2"/>
    </w:rPr>
  </w:style>
  <w:style w:type="paragraph" w:styleId="CommentText">
    <w:name w:val="annotation text"/>
    <w:basedOn w:val="Normal"/>
    <w:link w:val="CommentTextChar"/>
    <w:uiPriority w:val="99"/>
    <w:rsid w:val="00F76180"/>
    <w:rPr>
      <w:rFonts w:eastAsia="Times New Roman"/>
      <w:sz w:val="20"/>
    </w:rPr>
  </w:style>
  <w:style w:type="character" w:customStyle="1" w:styleId="CommentTextChar">
    <w:name w:val="Comment Text Char"/>
    <w:link w:val="CommentText"/>
    <w:uiPriority w:val="99"/>
    <w:rsid w:val="00F76180"/>
    <w:rPr>
      <w:rFonts w:eastAsia="Times New Roman"/>
      <w:snapToGrid/>
    </w:rPr>
  </w:style>
  <w:style w:type="paragraph" w:styleId="Header">
    <w:name w:val="header"/>
    <w:basedOn w:val="Normal"/>
    <w:link w:val="HeaderChar"/>
    <w:rsid w:val="00F76180"/>
    <w:pPr>
      <w:tabs>
        <w:tab w:val="center" w:pos="4680"/>
        <w:tab w:val="right" w:pos="9360"/>
      </w:tabs>
    </w:pPr>
    <w:rPr>
      <w:rFonts w:eastAsia="Times New Roman"/>
    </w:rPr>
  </w:style>
  <w:style w:type="character" w:customStyle="1" w:styleId="HeaderChar">
    <w:name w:val="Header Char"/>
    <w:link w:val="Header"/>
    <w:rsid w:val="00F76180"/>
    <w:rPr>
      <w:rFonts w:eastAsia="Times New Roman"/>
      <w:snapToGrid/>
      <w:sz w:val="24"/>
    </w:rPr>
  </w:style>
  <w:style w:type="paragraph" w:styleId="Footer">
    <w:name w:val="footer"/>
    <w:basedOn w:val="Normal"/>
    <w:link w:val="FooterChar"/>
    <w:uiPriority w:val="99"/>
    <w:rsid w:val="00F76180"/>
    <w:pPr>
      <w:tabs>
        <w:tab w:val="center" w:pos="4680"/>
        <w:tab w:val="right" w:pos="9360"/>
      </w:tabs>
    </w:pPr>
    <w:rPr>
      <w:rFonts w:eastAsia="Times New Roman"/>
    </w:rPr>
  </w:style>
  <w:style w:type="character" w:customStyle="1" w:styleId="FooterChar">
    <w:name w:val="Footer Char"/>
    <w:link w:val="Footer"/>
    <w:uiPriority w:val="99"/>
    <w:rsid w:val="00F76180"/>
    <w:rPr>
      <w:rFonts w:eastAsia="Times New Roman"/>
      <w:snapToGrid/>
      <w:sz w:val="24"/>
    </w:rPr>
  </w:style>
  <w:style w:type="character" w:styleId="FootnoteReference">
    <w:name w:val="footnote reference"/>
    <w:aliases w:val="Footnote symbol"/>
    <w:semiHidden/>
    <w:rsid w:val="00F76180"/>
    <w:rPr>
      <w:rFonts w:ascii="Times New Roman" w:hAnsi="Times New Roman"/>
      <w:noProof w:val="0"/>
      <w:sz w:val="27"/>
      <w:vertAlign w:val="superscript"/>
      <w:lang w:val="en-US"/>
    </w:rPr>
  </w:style>
  <w:style w:type="character" w:styleId="CommentReference">
    <w:name w:val="annotation reference"/>
    <w:uiPriority w:val="99"/>
    <w:semiHidden/>
    <w:rsid w:val="00F76180"/>
    <w:rPr>
      <w:sz w:val="16"/>
      <w:szCs w:val="16"/>
    </w:rPr>
  </w:style>
  <w:style w:type="character" w:styleId="EndnoteReference">
    <w:name w:val="endnote reference"/>
    <w:rsid w:val="00F76180"/>
    <w:rPr>
      <w:vertAlign w:val="superscript"/>
    </w:rPr>
  </w:style>
  <w:style w:type="paragraph" w:styleId="EndnoteText">
    <w:name w:val="endnote text"/>
    <w:basedOn w:val="Normal"/>
    <w:link w:val="EndnoteTextChar"/>
    <w:rsid w:val="00F76180"/>
    <w:rPr>
      <w:rFonts w:eastAsia="Times New Roman"/>
      <w:sz w:val="20"/>
    </w:rPr>
  </w:style>
  <w:style w:type="character" w:customStyle="1" w:styleId="EndnoteTextChar">
    <w:name w:val="Endnote Text Char"/>
    <w:link w:val="EndnoteText"/>
    <w:rsid w:val="00F76180"/>
    <w:rPr>
      <w:rFonts w:eastAsia="Times New Roman"/>
      <w:snapToGrid/>
    </w:rPr>
  </w:style>
  <w:style w:type="paragraph" w:styleId="ListNumber">
    <w:name w:val="List Number"/>
    <w:basedOn w:val="Normal"/>
    <w:rsid w:val="00F76180"/>
    <w:rPr>
      <w:rFonts w:eastAsia="Times New Roman"/>
    </w:rPr>
  </w:style>
  <w:style w:type="paragraph" w:styleId="Title">
    <w:name w:val="Title"/>
    <w:basedOn w:val="Normal"/>
    <w:link w:val="TitleChar"/>
    <w:qFormat/>
    <w:rsid w:val="00F76180"/>
    <w:pPr>
      <w:widowControl w:val="0"/>
      <w:tabs>
        <w:tab w:val="left" w:pos="-720"/>
      </w:tabs>
      <w:suppressAutoHyphens/>
      <w:jc w:val="center"/>
    </w:pPr>
    <w:rPr>
      <w:rFonts w:eastAsia="Times New Roman"/>
      <w:b/>
      <w:sz w:val="48"/>
    </w:rPr>
  </w:style>
  <w:style w:type="character" w:customStyle="1" w:styleId="TitleChar">
    <w:name w:val="Title Char"/>
    <w:link w:val="Title"/>
    <w:rsid w:val="00F76180"/>
    <w:rPr>
      <w:rFonts w:eastAsia="Times New Roman"/>
      <w:b/>
      <w:snapToGrid/>
      <w:sz w:val="48"/>
    </w:rPr>
  </w:style>
  <w:style w:type="paragraph" w:styleId="BodyTextIndent">
    <w:name w:val="Body Text Indent"/>
    <w:basedOn w:val="Normal"/>
    <w:link w:val="BodyTextIndentChar"/>
    <w:rsid w:val="00F76180"/>
    <w:pPr>
      <w:tabs>
        <w:tab w:val="right" w:pos="8789"/>
      </w:tabs>
      <w:suppressAutoHyphens/>
      <w:spacing w:before="100"/>
    </w:pPr>
    <w:rPr>
      <w:rFonts w:ascii="Arial" w:eastAsia="Times New Roman" w:hAnsi="Arial"/>
      <w:spacing w:val="-2"/>
      <w:sz w:val="20"/>
      <w:lang w:val="fr-FR"/>
    </w:rPr>
  </w:style>
  <w:style w:type="character" w:customStyle="1" w:styleId="BodyTextIndentChar">
    <w:name w:val="Body Text Indent Char"/>
    <w:link w:val="BodyTextIndent"/>
    <w:rsid w:val="00F76180"/>
    <w:rPr>
      <w:rFonts w:ascii="Arial" w:eastAsia="Times New Roman" w:hAnsi="Arial"/>
      <w:snapToGrid/>
      <w:spacing w:val="-2"/>
      <w:lang w:val="fr-FR"/>
    </w:rPr>
  </w:style>
  <w:style w:type="paragraph" w:styleId="BodyText2">
    <w:name w:val="Body Text 2"/>
    <w:basedOn w:val="Normal"/>
    <w:link w:val="BodyText2Char"/>
    <w:rsid w:val="00F76180"/>
    <w:pPr>
      <w:spacing w:after="120" w:line="480" w:lineRule="auto"/>
    </w:pPr>
    <w:rPr>
      <w:rFonts w:eastAsia="Times New Roman"/>
    </w:rPr>
  </w:style>
  <w:style w:type="character" w:customStyle="1" w:styleId="BodyText2Char">
    <w:name w:val="Body Text 2 Char"/>
    <w:link w:val="BodyText2"/>
    <w:rsid w:val="00F76180"/>
    <w:rPr>
      <w:rFonts w:eastAsia="Times New Roman"/>
      <w:snapToGrid/>
      <w:sz w:val="24"/>
    </w:rPr>
  </w:style>
  <w:style w:type="character" w:styleId="Hyperlink">
    <w:name w:val="Hyperlink"/>
    <w:uiPriority w:val="99"/>
    <w:rsid w:val="00F76180"/>
    <w:rPr>
      <w:color w:val="0000FF"/>
      <w:u w:val="single"/>
    </w:rPr>
  </w:style>
  <w:style w:type="paragraph" w:styleId="NormalWeb">
    <w:name w:val="Normal (Web)"/>
    <w:basedOn w:val="Normal"/>
    <w:rsid w:val="00F76180"/>
    <w:rPr>
      <w:rFonts w:eastAsia="Times New Roman"/>
      <w:szCs w:val="24"/>
    </w:rPr>
  </w:style>
  <w:style w:type="paragraph" w:styleId="CommentSubject">
    <w:name w:val="annotation subject"/>
    <w:basedOn w:val="CommentText"/>
    <w:next w:val="CommentText"/>
    <w:link w:val="CommentSubjectChar"/>
    <w:semiHidden/>
    <w:rsid w:val="00F76180"/>
    <w:rPr>
      <w:b/>
      <w:bCs/>
    </w:rPr>
  </w:style>
  <w:style w:type="character" w:customStyle="1" w:styleId="CommentSubjectChar">
    <w:name w:val="Comment Subject Char"/>
    <w:link w:val="CommentSubject"/>
    <w:semiHidden/>
    <w:rsid w:val="00F76180"/>
    <w:rPr>
      <w:rFonts w:eastAsia="Times New Roman"/>
      <w:b/>
      <w:bCs/>
      <w:snapToGrid/>
    </w:rPr>
  </w:style>
  <w:style w:type="table" w:styleId="TableGrid">
    <w:name w:val="Table Grid"/>
    <w:basedOn w:val="TableNormal"/>
    <w:uiPriority w:val="39"/>
    <w:rsid w:val="00F7618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2">
    <w:name w:val="Medium Shading 1 Accent 2"/>
    <w:basedOn w:val="TableNormal"/>
    <w:uiPriority w:val="68"/>
    <w:rsid w:val="00F7618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DarkList-Accent3">
    <w:name w:val="Dark List Accent 3"/>
    <w:basedOn w:val="TableNormal"/>
    <w:uiPriority w:val="61"/>
    <w:rsid w:val="00F76180"/>
    <w:rPr>
      <w:rFonts w:eastAsia="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List1-Accent5">
    <w:name w:val="Medium List 1 Accent 5"/>
    <w:basedOn w:val="TableNormal"/>
    <w:uiPriority w:val="70"/>
    <w:rsid w:val="00F76180"/>
    <w:rPr>
      <w:rFonts w:eastAsia="Times New Roman"/>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61"/>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ColorfulShading-Accent5">
    <w:name w:val="Colorful Shading Accent 5"/>
    <w:basedOn w:val="TableNormal"/>
    <w:uiPriority w:val="62"/>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Helv" w:eastAsia="Times New Roman" w:hAnsi="Helv"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Odwoaniedelikatne1">
    <w:name w:val="Odwołanie delikatne1"/>
    <w:uiPriority w:val="31"/>
    <w:qFormat/>
    <w:rsid w:val="00F76180"/>
    <w:rPr>
      <w:rFonts w:cs="Times New Roman"/>
      <w:smallCaps/>
      <w:color w:val="297FD5"/>
      <w:u w:val="single"/>
    </w:rPr>
  </w:style>
  <w:style w:type="paragraph" w:customStyle="1" w:styleId="Nagwekspisutreci1">
    <w:name w:val="Nagłówek spisu treści1"/>
    <w:basedOn w:val="Heading1"/>
    <w:next w:val="Normal"/>
    <w:uiPriority w:val="39"/>
    <w:unhideWhenUsed/>
    <w:qFormat/>
    <w:rsid w:val="00F76180"/>
    <w:pPr>
      <w:keepLines/>
      <w:spacing w:after="0" w:line="259" w:lineRule="auto"/>
      <w:outlineLvl w:val="9"/>
    </w:pPr>
    <w:rPr>
      <w:rFonts w:ascii="Calibri Light" w:hAnsi="Calibri Light" w:cs="Times New Roman"/>
      <w:b w:val="0"/>
      <w:bCs w:val="0"/>
      <w:snapToGrid/>
      <w:color w:val="2E74B5"/>
      <w:kern w:val="0"/>
    </w:rPr>
  </w:style>
  <w:style w:type="table" w:styleId="MediumList2-Accent1">
    <w:name w:val="Medium List 2 Accent 1"/>
    <w:basedOn w:val="TableNormal"/>
    <w:uiPriority w:val="61"/>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Grid1-Accent1">
    <w:name w:val="Medium Grid 1 Accent 1"/>
    <w:basedOn w:val="TableNormal"/>
    <w:uiPriority w:val="62"/>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Kolorowalistaakcent11">
    <w:name w:val="Kolorowa lista — akcent 11"/>
    <w:basedOn w:val="Normal"/>
    <w:link w:val="Kolorowalistaakcent1Znak"/>
    <w:uiPriority w:val="34"/>
    <w:qFormat/>
    <w:rsid w:val="00A040B9"/>
    <w:pPr>
      <w:spacing w:after="160" w:line="259" w:lineRule="auto"/>
      <w:ind w:left="720"/>
      <w:contextualSpacing/>
    </w:pPr>
    <w:rPr>
      <w:rFonts w:ascii="Calibri" w:hAnsi="Calibri"/>
      <w:snapToGrid/>
      <w:sz w:val="22"/>
      <w:szCs w:val="22"/>
      <w:lang w:val="en-GB"/>
    </w:rPr>
  </w:style>
  <w:style w:type="character" w:customStyle="1" w:styleId="Kolorowalistaakcent1Znak">
    <w:name w:val="Kolorowa lista — akcent 1 Znak"/>
    <w:link w:val="Kolorowalistaakcent11"/>
    <w:uiPriority w:val="99"/>
    <w:locked/>
    <w:rsid w:val="00A040B9"/>
    <w:rPr>
      <w:rFonts w:ascii="Calibri" w:hAnsi="Calibri"/>
      <w:sz w:val="22"/>
      <w:szCs w:val="22"/>
      <w:lang w:val="en-GB"/>
    </w:rPr>
  </w:style>
  <w:style w:type="paragraph" w:styleId="Revision">
    <w:name w:val="Revision"/>
    <w:hidden/>
    <w:uiPriority w:val="99"/>
    <w:semiHidden/>
    <w:rsid w:val="001C4CAE"/>
    <w:rPr>
      <w:snapToGrid w:val="0"/>
      <w:sz w:val="24"/>
      <w:lang w:val="en-US" w:eastAsia="en-US"/>
    </w:rPr>
  </w:style>
  <w:style w:type="paragraph" w:styleId="ListParagraph">
    <w:name w:val="List Paragraph"/>
    <w:basedOn w:val="Normal"/>
    <w:link w:val="ListParagraphChar"/>
    <w:uiPriority w:val="34"/>
    <w:qFormat/>
    <w:rsid w:val="00820E2F"/>
    <w:pPr>
      <w:ind w:left="720"/>
      <w:contextualSpacing/>
    </w:pPr>
  </w:style>
  <w:style w:type="character" w:customStyle="1" w:styleId="ListParagraphChar">
    <w:name w:val="List Paragraph Char"/>
    <w:basedOn w:val="DefaultParagraphFont"/>
    <w:link w:val="ListParagraph"/>
    <w:uiPriority w:val="99"/>
    <w:locked/>
    <w:rsid w:val="00655165"/>
    <w:rPr>
      <w:snapToGrid w:val="0"/>
      <w:sz w:val="24"/>
      <w:lang w:val="en-US" w:eastAsia="en-US"/>
    </w:rPr>
  </w:style>
  <w:style w:type="paragraph" w:styleId="ListBullet">
    <w:name w:val="List Bullet"/>
    <w:basedOn w:val="Normal"/>
    <w:link w:val="ListBulletChar"/>
    <w:rsid w:val="00A32B7E"/>
    <w:pPr>
      <w:spacing w:after="240"/>
      <w:jc w:val="both"/>
    </w:pPr>
    <w:rPr>
      <w:rFonts w:eastAsia="Times New Roman"/>
      <w:snapToGrid/>
      <w:lang w:val="en-GB" w:eastAsia="en-GB"/>
    </w:rPr>
  </w:style>
  <w:style w:type="character" w:customStyle="1" w:styleId="ListBulletChar">
    <w:name w:val="List Bullet Char"/>
    <w:link w:val="ListBullet"/>
    <w:rsid w:val="00A32B7E"/>
    <w:rPr>
      <w:rFonts w:eastAsia="Times New Roman"/>
      <w:sz w:val="24"/>
      <w:lang w:val="en-GB" w:eastAsia="en-GB"/>
    </w:rPr>
  </w:style>
  <w:style w:type="paragraph" w:customStyle="1" w:styleId="Text1">
    <w:name w:val="Text 1"/>
    <w:basedOn w:val="Normal"/>
    <w:rsid w:val="00A32B7E"/>
    <w:pPr>
      <w:spacing w:after="240"/>
      <w:ind w:left="482"/>
      <w:jc w:val="both"/>
    </w:pPr>
    <w:rPr>
      <w:rFonts w:eastAsia="Times New Roman"/>
      <w:lang w:val="en-GB"/>
    </w:rPr>
  </w:style>
  <w:style w:type="paragraph" w:customStyle="1" w:styleId="Guidelines2">
    <w:name w:val="Guidelines 2"/>
    <w:basedOn w:val="Normal"/>
    <w:rsid w:val="00A32B7E"/>
    <w:pPr>
      <w:spacing w:before="240" w:after="240"/>
      <w:jc w:val="both"/>
    </w:pPr>
    <w:rPr>
      <w:rFonts w:eastAsia="Times New Roman"/>
      <w:b/>
      <w:smallCaps/>
      <w:lang w:val="en-GB"/>
    </w:rPr>
  </w:style>
  <w:style w:type="paragraph" w:styleId="TOC8">
    <w:name w:val="toc 8"/>
    <w:basedOn w:val="Normal"/>
    <w:next w:val="Normal"/>
    <w:autoRedefine/>
    <w:semiHidden/>
    <w:unhideWhenUsed/>
    <w:rsid w:val="00D82EA3"/>
    <w:pPr>
      <w:spacing w:after="100"/>
      <w:ind w:left="1680"/>
    </w:pPr>
  </w:style>
  <w:style w:type="paragraph" w:customStyle="1" w:styleId="Default">
    <w:name w:val="Default"/>
    <w:rsid w:val="00177A0B"/>
    <w:pPr>
      <w:autoSpaceDE w:val="0"/>
      <w:autoSpaceDN w:val="0"/>
      <w:adjustRightInd w:val="0"/>
    </w:pPr>
    <w:rPr>
      <w:rFonts w:ascii="Calibri" w:hAnsi="Calibri" w:cs="Calibri"/>
      <w:color w:val="000000"/>
      <w:sz w:val="24"/>
      <w:szCs w:val="24"/>
      <w:lang w:val="en-US"/>
    </w:rPr>
  </w:style>
  <w:style w:type="character" w:styleId="FollowedHyperlink">
    <w:name w:val="FollowedHyperlink"/>
    <w:basedOn w:val="DefaultParagraphFont"/>
    <w:semiHidden/>
    <w:unhideWhenUsed/>
    <w:rsid w:val="00592918"/>
    <w:rPr>
      <w:color w:val="800080" w:themeColor="followedHyperlink"/>
      <w:u w:val="single"/>
    </w:rPr>
  </w:style>
  <w:style w:type="paragraph" w:customStyle="1" w:styleId="BISTextheading1">
    <w:name w:val="BIS Text heading 1"/>
    <w:basedOn w:val="Normal"/>
    <w:rsid w:val="00514770"/>
    <w:pPr>
      <w:outlineLvl w:val="0"/>
    </w:pPr>
    <w:rPr>
      <w:rFonts w:ascii="Arial" w:eastAsia="Times New Roman" w:hAnsi="Arial" w:cs="Arial"/>
      <w:b/>
      <w:snapToGrid/>
      <w:sz w:val="28"/>
      <w:szCs w:val="28"/>
      <w:lang w:val="en-GB"/>
    </w:rPr>
  </w:style>
  <w:style w:type="paragraph" w:customStyle="1" w:styleId="introtext">
    <w:name w:val="intro text"/>
    <w:basedOn w:val="Normal"/>
    <w:rsid w:val="00514770"/>
    <w:rPr>
      <w:rFonts w:ascii="Arial" w:eastAsia="Times New Roman" w:hAnsi="Arial" w:cs="Arial"/>
      <w:snapToGrid/>
      <w:szCs w:val="24"/>
      <w:lang w:val="en-GB"/>
    </w:rPr>
  </w:style>
  <w:style w:type="character" w:styleId="Strong">
    <w:name w:val="Strong"/>
    <w:uiPriority w:val="22"/>
    <w:qFormat/>
    <w:rsid w:val="00514770"/>
    <w:rPr>
      <w:b/>
      <w:bCs/>
    </w:rPr>
  </w:style>
  <w:style w:type="paragraph" w:customStyle="1" w:styleId="center1">
    <w:name w:val="center1"/>
    <w:basedOn w:val="Normal"/>
    <w:rsid w:val="00514770"/>
    <w:pPr>
      <w:spacing w:before="100" w:beforeAutospacing="1" w:after="240"/>
      <w:jc w:val="center"/>
    </w:pPr>
    <w:rPr>
      <w:rFonts w:eastAsia="Times New Roman"/>
      <w:snapToGrid/>
      <w:color w:val="00000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69317">
      <w:bodyDiv w:val="1"/>
      <w:marLeft w:val="0"/>
      <w:marRight w:val="0"/>
      <w:marTop w:val="0"/>
      <w:marBottom w:val="0"/>
      <w:divBdr>
        <w:top w:val="none" w:sz="0" w:space="0" w:color="auto"/>
        <w:left w:val="none" w:sz="0" w:space="0" w:color="auto"/>
        <w:bottom w:val="none" w:sz="0" w:space="0" w:color="auto"/>
        <w:right w:val="none" w:sz="0" w:space="0" w:color="auto"/>
      </w:divBdr>
    </w:div>
    <w:div w:id="426730884">
      <w:bodyDiv w:val="1"/>
      <w:marLeft w:val="0"/>
      <w:marRight w:val="0"/>
      <w:marTop w:val="0"/>
      <w:marBottom w:val="0"/>
      <w:divBdr>
        <w:top w:val="none" w:sz="0" w:space="0" w:color="auto"/>
        <w:left w:val="none" w:sz="0" w:space="0" w:color="auto"/>
        <w:bottom w:val="none" w:sz="0" w:space="0" w:color="auto"/>
        <w:right w:val="none" w:sz="0" w:space="0" w:color="auto"/>
      </w:divBdr>
    </w:div>
    <w:div w:id="727605105">
      <w:bodyDiv w:val="1"/>
      <w:marLeft w:val="0"/>
      <w:marRight w:val="0"/>
      <w:marTop w:val="0"/>
      <w:marBottom w:val="0"/>
      <w:divBdr>
        <w:top w:val="none" w:sz="0" w:space="0" w:color="auto"/>
        <w:left w:val="none" w:sz="0" w:space="0" w:color="auto"/>
        <w:bottom w:val="none" w:sz="0" w:space="0" w:color="auto"/>
        <w:right w:val="none" w:sz="0" w:space="0" w:color="auto"/>
      </w:divBdr>
    </w:div>
    <w:div w:id="2003703637">
      <w:bodyDiv w:val="1"/>
      <w:marLeft w:val="0"/>
      <w:marRight w:val="0"/>
      <w:marTop w:val="0"/>
      <w:marBottom w:val="0"/>
      <w:divBdr>
        <w:top w:val="none" w:sz="0" w:space="0" w:color="auto"/>
        <w:left w:val="none" w:sz="0" w:space="0" w:color="auto"/>
        <w:bottom w:val="none" w:sz="0" w:space="0" w:color="auto"/>
        <w:right w:val="none" w:sz="0" w:space="0" w:color="auto"/>
      </w:divBdr>
    </w:div>
    <w:div w:id="2054695535">
      <w:bodyDiv w:val="1"/>
      <w:marLeft w:val="0"/>
      <w:marRight w:val="0"/>
      <w:marTop w:val="0"/>
      <w:marBottom w:val="0"/>
      <w:divBdr>
        <w:top w:val="none" w:sz="0" w:space="0" w:color="auto"/>
        <w:left w:val="none" w:sz="0" w:space="0" w:color="auto"/>
        <w:bottom w:val="none" w:sz="0" w:space="0" w:color="auto"/>
        <w:right w:val="none" w:sz="0" w:space="0" w:color="auto"/>
      </w:divBdr>
    </w:div>
    <w:div w:id="20843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o-ua-md.net/wp-content/uploads/2014/09/Regulament-ENI-897-engleza.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287E3-AE53-401C-9B71-9A51CEE1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47</Pages>
  <Words>15395</Words>
  <Characters>87755</Characters>
  <Application>Microsoft Office Word</Application>
  <DocSecurity>0</DocSecurity>
  <Lines>731</Lines>
  <Paragraphs>205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Hewlett-Packard</Company>
  <LinksUpToDate>false</LinksUpToDate>
  <CharactersWithSpaces>102945</CharactersWithSpaces>
  <SharedDoc>false</SharedDoc>
  <HLinks>
    <vt:vector size="66" baseType="variant">
      <vt:variant>
        <vt:i4>1048585</vt:i4>
      </vt:variant>
      <vt:variant>
        <vt:i4>56</vt:i4>
      </vt:variant>
      <vt:variant>
        <vt:i4>0</vt:i4>
      </vt:variant>
      <vt:variant>
        <vt:i4>5</vt:i4>
      </vt:variant>
      <vt:variant>
        <vt:lpwstr/>
      </vt:variant>
      <vt:variant>
        <vt:lpwstr>_Toc448754606</vt:lpwstr>
      </vt:variant>
      <vt:variant>
        <vt:i4>1048586</vt:i4>
      </vt:variant>
      <vt:variant>
        <vt:i4>50</vt:i4>
      </vt:variant>
      <vt:variant>
        <vt:i4>0</vt:i4>
      </vt:variant>
      <vt:variant>
        <vt:i4>5</vt:i4>
      </vt:variant>
      <vt:variant>
        <vt:lpwstr/>
      </vt:variant>
      <vt:variant>
        <vt:lpwstr>_Toc448754605</vt:lpwstr>
      </vt:variant>
      <vt:variant>
        <vt:i4>1048587</vt:i4>
      </vt:variant>
      <vt:variant>
        <vt:i4>44</vt:i4>
      </vt:variant>
      <vt:variant>
        <vt:i4>0</vt:i4>
      </vt:variant>
      <vt:variant>
        <vt:i4>5</vt:i4>
      </vt:variant>
      <vt:variant>
        <vt:lpwstr/>
      </vt:variant>
      <vt:variant>
        <vt:lpwstr>_Toc448754604</vt:lpwstr>
      </vt:variant>
      <vt:variant>
        <vt:i4>1048588</vt:i4>
      </vt:variant>
      <vt:variant>
        <vt:i4>38</vt:i4>
      </vt:variant>
      <vt:variant>
        <vt:i4>0</vt:i4>
      </vt:variant>
      <vt:variant>
        <vt:i4>5</vt:i4>
      </vt:variant>
      <vt:variant>
        <vt:lpwstr/>
      </vt:variant>
      <vt:variant>
        <vt:lpwstr>_Toc448754603</vt:lpwstr>
      </vt:variant>
      <vt:variant>
        <vt:i4>1048589</vt:i4>
      </vt:variant>
      <vt:variant>
        <vt:i4>32</vt:i4>
      </vt:variant>
      <vt:variant>
        <vt:i4>0</vt:i4>
      </vt:variant>
      <vt:variant>
        <vt:i4>5</vt:i4>
      </vt:variant>
      <vt:variant>
        <vt:lpwstr/>
      </vt:variant>
      <vt:variant>
        <vt:lpwstr>_Toc448754602</vt:lpwstr>
      </vt:variant>
      <vt:variant>
        <vt:i4>1048590</vt:i4>
      </vt:variant>
      <vt:variant>
        <vt:i4>26</vt:i4>
      </vt:variant>
      <vt:variant>
        <vt:i4>0</vt:i4>
      </vt:variant>
      <vt:variant>
        <vt:i4>5</vt:i4>
      </vt:variant>
      <vt:variant>
        <vt:lpwstr/>
      </vt:variant>
      <vt:variant>
        <vt:lpwstr>_Toc448754601</vt:lpwstr>
      </vt:variant>
      <vt:variant>
        <vt:i4>1048591</vt:i4>
      </vt:variant>
      <vt:variant>
        <vt:i4>20</vt:i4>
      </vt:variant>
      <vt:variant>
        <vt:i4>0</vt:i4>
      </vt:variant>
      <vt:variant>
        <vt:i4>5</vt:i4>
      </vt:variant>
      <vt:variant>
        <vt:lpwstr/>
      </vt:variant>
      <vt:variant>
        <vt:lpwstr>_Toc448754600</vt:lpwstr>
      </vt:variant>
      <vt:variant>
        <vt:i4>1638405</vt:i4>
      </vt:variant>
      <vt:variant>
        <vt:i4>14</vt:i4>
      </vt:variant>
      <vt:variant>
        <vt:i4>0</vt:i4>
      </vt:variant>
      <vt:variant>
        <vt:i4>5</vt:i4>
      </vt:variant>
      <vt:variant>
        <vt:lpwstr/>
      </vt:variant>
      <vt:variant>
        <vt:lpwstr>_Toc448754599</vt:lpwstr>
      </vt:variant>
      <vt:variant>
        <vt:i4>1638404</vt:i4>
      </vt:variant>
      <vt:variant>
        <vt:i4>8</vt:i4>
      </vt:variant>
      <vt:variant>
        <vt:i4>0</vt:i4>
      </vt:variant>
      <vt:variant>
        <vt:i4>5</vt:i4>
      </vt:variant>
      <vt:variant>
        <vt:lpwstr/>
      </vt:variant>
      <vt:variant>
        <vt:lpwstr>_Toc448754598</vt:lpwstr>
      </vt:variant>
      <vt:variant>
        <vt:i4>1638411</vt:i4>
      </vt:variant>
      <vt:variant>
        <vt:i4>2</vt:i4>
      </vt:variant>
      <vt:variant>
        <vt:i4>0</vt:i4>
      </vt:variant>
      <vt:variant>
        <vt:i4>5</vt:i4>
      </vt:variant>
      <vt:variant>
        <vt:lpwstr/>
      </vt:variant>
      <vt:variant>
        <vt:lpwstr>_Toc448754597</vt:lpwstr>
      </vt:variant>
      <vt:variant>
        <vt:i4>6029349</vt:i4>
      </vt:variant>
      <vt:variant>
        <vt:i4>0</vt:i4>
      </vt:variant>
      <vt:variant>
        <vt:i4>0</vt:i4>
      </vt:variant>
      <vt:variant>
        <vt:i4>5</vt:i4>
      </vt:variant>
      <vt:variant>
        <vt:lpwstr>http://www.ro-ua-md.net/wp-content/uploads/2014/09/Regulament-ENI-897-engleza.pdf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Octavian Aron</dc:creator>
  <cp:lastModifiedBy>Octavian Aron</cp:lastModifiedBy>
  <cp:revision>11</cp:revision>
  <cp:lastPrinted>2017-09-28T08:42:00Z</cp:lastPrinted>
  <dcterms:created xsi:type="dcterms:W3CDTF">2017-09-27T08:41:00Z</dcterms:created>
  <dcterms:modified xsi:type="dcterms:W3CDTF">2017-09-28T10:57:00Z</dcterms:modified>
</cp:coreProperties>
</file>